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00C" w:rsidRPr="001E300C" w:rsidRDefault="001E300C">
      <w:r>
        <w:rPr>
          <w:noProof/>
          <w:lang w:eastAsia="ru-RU"/>
        </w:rPr>
        <w:drawing>
          <wp:inline distT="0" distB="0" distL="0" distR="0">
            <wp:extent cx="5940425" cy="853304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3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00C" w:rsidRDefault="001E300C" w:rsidP="001E300C">
      <w:pPr>
        <w:ind w:left="70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300C" w:rsidRDefault="001E300C" w:rsidP="001E300C">
      <w:pPr>
        <w:ind w:left="70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300C" w:rsidRPr="001E300C" w:rsidRDefault="001E300C" w:rsidP="001E300C">
      <w:pPr>
        <w:ind w:left="707"/>
        <w:contextualSpacing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b/>
          <w:bCs/>
          <w:sz w:val="24"/>
          <w:szCs w:val="24"/>
        </w:rPr>
        <w:t>Общие положения</w:t>
      </w:r>
    </w:p>
    <w:p w:rsidR="001E300C" w:rsidRPr="001E300C" w:rsidRDefault="001E300C" w:rsidP="001E300C">
      <w:pPr>
        <w:spacing w:line="14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D83AE5">
      <w:pPr>
        <w:spacing w:line="235" w:lineRule="auto"/>
        <w:ind w:left="7" w:firstLine="71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1.1. Положение об организации образовательного процесса с использованием электронного обучения и дистанционных образовательных технологий в период актированных дней, режима повышенной готовности или действия режима самоизоляци</w:t>
      </w:r>
      <w:proofErr w:type="gramStart"/>
      <w:r w:rsidRPr="001E300C">
        <w:rPr>
          <w:rFonts w:ascii="Times New Roman" w:eastAsia="Times New Roman" w:hAnsi="Times New Roman" w:cs="Times New Roman"/>
          <w:sz w:val="24"/>
          <w:szCs w:val="24"/>
        </w:rPr>
        <w:t>и(</w:t>
      </w:r>
      <w:proofErr w:type="gramEnd"/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карантина) (далее – положение) регламентирует процесс реализации в МОУ «СОШ» с. Приуральское (далее Учреждение) общеобразовательных программ с использованием дистанционных образовательных технологий и электронного обучения в период актированных дней, режима повышенной готовности или действия </w:t>
      </w:r>
      <w:r w:rsidR="00D83AE5">
        <w:rPr>
          <w:rFonts w:ascii="Times New Roman" w:eastAsia="Times New Roman" w:hAnsi="Times New Roman" w:cs="Times New Roman"/>
          <w:sz w:val="24"/>
          <w:szCs w:val="24"/>
        </w:rPr>
        <w:t>режима самоизоляции (карантина) , по другим причинам, в т.ч. при отсутствии подвоза учащихся из д. Даниловки.</w:t>
      </w:r>
    </w:p>
    <w:p w:rsidR="001E300C" w:rsidRPr="001E300C" w:rsidRDefault="001E300C" w:rsidP="001E300C">
      <w:pPr>
        <w:ind w:left="707"/>
        <w:contextualSpacing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1.2. Положение разработано в соответствии </w:t>
      </w:r>
      <w:proofErr w:type="gramStart"/>
      <w:r w:rsidRPr="001E300C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1E300C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E300C" w:rsidRPr="001E300C" w:rsidRDefault="001E300C" w:rsidP="001E300C">
      <w:pPr>
        <w:spacing w:line="33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numPr>
          <w:ilvl w:val="1"/>
          <w:numId w:val="1"/>
        </w:numPr>
        <w:tabs>
          <w:tab w:val="left" w:pos="1140"/>
        </w:tabs>
        <w:spacing w:after="0" w:line="226" w:lineRule="auto"/>
        <w:ind w:left="7" w:firstLine="704"/>
        <w:contextualSpacing/>
        <w:rPr>
          <w:rFonts w:ascii="Times New Roman" w:eastAsia="Symbol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Законом Российской Федерации от 29.12.2012 № 273 «Об образовании в Российской Федерации» (ст.16);</w:t>
      </w:r>
    </w:p>
    <w:p w:rsidR="001E300C" w:rsidRPr="001E300C" w:rsidRDefault="001E300C" w:rsidP="001E300C">
      <w:pPr>
        <w:spacing w:line="37" w:lineRule="exact"/>
        <w:contextualSpacing/>
        <w:rPr>
          <w:rFonts w:ascii="Times New Roman" w:eastAsia="Symbol" w:hAnsi="Times New Roman" w:cs="Times New Roman"/>
          <w:sz w:val="24"/>
          <w:szCs w:val="24"/>
        </w:rPr>
      </w:pPr>
    </w:p>
    <w:p w:rsidR="001E300C" w:rsidRPr="001E300C" w:rsidRDefault="001E300C" w:rsidP="001E300C">
      <w:pPr>
        <w:numPr>
          <w:ilvl w:val="1"/>
          <w:numId w:val="1"/>
        </w:numPr>
        <w:tabs>
          <w:tab w:val="left" w:pos="1140"/>
        </w:tabs>
        <w:spacing w:after="0" w:line="232" w:lineRule="auto"/>
        <w:ind w:left="7" w:firstLine="704"/>
        <w:contextualSpacing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Приказом </w:t>
      </w:r>
      <w:proofErr w:type="spellStart"/>
      <w:r w:rsidRPr="001E300C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 Российской Федерации от 23.08.2017 N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1E300C" w:rsidRPr="001E300C" w:rsidRDefault="001E300C" w:rsidP="001E300C">
      <w:pPr>
        <w:spacing w:line="40" w:lineRule="exact"/>
        <w:contextualSpacing/>
        <w:rPr>
          <w:rFonts w:ascii="Times New Roman" w:eastAsia="Symbol" w:hAnsi="Times New Roman" w:cs="Times New Roman"/>
          <w:sz w:val="24"/>
          <w:szCs w:val="24"/>
        </w:rPr>
      </w:pPr>
    </w:p>
    <w:p w:rsidR="001E300C" w:rsidRPr="001E300C" w:rsidRDefault="001E300C" w:rsidP="001E300C">
      <w:pPr>
        <w:numPr>
          <w:ilvl w:val="1"/>
          <w:numId w:val="1"/>
        </w:numPr>
        <w:tabs>
          <w:tab w:val="left" w:pos="1140"/>
        </w:tabs>
        <w:spacing w:after="0" w:line="232" w:lineRule="auto"/>
        <w:ind w:left="7" w:firstLine="704"/>
        <w:contextualSpacing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утвержденным Приказом Министерства образования и науки Российской Федерации № 1015 от 30.08.2013;</w:t>
      </w:r>
    </w:p>
    <w:p w:rsidR="001E300C" w:rsidRPr="001E300C" w:rsidRDefault="001E300C" w:rsidP="001E300C">
      <w:pPr>
        <w:spacing w:line="5" w:lineRule="exact"/>
        <w:contextualSpacing/>
        <w:rPr>
          <w:rFonts w:ascii="Times New Roman" w:eastAsia="Symbol" w:hAnsi="Times New Roman" w:cs="Times New Roman"/>
          <w:sz w:val="24"/>
          <w:szCs w:val="24"/>
        </w:rPr>
      </w:pPr>
    </w:p>
    <w:p w:rsidR="001E300C" w:rsidRPr="001E300C" w:rsidRDefault="001E300C" w:rsidP="001E300C">
      <w:pPr>
        <w:numPr>
          <w:ilvl w:val="1"/>
          <w:numId w:val="1"/>
        </w:numPr>
        <w:tabs>
          <w:tab w:val="left" w:pos="1127"/>
        </w:tabs>
        <w:spacing w:after="0" w:line="240" w:lineRule="auto"/>
        <w:ind w:left="1127" w:hanging="416"/>
        <w:contextualSpacing/>
        <w:rPr>
          <w:rFonts w:ascii="Times New Roman" w:eastAsia="Symbol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Постановлением главного государственного санитарного врача РФ от 29.12.2010</w:t>
      </w:r>
    </w:p>
    <w:p w:rsidR="001E300C" w:rsidRPr="001E300C" w:rsidRDefault="001E300C" w:rsidP="001E300C">
      <w:pPr>
        <w:spacing w:line="13" w:lineRule="exact"/>
        <w:contextualSpacing/>
        <w:rPr>
          <w:rFonts w:ascii="Times New Roman" w:eastAsia="Symbol" w:hAnsi="Times New Roman" w:cs="Times New Roman"/>
          <w:sz w:val="24"/>
          <w:szCs w:val="24"/>
        </w:rPr>
      </w:pPr>
    </w:p>
    <w:p w:rsidR="001E300C" w:rsidRPr="001E300C" w:rsidRDefault="001E300C" w:rsidP="001E300C">
      <w:pPr>
        <w:numPr>
          <w:ilvl w:val="0"/>
          <w:numId w:val="1"/>
        </w:numPr>
        <w:tabs>
          <w:tab w:val="left" w:pos="510"/>
        </w:tabs>
        <w:spacing w:after="0" w:line="235" w:lineRule="auto"/>
        <w:ind w:left="7" w:hanging="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189 «Об утверждении </w:t>
      </w:r>
      <w:proofErr w:type="spellStart"/>
      <w:r w:rsidRPr="001E300C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 2.4.2.2821-10 «Санитарно-эпидемиологические требования к условиям и организации обучения в общеобразовательных учреждениях с изменениями от 24.11.015 г. № 8;</w:t>
      </w:r>
    </w:p>
    <w:p w:rsidR="001E300C" w:rsidRPr="001E300C" w:rsidRDefault="001E300C" w:rsidP="001E300C">
      <w:pPr>
        <w:spacing w:line="19" w:lineRule="exact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35" w:lineRule="auto"/>
        <w:ind w:left="7" w:firstLine="71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1.3. Электронное обучение (далее ЭО) - это реализация образовательных программ с использованием информационно - образовательных ресурсов, информационно-коммуникационных технологий, технических средств, а также информационно-</w:t>
      </w:r>
    </w:p>
    <w:p w:rsidR="001E300C" w:rsidRPr="001E300C" w:rsidRDefault="001E300C" w:rsidP="001E300C">
      <w:pPr>
        <w:spacing w:line="19" w:lineRule="exact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33" w:lineRule="auto"/>
        <w:ind w:left="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телекоммуникационных сетей, обеспечивающих передачу информационно-образовательных ресурсов и взаимодействие участников образовательного пространства.</w:t>
      </w:r>
    </w:p>
    <w:p w:rsidR="001E300C" w:rsidRPr="001E300C" w:rsidRDefault="001E300C" w:rsidP="001E300C">
      <w:pPr>
        <w:spacing w:line="1" w:lineRule="exact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38" w:lineRule="auto"/>
        <w:ind w:left="70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Дистанционные  образовательные  технологии  (далее  ДОТ)  -  образовательные</w:t>
      </w:r>
    </w:p>
    <w:p w:rsidR="001E300C" w:rsidRPr="001E300C" w:rsidRDefault="001E300C" w:rsidP="001E300C">
      <w:pPr>
        <w:spacing w:line="15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36" w:lineRule="auto"/>
        <w:ind w:left="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технологии, реализуемые с применением информационно-телекоммуникационных сетей при опосредованном (на расстоянии) взаимодействии учащихся и педагогических работников.</w:t>
      </w:r>
    </w:p>
    <w:p w:rsidR="001E300C" w:rsidRPr="001E300C" w:rsidRDefault="001E300C" w:rsidP="001E300C">
      <w:pPr>
        <w:spacing w:line="16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37" w:lineRule="auto"/>
        <w:ind w:left="7" w:firstLine="71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1.4. Учреждение вправе использовать ЭО и ДОТ при всех предусмотренных законодательством Российской Федерации формах получения общего образования или при их сочетании, при проведении различных видов учебных, лабораторных или практических занятий, текущего контроля, промежуточной аттестации учащихся, в том числе для детей-инвалидов и детей с ОВЗ.</w:t>
      </w:r>
    </w:p>
    <w:p w:rsidR="001E300C" w:rsidRPr="001E300C" w:rsidRDefault="001E300C" w:rsidP="001E300C">
      <w:pPr>
        <w:spacing w:line="22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35" w:lineRule="auto"/>
        <w:ind w:left="7" w:firstLine="71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Образовательные программы могут реализовываться в смешанном (комбинированном) режиме – в зависимости от специфики образовательных задач и представления учебного материала.</w:t>
      </w:r>
    </w:p>
    <w:p w:rsidR="001E300C" w:rsidRPr="001E300C" w:rsidRDefault="001E300C" w:rsidP="001E300C">
      <w:pPr>
        <w:spacing w:line="19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37" w:lineRule="auto"/>
        <w:ind w:left="7" w:firstLine="71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Соотношение объема проведенных часов, лабораторных и практических занятий с использованием ЭО и ДОТ или путем непосредственного взаимодействия педагогического работника с учащимся определяется Учреждением в соответствии с образовательными программами, спецификой учебного предмета, курса, дисциплины (модуля), условий осуществления образовательной деятельности.</w:t>
      </w:r>
    </w:p>
    <w:p w:rsidR="001E300C" w:rsidRPr="001E300C" w:rsidRDefault="001E300C" w:rsidP="001E300C">
      <w:pPr>
        <w:spacing w:line="236" w:lineRule="auto"/>
        <w:ind w:firstLine="71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1.5. ЭО и ДОТ могут использоваться при непосредственном взаимодействии педагогического работника с учащимися для решения задач </w:t>
      </w:r>
      <w:proofErr w:type="spellStart"/>
      <w:r w:rsidRPr="001E300C">
        <w:rPr>
          <w:rFonts w:ascii="Times New Roman" w:eastAsia="Times New Roman" w:hAnsi="Times New Roman" w:cs="Times New Roman"/>
          <w:sz w:val="24"/>
          <w:szCs w:val="24"/>
        </w:rPr>
        <w:t>персонализации</w:t>
      </w:r>
      <w:proofErr w:type="spellEnd"/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образовательного процесса.</w:t>
      </w:r>
    </w:p>
    <w:p w:rsidR="001E300C" w:rsidRPr="001E300C" w:rsidRDefault="001E300C" w:rsidP="001E300C">
      <w:pPr>
        <w:spacing w:line="16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37" w:lineRule="auto"/>
        <w:ind w:firstLine="71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lastRenderedPageBreak/>
        <w:t>1.6. Во время ЭО и ДОТ учащиеся не посещают Учреждение. Получение информации об организации и реализации образовательного процесса осуществляется через государственную информационную систему «Электронное образование» (далее - ГИС ЭО), официальный сайт Учреждения (</w:t>
      </w:r>
      <w:hyperlink r:id="rId6" w:history="1">
        <w:r w:rsidRPr="001E300C">
          <w:rPr>
            <w:rStyle w:val="a5"/>
            <w:rFonts w:ascii="Times New Roman" w:hAnsi="Times New Roman" w:cs="Times New Roman"/>
            <w:sz w:val="24"/>
            <w:szCs w:val="24"/>
          </w:rPr>
          <w:t>http://priuralsk.com.ru/</w:t>
        </w:r>
      </w:hyperlink>
      <w:r w:rsidRPr="001E300C">
        <w:rPr>
          <w:rFonts w:ascii="Times New Roman" w:eastAsia="Times New Roman" w:hAnsi="Times New Roman" w:cs="Times New Roman"/>
          <w:sz w:val="24"/>
          <w:szCs w:val="24"/>
        </w:rPr>
        <w:t>), другие средства электронной связи по договоренности с классным руководителем.</w:t>
      </w:r>
    </w:p>
    <w:p w:rsidR="001E300C" w:rsidRPr="001E300C" w:rsidRDefault="001E300C" w:rsidP="001E300C">
      <w:pPr>
        <w:spacing w:line="22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35" w:lineRule="auto"/>
        <w:ind w:firstLine="71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1.7. Учреждение доводит до участников образовательных отношений информацию о реализации образовательных программ или их частей с применением ЭО и ДОТ, обеспечивающую возможность их правильного выбора.</w:t>
      </w:r>
    </w:p>
    <w:p w:rsidR="001E300C" w:rsidRPr="001E300C" w:rsidRDefault="001E300C" w:rsidP="001E300C">
      <w:pPr>
        <w:spacing w:line="15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38" w:lineRule="auto"/>
        <w:ind w:firstLine="71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1.8. Основными элементами системы ЭО и ДОТ являются: образовательные </w:t>
      </w:r>
      <w:proofErr w:type="spellStart"/>
      <w:r w:rsidRPr="001E300C">
        <w:rPr>
          <w:rFonts w:ascii="Times New Roman" w:eastAsia="Times New Roman" w:hAnsi="Times New Roman" w:cs="Times New Roman"/>
          <w:sz w:val="24"/>
          <w:szCs w:val="24"/>
        </w:rPr>
        <w:t>онлайн-платформы</w:t>
      </w:r>
      <w:proofErr w:type="spellEnd"/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, цифровые образовательные ресурсы, размещенные на образовательных сайтах, видеоконференции; </w:t>
      </w:r>
      <w:proofErr w:type="spellStart"/>
      <w:r w:rsidRPr="001E300C">
        <w:rPr>
          <w:rFonts w:ascii="Times New Roman" w:eastAsia="Times New Roman" w:hAnsi="Times New Roman" w:cs="Times New Roman"/>
          <w:sz w:val="24"/>
          <w:szCs w:val="24"/>
        </w:rPr>
        <w:t>вебинары</w:t>
      </w:r>
      <w:proofErr w:type="spellEnd"/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E300C">
        <w:rPr>
          <w:rFonts w:ascii="Times New Roman" w:eastAsia="Times New Roman" w:hAnsi="Times New Roman" w:cs="Times New Roman"/>
          <w:sz w:val="24"/>
          <w:szCs w:val="24"/>
        </w:rPr>
        <w:t>skype</w:t>
      </w:r>
      <w:proofErr w:type="spellEnd"/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 – общение; </w:t>
      </w:r>
      <w:proofErr w:type="spellStart"/>
      <w:r w:rsidRPr="001E300C">
        <w:rPr>
          <w:rFonts w:ascii="Times New Roman" w:eastAsia="Times New Roman" w:hAnsi="Times New Roman" w:cs="Times New Roman"/>
          <w:sz w:val="24"/>
          <w:szCs w:val="24"/>
        </w:rPr>
        <w:t>e-mail</w:t>
      </w:r>
      <w:proofErr w:type="spellEnd"/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, облачные сервисы, электронные носители </w:t>
      </w:r>
      <w:proofErr w:type="spellStart"/>
      <w:r w:rsidRPr="001E300C">
        <w:rPr>
          <w:rFonts w:ascii="Times New Roman" w:eastAsia="Times New Roman" w:hAnsi="Times New Roman" w:cs="Times New Roman"/>
          <w:sz w:val="24"/>
          <w:szCs w:val="24"/>
        </w:rPr>
        <w:t>мультимедийных</w:t>
      </w:r>
      <w:proofErr w:type="spellEnd"/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 приложений к учебникам, электронные пособия, разработанные с учетом требований законодательства Российской Федерации об образовательной деятельности, </w:t>
      </w:r>
      <w:proofErr w:type="spellStart"/>
      <w:r w:rsidRPr="001E300C">
        <w:rPr>
          <w:rFonts w:ascii="Times New Roman" w:eastAsia="Times New Roman" w:hAnsi="Times New Roman" w:cs="Times New Roman"/>
          <w:sz w:val="24"/>
          <w:szCs w:val="24"/>
        </w:rPr>
        <w:t>теледистанты</w:t>
      </w:r>
      <w:proofErr w:type="spellEnd"/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1E300C">
        <w:rPr>
          <w:rFonts w:ascii="Times New Roman" w:eastAsia="Times New Roman" w:hAnsi="Times New Roman" w:cs="Times New Roman"/>
          <w:sz w:val="24"/>
          <w:szCs w:val="24"/>
        </w:rPr>
        <w:t>радиодистанты</w:t>
      </w:r>
      <w:proofErr w:type="spellEnd"/>
      <w:r w:rsidRPr="001E300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E300C" w:rsidRPr="001E300C" w:rsidRDefault="001E300C" w:rsidP="001E300C">
      <w:pPr>
        <w:spacing w:line="17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33" w:lineRule="auto"/>
        <w:ind w:firstLine="71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1.9. Формы ЭО и ДОТ, используемые в образовательном процессе, отражаются в рабочих программах учебных предметов, курсов, дисциплин (модулей).</w:t>
      </w:r>
    </w:p>
    <w:p w:rsidR="001E300C" w:rsidRPr="001E300C" w:rsidRDefault="001E300C" w:rsidP="001E300C">
      <w:pPr>
        <w:spacing w:line="19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numPr>
          <w:ilvl w:val="0"/>
          <w:numId w:val="2"/>
        </w:numPr>
        <w:tabs>
          <w:tab w:val="left" w:pos="979"/>
        </w:tabs>
        <w:spacing w:after="0" w:line="233" w:lineRule="auto"/>
        <w:ind w:right="20" w:firstLine="704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E300C">
        <w:rPr>
          <w:rFonts w:ascii="Times New Roman" w:eastAsia="Times New Roman" w:hAnsi="Times New Roman" w:cs="Times New Roman"/>
          <w:sz w:val="24"/>
          <w:szCs w:val="24"/>
        </w:rPr>
        <w:t>обучении</w:t>
      </w:r>
      <w:proofErr w:type="gramEnd"/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 с применением ЭО и ДОТ используются следующие организационные формы учебной деятельности:</w:t>
      </w:r>
    </w:p>
    <w:p w:rsidR="001E300C" w:rsidRPr="001E300C" w:rsidRDefault="001E300C" w:rsidP="001E300C">
      <w:pPr>
        <w:spacing w:line="1" w:lineRule="exact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39" w:lineRule="auto"/>
        <w:ind w:left="70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E300C">
        <w:rPr>
          <w:rFonts w:ascii="Times New Roman" w:eastAsia="Symbol" w:hAnsi="Times New Roman" w:cs="Times New Roman"/>
          <w:sz w:val="24"/>
          <w:szCs w:val="24"/>
        </w:rPr>
        <w:t></w:t>
      </w:r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  Лекция;</w:t>
      </w:r>
    </w:p>
    <w:p w:rsidR="001E300C" w:rsidRPr="001E300C" w:rsidRDefault="001E300C" w:rsidP="001E300C">
      <w:pPr>
        <w:spacing w:line="2" w:lineRule="exact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44" w:lineRule="auto"/>
        <w:ind w:left="700" w:right="65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E300C">
        <w:rPr>
          <w:rFonts w:ascii="Times New Roman" w:eastAsia="Symbol" w:hAnsi="Times New Roman" w:cs="Times New Roman"/>
          <w:sz w:val="24"/>
          <w:szCs w:val="24"/>
        </w:rPr>
        <w:t></w:t>
      </w:r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E300C">
        <w:rPr>
          <w:rFonts w:ascii="Times New Roman" w:eastAsia="Times New Roman" w:hAnsi="Times New Roman" w:cs="Times New Roman"/>
          <w:sz w:val="24"/>
          <w:szCs w:val="24"/>
        </w:rPr>
        <w:t>Онлайн-консультация</w:t>
      </w:r>
      <w:proofErr w:type="spellEnd"/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1E300C">
        <w:rPr>
          <w:rFonts w:ascii="Times New Roman" w:eastAsia="Symbol" w:hAnsi="Times New Roman" w:cs="Times New Roman"/>
          <w:sz w:val="24"/>
          <w:szCs w:val="24"/>
        </w:rPr>
        <w:t></w:t>
      </w:r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 Семинар; </w:t>
      </w:r>
      <w:r w:rsidRPr="001E300C">
        <w:rPr>
          <w:rFonts w:ascii="Times New Roman" w:eastAsia="Symbol" w:hAnsi="Times New Roman" w:cs="Times New Roman"/>
          <w:sz w:val="24"/>
          <w:szCs w:val="24"/>
        </w:rPr>
        <w:t></w:t>
      </w:r>
      <w:r w:rsidRPr="001E300C">
        <w:rPr>
          <w:rFonts w:ascii="Times New Roman" w:eastAsia="Times New Roman" w:hAnsi="Times New Roman" w:cs="Times New Roman"/>
          <w:sz w:val="24"/>
          <w:szCs w:val="24"/>
        </w:rPr>
        <w:t>Практическое занятие;</w:t>
      </w:r>
    </w:p>
    <w:p w:rsidR="001E300C" w:rsidRPr="001E300C" w:rsidRDefault="001E300C" w:rsidP="001E300C">
      <w:pPr>
        <w:spacing w:line="3" w:lineRule="exact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46" w:lineRule="auto"/>
        <w:ind w:left="700" w:right="66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E300C">
        <w:rPr>
          <w:rFonts w:ascii="Times New Roman" w:eastAsia="Symbol" w:hAnsi="Times New Roman" w:cs="Times New Roman"/>
          <w:sz w:val="24"/>
          <w:szCs w:val="24"/>
        </w:rPr>
        <w:t></w:t>
      </w:r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 Лабораторная работа;</w:t>
      </w:r>
    </w:p>
    <w:p w:rsidR="001E300C" w:rsidRPr="001E300C" w:rsidRDefault="001E300C" w:rsidP="001E300C">
      <w:pPr>
        <w:spacing w:line="246" w:lineRule="auto"/>
        <w:ind w:left="700" w:right="66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E300C">
        <w:rPr>
          <w:rFonts w:ascii="Times New Roman" w:eastAsia="Symbol" w:hAnsi="Times New Roman" w:cs="Times New Roman"/>
          <w:sz w:val="24"/>
          <w:szCs w:val="24"/>
        </w:rPr>
        <w:t></w:t>
      </w:r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 Контрольная работа;</w:t>
      </w:r>
    </w:p>
    <w:p w:rsidR="001E300C" w:rsidRPr="001E300C" w:rsidRDefault="001E300C" w:rsidP="001E300C">
      <w:pPr>
        <w:spacing w:line="1" w:lineRule="exact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51" w:lineRule="auto"/>
        <w:ind w:left="700" w:right="458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E300C">
        <w:rPr>
          <w:rFonts w:ascii="Times New Roman" w:eastAsia="Symbol" w:hAnsi="Times New Roman" w:cs="Times New Roman"/>
          <w:sz w:val="24"/>
          <w:szCs w:val="24"/>
        </w:rPr>
        <w:t></w:t>
      </w:r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 Самостоятельная внеаудиторная работа;</w:t>
      </w:r>
    </w:p>
    <w:p w:rsidR="001E300C" w:rsidRPr="001E300C" w:rsidRDefault="001E300C" w:rsidP="001E300C">
      <w:pPr>
        <w:spacing w:line="251" w:lineRule="auto"/>
        <w:ind w:left="700" w:right="458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E300C">
        <w:rPr>
          <w:rFonts w:ascii="Times New Roman" w:eastAsia="Symbol" w:hAnsi="Times New Roman" w:cs="Times New Roman"/>
          <w:sz w:val="24"/>
          <w:szCs w:val="24"/>
        </w:rPr>
        <w:t></w:t>
      </w:r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  Исследовательская работа.</w:t>
      </w:r>
    </w:p>
    <w:p w:rsidR="001E300C" w:rsidRPr="001E300C" w:rsidRDefault="001E300C" w:rsidP="001E300C">
      <w:pPr>
        <w:spacing w:line="3" w:lineRule="exact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33" w:lineRule="auto"/>
        <w:ind w:firstLine="71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При использовании ЭО и ДОТ осуществляются следующие виды учебной деятельности:</w:t>
      </w:r>
    </w:p>
    <w:p w:rsidR="001E300C" w:rsidRPr="001E300C" w:rsidRDefault="001E300C" w:rsidP="001E300C">
      <w:pPr>
        <w:spacing w:line="4" w:lineRule="exact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ind w:left="700" w:right="378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E300C">
        <w:rPr>
          <w:rFonts w:ascii="Times New Roman" w:eastAsia="Symbol" w:hAnsi="Times New Roman" w:cs="Times New Roman"/>
          <w:sz w:val="24"/>
          <w:szCs w:val="24"/>
        </w:rPr>
        <w:t></w:t>
      </w:r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 самостоятельное изучение учебного материала;   </w:t>
      </w:r>
      <w:r w:rsidRPr="001E300C">
        <w:rPr>
          <w:rFonts w:ascii="Times New Roman" w:eastAsia="Symbol" w:hAnsi="Times New Roman" w:cs="Times New Roman"/>
          <w:sz w:val="24"/>
          <w:szCs w:val="24"/>
        </w:rPr>
        <w:t></w:t>
      </w:r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 учебные занятия (лекционные и практические); </w:t>
      </w:r>
    </w:p>
    <w:p w:rsidR="001E300C" w:rsidRPr="001E300C" w:rsidRDefault="001E300C" w:rsidP="001E300C">
      <w:pPr>
        <w:ind w:left="700" w:right="378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E300C">
        <w:rPr>
          <w:rFonts w:ascii="Times New Roman" w:eastAsia="Symbol" w:hAnsi="Times New Roman" w:cs="Times New Roman"/>
          <w:sz w:val="24"/>
          <w:szCs w:val="24"/>
        </w:rPr>
        <w:t></w:t>
      </w:r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1E300C">
        <w:rPr>
          <w:rFonts w:ascii="Times New Roman" w:eastAsia="Times New Roman" w:hAnsi="Times New Roman" w:cs="Times New Roman"/>
          <w:sz w:val="24"/>
          <w:szCs w:val="24"/>
        </w:rPr>
        <w:t>онлайн-консультации</w:t>
      </w:r>
      <w:proofErr w:type="spellEnd"/>
      <w:r w:rsidRPr="001E300C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E300C" w:rsidRPr="001E300C" w:rsidRDefault="001E300C" w:rsidP="001E300C">
      <w:pPr>
        <w:ind w:left="700" w:right="378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E300C">
        <w:rPr>
          <w:rFonts w:ascii="Times New Roman" w:eastAsia="Symbol" w:hAnsi="Times New Roman" w:cs="Times New Roman"/>
          <w:sz w:val="24"/>
          <w:szCs w:val="24"/>
        </w:rPr>
        <w:t></w:t>
      </w:r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 текущий контроль.</w:t>
      </w:r>
    </w:p>
    <w:p w:rsidR="001E300C" w:rsidRPr="001E300C" w:rsidRDefault="001E300C" w:rsidP="001E300C">
      <w:pPr>
        <w:spacing w:line="327" w:lineRule="exact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33" w:lineRule="auto"/>
        <w:ind w:firstLine="71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1.10. Сопровождение предметных дистанционных курсов может осуществляться в следующих режимах:</w:t>
      </w:r>
    </w:p>
    <w:p w:rsidR="001E300C" w:rsidRPr="001E300C" w:rsidRDefault="001E300C" w:rsidP="001E300C">
      <w:pPr>
        <w:spacing w:line="8" w:lineRule="exact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46" w:lineRule="auto"/>
        <w:ind w:left="700" w:right="66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00C">
        <w:rPr>
          <w:rFonts w:ascii="Times New Roman" w:eastAsia="Symbol" w:hAnsi="Times New Roman" w:cs="Times New Roman"/>
          <w:sz w:val="24"/>
          <w:szCs w:val="24"/>
        </w:rPr>
        <w:t></w:t>
      </w:r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 тестирование </w:t>
      </w:r>
      <w:proofErr w:type="spellStart"/>
      <w:r w:rsidRPr="001E300C">
        <w:rPr>
          <w:rFonts w:ascii="Times New Roman" w:eastAsia="Times New Roman" w:hAnsi="Times New Roman" w:cs="Times New Roman"/>
          <w:sz w:val="24"/>
          <w:szCs w:val="24"/>
        </w:rPr>
        <w:t>on-line</w:t>
      </w:r>
      <w:proofErr w:type="spellEnd"/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1E300C" w:rsidRPr="001E300C" w:rsidRDefault="001E300C" w:rsidP="001E300C">
      <w:pPr>
        <w:spacing w:line="246" w:lineRule="auto"/>
        <w:ind w:left="700" w:right="66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00C">
        <w:rPr>
          <w:rFonts w:ascii="Times New Roman" w:eastAsia="Symbol" w:hAnsi="Times New Roman" w:cs="Times New Roman"/>
          <w:sz w:val="24"/>
          <w:szCs w:val="24"/>
        </w:rPr>
        <w:t></w:t>
      </w:r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   консультации </w:t>
      </w:r>
      <w:proofErr w:type="spellStart"/>
      <w:r w:rsidRPr="001E300C">
        <w:rPr>
          <w:rFonts w:ascii="Times New Roman" w:eastAsia="Times New Roman" w:hAnsi="Times New Roman" w:cs="Times New Roman"/>
          <w:sz w:val="24"/>
          <w:szCs w:val="24"/>
        </w:rPr>
        <w:t>on-line</w:t>
      </w:r>
      <w:proofErr w:type="spellEnd"/>
      <w:r w:rsidRPr="001E300C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E300C" w:rsidRPr="001E300C" w:rsidRDefault="001E300C" w:rsidP="001E300C">
      <w:pPr>
        <w:spacing w:line="238" w:lineRule="auto"/>
        <w:ind w:left="70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E300C">
        <w:rPr>
          <w:rFonts w:ascii="Times New Roman" w:eastAsia="Symbol" w:hAnsi="Times New Roman" w:cs="Times New Roman"/>
          <w:sz w:val="24"/>
          <w:szCs w:val="24"/>
        </w:rPr>
        <w:t></w:t>
      </w:r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  предоставление методических материалов;</w:t>
      </w:r>
    </w:p>
    <w:p w:rsidR="001E300C" w:rsidRPr="001E300C" w:rsidRDefault="001E300C" w:rsidP="001E300C">
      <w:pPr>
        <w:spacing w:line="3" w:lineRule="exact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37" w:lineRule="auto"/>
        <w:ind w:firstLine="71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E300C">
        <w:rPr>
          <w:rFonts w:ascii="Times New Roman" w:eastAsia="Symbol" w:hAnsi="Times New Roman" w:cs="Times New Roman"/>
          <w:sz w:val="24"/>
          <w:szCs w:val="24"/>
        </w:rPr>
        <w:t></w:t>
      </w:r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 сопровождение </w:t>
      </w:r>
      <w:proofErr w:type="spellStart"/>
      <w:r w:rsidRPr="001E300C">
        <w:rPr>
          <w:rFonts w:ascii="Times New Roman" w:eastAsia="Times New Roman" w:hAnsi="Times New Roman" w:cs="Times New Roman"/>
          <w:sz w:val="24"/>
          <w:szCs w:val="24"/>
        </w:rPr>
        <w:t>off-line</w:t>
      </w:r>
      <w:proofErr w:type="spellEnd"/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 (проверка тестов, контрольных работ, различные виды текущего контроля и промежуточной аттестации);</w:t>
      </w:r>
    </w:p>
    <w:p w:rsidR="001E300C" w:rsidRPr="001E300C" w:rsidRDefault="001E300C" w:rsidP="001E300C">
      <w:pPr>
        <w:spacing w:line="309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numPr>
          <w:ilvl w:val="0"/>
          <w:numId w:val="3"/>
        </w:numPr>
        <w:tabs>
          <w:tab w:val="left" w:pos="960"/>
        </w:tabs>
        <w:spacing w:after="0" w:line="240" w:lineRule="auto"/>
        <w:ind w:left="960" w:hanging="256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b/>
          <w:bCs/>
          <w:sz w:val="24"/>
          <w:szCs w:val="24"/>
        </w:rPr>
        <w:t>Цели и задачи</w:t>
      </w:r>
    </w:p>
    <w:p w:rsidR="001E300C" w:rsidRPr="001E300C" w:rsidRDefault="001E300C" w:rsidP="001E300C">
      <w:pPr>
        <w:spacing w:line="9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36" w:lineRule="auto"/>
        <w:ind w:firstLine="71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2.1. Основной целью использования ЭО и ДОТ является предоставление учащимся возможности освоения программ общего образования непосредственно по месту жительства или его временного пребывания (нахождения) в период актированных дней,</w:t>
      </w:r>
    </w:p>
    <w:p w:rsidR="001E300C" w:rsidRPr="001E300C" w:rsidRDefault="001E300C" w:rsidP="001E300C">
      <w:pPr>
        <w:spacing w:line="236" w:lineRule="auto"/>
        <w:ind w:left="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режима повышенной готовности или действия режима самоизоляции (карантина), а также предоставление условий для обучения с учетом особенностей психофизического развития, индивидуальных возможностей и состояния здоровья учащихся, включая детей-инвалидов</w:t>
      </w:r>
    </w:p>
    <w:p w:rsidR="001E300C" w:rsidRPr="001E300C" w:rsidRDefault="001E300C" w:rsidP="001E300C">
      <w:pPr>
        <w:spacing w:line="16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numPr>
          <w:ilvl w:val="0"/>
          <w:numId w:val="4"/>
        </w:numPr>
        <w:tabs>
          <w:tab w:val="left" w:pos="300"/>
        </w:tabs>
        <w:spacing w:after="0" w:line="233" w:lineRule="auto"/>
        <w:ind w:left="7" w:hanging="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детей с ОВЗ, </w:t>
      </w:r>
      <w:proofErr w:type="gramStart"/>
      <w:r w:rsidRPr="001E300C">
        <w:rPr>
          <w:rFonts w:ascii="Times New Roman" w:eastAsia="Times New Roman" w:hAnsi="Times New Roman" w:cs="Times New Roman"/>
          <w:sz w:val="24"/>
          <w:szCs w:val="24"/>
        </w:rPr>
        <w:t>обучение</w:t>
      </w:r>
      <w:proofErr w:type="gramEnd"/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 по индивидуальному учебному плану, обучения на дому временно болеющих детей при закреплении материала, освоении новых тем по предметам</w:t>
      </w:r>
    </w:p>
    <w:p w:rsidR="001E300C" w:rsidRPr="001E300C" w:rsidRDefault="001E300C" w:rsidP="001E300C">
      <w:pPr>
        <w:spacing w:line="5" w:lineRule="exact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numPr>
          <w:ilvl w:val="0"/>
          <w:numId w:val="4"/>
        </w:numPr>
        <w:tabs>
          <w:tab w:val="left" w:pos="207"/>
        </w:tabs>
        <w:spacing w:after="0" w:line="240" w:lineRule="auto"/>
        <w:ind w:left="207" w:hanging="207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E300C">
        <w:rPr>
          <w:rFonts w:ascii="Times New Roman" w:eastAsia="Times New Roman" w:hAnsi="Times New Roman" w:cs="Times New Roman"/>
          <w:sz w:val="24"/>
          <w:szCs w:val="24"/>
        </w:rPr>
        <w:t>выполнении</w:t>
      </w:r>
      <w:proofErr w:type="gramEnd"/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 внеаудиторной самостоятельной работы.</w:t>
      </w:r>
    </w:p>
    <w:p w:rsidR="001E300C" w:rsidRPr="001E300C" w:rsidRDefault="001E300C" w:rsidP="001E300C">
      <w:pPr>
        <w:spacing w:line="238" w:lineRule="auto"/>
        <w:ind w:left="707"/>
        <w:contextualSpacing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lastRenderedPageBreak/>
        <w:t>2.2. Использование ЭО и ДОТ способствует решению следующих задач:</w:t>
      </w:r>
    </w:p>
    <w:p w:rsidR="001E300C" w:rsidRPr="001E300C" w:rsidRDefault="001E300C" w:rsidP="001E300C">
      <w:pPr>
        <w:spacing w:line="34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numPr>
          <w:ilvl w:val="1"/>
          <w:numId w:val="5"/>
        </w:numPr>
        <w:tabs>
          <w:tab w:val="left" w:pos="1140"/>
        </w:tabs>
        <w:spacing w:after="0" w:line="226" w:lineRule="auto"/>
        <w:ind w:left="7" w:right="20" w:firstLine="704"/>
        <w:contextualSpacing/>
        <w:rPr>
          <w:rFonts w:ascii="Times New Roman" w:eastAsia="Symbol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полноценной реализации образовательных программ в период актированных дней, режима повышенной готовности или действия режима самоизоляции (карантина);</w:t>
      </w:r>
    </w:p>
    <w:p w:rsidR="001E300C" w:rsidRPr="001E300C" w:rsidRDefault="001E300C" w:rsidP="001E300C">
      <w:pPr>
        <w:spacing w:line="3" w:lineRule="exact"/>
        <w:contextualSpacing/>
        <w:rPr>
          <w:rFonts w:ascii="Times New Roman" w:eastAsia="Symbol" w:hAnsi="Times New Roman" w:cs="Times New Roman"/>
          <w:sz w:val="24"/>
          <w:szCs w:val="24"/>
        </w:rPr>
      </w:pPr>
    </w:p>
    <w:p w:rsidR="001E300C" w:rsidRPr="001E300C" w:rsidRDefault="001E300C" w:rsidP="001E300C">
      <w:pPr>
        <w:numPr>
          <w:ilvl w:val="1"/>
          <w:numId w:val="5"/>
        </w:numPr>
        <w:tabs>
          <w:tab w:val="left" w:pos="1127"/>
        </w:tabs>
        <w:spacing w:after="0" w:line="240" w:lineRule="auto"/>
        <w:ind w:left="1127" w:hanging="416"/>
        <w:contextualSpacing/>
        <w:rPr>
          <w:rFonts w:ascii="Times New Roman" w:eastAsia="Symbol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созданию условий для реализации индивидуальной образовательной траектории</w:t>
      </w:r>
    </w:p>
    <w:p w:rsidR="001E300C" w:rsidRPr="001E300C" w:rsidRDefault="001E300C" w:rsidP="001E300C">
      <w:pPr>
        <w:numPr>
          <w:ilvl w:val="0"/>
          <w:numId w:val="5"/>
        </w:numPr>
        <w:tabs>
          <w:tab w:val="left" w:pos="207"/>
        </w:tabs>
        <w:spacing w:after="0" w:line="240" w:lineRule="auto"/>
        <w:ind w:left="207" w:hanging="207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E300C">
        <w:rPr>
          <w:rFonts w:ascii="Times New Roman" w:eastAsia="Times New Roman" w:hAnsi="Times New Roman" w:cs="Times New Roman"/>
          <w:sz w:val="24"/>
          <w:szCs w:val="24"/>
        </w:rPr>
        <w:t>персонализации</w:t>
      </w:r>
      <w:proofErr w:type="spellEnd"/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 обучения;</w:t>
      </w:r>
    </w:p>
    <w:p w:rsidR="001E300C" w:rsidRPr="001E300C" w:rsidRDefault="001E300C" w:rsidP="001E300C">
      <w:pPr>
        <w:spacing w:line="31" w:lineRule="exact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numPr>
          <w:ilvl w:val="1"/>
          <w:numId w:val="5"/>
        </w:numPr>
        <w:tabs>
          <w:tab w:val="left" w:pos="1140"/>
        </w:tabs>
        <w:spacing w:after="0" w:line="226" w:lineRule="auto"/>
        <w:ind w:left="7" w:right="20" w:firstLine="704"/>
        <w:contextualSpacing/>
        <w:rPr>
          <w:rFonts w:ascii="Times New Roman" w:eastAsia="Symbol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открытому доступу к различным информационным ресурсам для образовательного процесса в любое удобное для учащегося время;</w:t>
      </w:r>
    </w:p>
    <w:p w:rsidR="001E300C" w:rsidRPr="001E300C" w:rsidRDefault="001E300C" w:rsidP="001E300C">
      <w:pPr>
        <w:spacing w:line="3" w:lineRule="exact"/>
        <w:contextualSpacing/>
        <w:rPr>
          <w:rFonts w:ascii="Times New Roman" w:eastAsia="Symbol" w:hAnsi="Times New Roman" w:cs="Times New Roman"/>
          <w:sz w:val="24"/>
          <w:szCs w:val="24"/>
        </w:rPr>
      </w:pPr>
    </w:p>
    <w:p w:rsidR="001E300C" w:rsidRPr="001E300C" w:rsidRDefault="001E300C" w:rsidP="001E300C">
      <w:pPr>
        <w:numPr>
          <w:ilvl w:val="1"/>
          <w:numId w:val="5"/>
        </w:numPr>
        <w:tabs>
          <w:tab w:val="left" w:pos="1127"/>
        </w:tabs>
        <w:spacing w:after="0" w:line="240" w:lineRule="auto"/>
        <w:ind w:left="1127" w:hanging="416"/>
        <w:contextualSpacing/>
        <w:rPr>
          <w:rFonts w:ascii="Times New Roman" w:eastAsia="Symbol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созданию единой образовательной среды Учреждения;</w:t>
      </w:r>
    </w:p>
    <w:p w:rsidR="001E300C" w:rsidRPr="001E300C" w:rsidRDefault="001E300C" w:rsidP="001E300C">
      <w:pPr>
        <w:spacing w:line="32" w:lineRule="exact"/>
        <w:contextualSpacing/>
        <w:rPr>
          <w:rFonts w:ascii="Times New Roman" w:eastAsia="Symbol" w:hAnsi="Times New Roman" w:cs="Times New Roman"/>
          <w:sz w:val="24"/>
          <w:szCs w:val="24"/>
        </w:rPr>
      </w:pPr>
    </w:p>
    <w:p w:rsidR="001E300C" w:rsidRPr="001E300C" w:rsidRDefault="001E300C" w:rsidP="001E300C">
      <w:pPr>
        <w:numPr>
          <w:ilvl w:val="1"/>
          <w:numId w:val="5"/>
        </w:numPr>
        <w:tabs>
          <w:tab w:val="left" w:pos="1140"/>
        </w:tabs>
        <w:spacing w:after="0" w:line="226" w:lineRule="auto"/>
        <w:ind w:left="7" w:firstLine="704"/>
        <w:contextualSpacing/>
        <w:rPr>
          <w:rFonts w:ascii="Times New Roman" w:eastAsia="Symbol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повышению эффективности учебной деятельности, интенсификации самостоятельной работы учащихся;</w:t>
      </w:r>
    </w:p>
    <w:p w:rsidR="001E300C" w:rsidRPr="001E300C" w:rsidRDefault="001E300C" w:rsidP="001E300C">
      <w:pPr>
        <w:numPr>
          <w:ilvl w:val="1"/>
          <w:numId w:val="5"/>
        </w:numPr>
        <w:tabs>
          <w:tab w:val="left" w:pos="1127"/>
        </w:tabs>
        <w:spacing w:after="0" w:line="238" w:lineRule="auto"/>
        <w:ind w:left="1127" w:hanging="416"/>
        <w:contextualSpacing/>
        <w:rPr>
          <w:rFonts w:ascii="Times New Roman" w:eastAsia="Symbol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повышению эффективности организации учебного процесса.</w:t>
      </w:r>
    </w:p>
    <w:p w:rsidR="001E300C" w:rsidRPr="001E300C" w:rsidRDefault="001E300C" w:rsidP="001E300C">
      <w:pPr>
        <w:ind w:left="707"/>
        <w:contextualSpacing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2.3. Основными принципами применения ЭО и ДОТ являются:</w:t>
      </w:r>
    </w:p>
    <w:p w:rsidR="001E300C" w:rsidRPr="001E300C" w:rsidRDefault="001E300C" w:rsidP="001E300C">
      <w:pPr>
        <w:spacing w:line="37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numPr>
          <w:ilvl w:val="1"/>
          <w:numId w:val="6"/>
        </w:numPr>
        <w:tabs>
          <w:tab w:val="left" w:pos="1140"/>
        </w:tabs>
        <w:spacing w:after="0" w:line="230" w:lineRule="auto"/>
        <w:ind w:left="7" w:firstLine="704"/>
        <w:contextualSpacing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принцип доступности, выражающийся в предоставлении всем учащимся возможности освоения программ общего образования непосредственно по месту жительства или временного пребывания;</w:t>
      </w:r>
    </w:p>
    <w:p w:rsidR="001E300C" w:rsidRPr="001E300C" w:rsidRDefault="001E300C" w:rsidP="001E300C">
      <w:pPr>
        <w:spacing w:line="34" w:lineRule="exact"/>
        <w:contextualSpacing/>
        <w:rPr>
          <w:rFonts w:ascii="Times New Roman" w:eastAsia="Symbol" w:hAnsi="Times New Roman" w:cs="Times New Roman"/>
          <w:sz w:val="24"/>
          <w:szCs w:val="24"/>
        </w:rPr>
      </w:pPr>
    </w:p>
    <w:p w:rsidR="001E300C" w:rsidRPr="001E300C" w:rsidRDefault="001E300C" w:rsidP="001E300C">
      <w:pPr>
        <w:numPr>
          <w:ilvl w:val="1"/>
          <w:numId w:val="6"/>
        </w:numPr>
        <w:tabs>
          <w:tab w:val="left" w:pos="1140"/>
        </w:tabs>
        <w:spacing w:after="0" w:line="231" w:lineRule="auto"/>
        <w:ind w:left="7" w:firstLine="704"/>
        <w:contextualSpacing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принцип </w:t>
      </w:r>
      <w:proofErr w:type="spellStart"/>
      <w:r w:rsidRPr="001E300C">
        <w:rPr>
          <w:rFonts w:ascii="Times New Roman" w:eastAsia="Times New Roman" w:hAnsi="Times New Roman" w:cs="Times New Roman"/>
          <w:sz w:val="24"/>
          <w:szCs w:val="24"/>
        </w:rPr>
        <w:t>персонализации</w:t>
      </w:r>
      <w:proofErr w:type="spellEnd"/>
      <w:r w:rsidRPr="001E300C">
        <w:rPr>
          <w:rFonts w:ascii="Times New Roman" w:eastAsia="Times New Roman" w:hAnsi="Times New Roman" w:cs="Times New Roman"/>
          <w:sz w:val="24"/>
          <w:szCs w:val="24"/>
        </w:rPr>
        <w:t>, выражающийся в создании условий (педагогических, организационных и технических) для реализации индивидуальной образовательной траектории учащегося;</w:t>
      </w:r>
    </w:p>
    <w:p w:rsidR="001E300C" w:rsidRPr="001E300C" w:rsidRDefault="001E300C" w:rsidP="001E300C">
      <w:pPr>
        <w:spacing w:line="34" w:lineRule="exact"/>
        <w:contextualSpacing/>
        <w:rPr>
          <w:rFonts w:ascii="Times New Roman" w:eastAsia="Symbol" w:hAnsi="Times New Roman" w:cs="Times New Roman"/>
          <w:sz w:val="24"/>
          <w:szCs w:val="24"/>
        </w:rPr>
      </w:pPr>
    </w:p>
    <w:p w:rsidR="001E300C" w:rsidRPr="001E300C" w:rsidRDefault="001E300C" w:rsidP="001E300C">
      <w:pPr>
        <w:numPr>
          <w:ilvl w:val="1"/>
          <w:numId w:val="6"/>
        </w:numPr>
        <w:tabs>
          <w:tab w:val="left" w:pos="1140"/>
        </w:tabs>
        <w:spacing w:after="0" w:line="231" w:lineRule="auto"/>
        <w:ind w:left="7" w:firstLine="704"/>
        <w:contextualSpacing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принцип интерактивности, выражающийся в возможности постоянных контактов всех участников образовательного процесса с помощью информационно-образовательной среды;</w:t>
      </w:r>
    </w:p>
    <w:p w:rsidR="001E300C" w:rsidRPr="001E300C" w:rsidRDefault="001E300C" w:rsidP="001E300C">
      <w:pPr>
        <w:spacing w:line="35" w:lineRule="exact"/>
        <w:contextualSpacing/>
        <w:rPr>
          <w:rFonts w:ascii="Times New Roman" w:eastAsia="Symbol" w:hAnsi="Times New Roman" w:cs="Times New Roman"/>
          <w:sz w:val="24"/>
          <w:szCs w:val="24"/>
        </w:rPr>
      </w:pPr>
    </w:p>
    <w:p w:rsidR="001E300C" w:rsidRPr="001E300C" w:rsidRDefault="001E300C" w:rsidP="001E300C">
      <w:pPr>
        <w:numPr>
          <w:ilvl w:val="1"/>
          <w:numId w:val="6"/>
        </w:numPr>
        <w:tabs>
          <w:tab w:val="left" w:pos="1140"/>
        </w:tabs>
        <w:spacing w:after="0" w:line="233" w:lineRule="auto"/>
        <w:ind w:left="7" w:firstLine="704"/>
        <w:contextualSpacing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принцип адаптивности, позволяющий легко использовать учебные материалы нового поколения, содержащие цифровые образовательные ресурсы, в конкретных условиях учебного процесса, что способствует сочетанию разных дидактических моделей проведения учебных занятий с применением дистанционных образовательных технологий</w:t>
      </w:r>
    </w:p>
    <w:p w:rsidR="001E300C" w:rsidRPr="001E300C" w:rsidRDefault="001E300C" w:rsidP="001E300C">
      <w:pPr>
        <w:spacing w:line="1" w:lineRule="exact"/>
        <w:contextualSpacing/>
        <w:rPr>
          <w:rFonts w:ascii="Times New Roman" w:eastAsia="Symbol" w:hAnsi="Times New Roman" w:cs="Times New Roman"/>
          <w:sz w:val="24"/>
          <w:szCs w:val="24"/>
        </w:rPr>
      </w:pPr>
    </w:p>
    <w:p w:rsidR="001E300C" w:rsidRPr="001E300C" w:rsidRDefault="001E300C" w:rsidP="001E300C">
      <w:pPr>
        <w:numPr>
          <w:ilvl w:val="0"/>
          <w:numId w:val="6"/>
        </w:numPr>
        <w:tabs>
          <w:tab w:val="left" w:pos="207"/>
        </w:tabs>
        <w:spacing w:after="0" w:line="240" w:lineRule="auto"/>
        <w:ind w:left="207" w:hanging="20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сетевых средств обучения;</w:t>
      </w:r>
    </w:p>
    <w:p w:rsidR="001E300C" w:rsidRPr="001E300C" w:rsidRDefault="001E300C" w:rsidP="001E300C">
      <w:pPr>
        <w:spacing w:line="31" w:lineRule="exact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numPr>
          <w:ilvl w:val="1"/>
          <w:numId w:val="6"/>
        </w:numPr>
        <w:tabs>
          <w:tab w:val="left" w:pos="1140"/>
        </w:tabs>
        <w:spacing w:after="0" w:line="226" w:lineRule="auto"/>
        <w:ind w:left="7" w:right="20" w:firstLine="704"/>
        <w:contextualSpacing/>
        <w:rPr>
          <w:rFonts w:ascii="Times New Roman" w:eastAsia="Symbol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принцип гибкости, дающий возможность участникам учебного процесса работать в необходимом для них темпе и в удобное для себя время;</w:t>
      </w:r>
    </w:p>
    <w:p w:rsidR="001E300C" w:rsidRPr="001E300C" w:rsidRDefault="001E300C" w:rsidP="001E300C">
      <w:pPr>
        <w:spacing w:line="37" w:lineRule="exact"/>
        <w:contextualSpacing/>
        <w:rPr>
          <w:rFonts w:ascii="Times New Roman" w:eastAsia="Symbol" w:hAnsi="Times New Roman" w:cs="Times New Roman"/>
          <w:sz w:val="24"/>
          <w:szCs w:val="24"/>
        </w:rPr>
      </w:pPr>
    </w:p>
    <w:p w:rsidR="001E300C" w:rsidRPr="001E300C" w:rsidRDefault="001E300C" w:rsidP="001E300C">
      <w:pPr>
        <w:numPr>
          <w:ilvl w:val="1"/>
          <w:numId w:val="6"/>
        </w:numPr>
        <w:tabs>
          <w:tab w:val="left" w:pos="1140"/>
        </w:tabs>
        <w:spacing w:after="0" w:line="230" w:lineRule="auto"/>
        <w:ind w:left="7" w:firstLine="704"/>
        <w:contextualSpacing/>
        <w:jc w:val="both"/>
        <w:rPr>
          <w:rFonts w:ascii="Times New Roman" w:eastAsia="Symbol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принцип модульности, позволяющий использовать учащимся и учителям необходимые им сетевые учебные курсы для реализации индивидуальной образовательной траектории учащегося;</w:t>
      </w:r>
    </w:p>
    <w:p w:rsidR="001E300C" w:rsidRPr="001E300C" w:rsidRDefault="001E300C" w:rsidP="001E300C">
      <w:pPr>
        <w:spacing w:line="38" w:lineRule="exact"/>
        <w:contextualSpacing/>
        <w:rPr>
          <w:rFonts w:ascii="Times New Roman" w:eastAsia="Symbol" w:hAnsi="Times New Roman" w:cs="Times New Roman"/>
          <w:sz w:val="24"/>
          <w:szCs w:val="24"/>
        </w:rPr>
      </w:pPr>
    </w:p>
    <w:p w:rsidR="001E300C" w:rsidRPr="001E300C" w:rsidRDefault="001E300C" w:rsidP="001E300C">
      <w:pPr>
        <w:numPr>
          <w:ilvl w:val="1"/>
          <w:numId w:val="6"/>
        </w:numPr>
        <w:tabs>
          <w:tab w:val="left" w:pos="1140"/>
        </w:tabs>
        <w:spacing w:after="0" w:line="226" w:lineRule="auto"/>
        <w:ind w:left="7" w:right="20" w:firstLine="704"/>
        <w:contextualSpacing/>
        <w:rPr>
          <w:rFonts w:ascii="Times New Roman" w:eastAsia="Symbol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принцип оперативности и объективности оценивания учебных достижений учащихся.</w:t>
      </w:r>
    </w:p>
    <w:p w:rsidR="001E300C" w:rsidRPr="001E300C" w:rsidRDefault="001E300C" w:rsidP="001E300C">
      <w:pPr>
        <w:spacing w:line="238" w:lineRule="auto"/>
        <w:ind w:left="707"/>
        <w:contextualSpacing/>
        <w:rPr>
          <w:rFonts w:ascii="Times New Roman" w:eastAsia="Symbol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2.4. Основными направлениями деятельности являются:</w:t>
      </w:r>
    </w:p>
    <w:p w:rsidR="001E300C" w:rsidRPr="001E300C" w:rsidRDefault="001E300C" w:rsidP="001E300C">
      <w:pPr>
        <w:spacing w:line="33" w:lineRule="exact"/>
        <w:contextualSpacing/>
        <w:rPr>
          <w:rFonts w:ascii="Times New Roman" w:eastAsia="Symbol" w:hAnsi="Times New Roman" w:cs="Times New Roman"/>
          <w:sz w:val="24"/>
          <w:szCs w:val="24"/>
        </w:rPr>
      </w:pPr>
    </w:p>
    <w:p w:rsidR="001E300C" w:rsidRPr="001E300C" w:rsidRDefault="001E300C" w:rsidP="001E300C">
      <w:pPr>
        <w:numPr>
          <w:ilvl w:val="1"/>
          <w:numId w:val="6"/>
        </w:numPr>
        <w:tabs>
          <w:tab w:val="left" w:pos="1140"/>
        </w:tabs>
        <w:spacing w:after="0" w:line="226" w:lineRule="auto"/>
        <w:ind w:left="7" w:firstLine="704"/>
        <w:contextualSpacing/>
        <w:rPr>
          <w:rFonts w:ascii="Times New Roman" w:eastAsia="Symbol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обеспечение возможности получения образования всеми учащимися, включая детей-инвалидов и детей с ОВЗ, обучающихся на дому;</w:t>
      </w:r>
    </w:p>
    <w:p w:rsidR="001E300C" w:rsidRPr="001E300C" w:rsidRDefault="001E300C" w:rsidP="001E300C">
      <w:pPr>
        <w:spacing w:line="3" w:lineRule="exact"/>
        <w:contextualSpacing/>
        <w:rPr>
          <w:rFonts w:ascii="Times New Roman" w:eastAsia="Symbol" w:hAnsi="Times New Roman" w:cs="Times New Roman"/>
          <w:sz w:val="24"/>
          <w:szCs w:val="24"/>
        </w:rPr>
      </w:pPr>
    </w:p>
    <w:p w:rsidR="001E300C" w:rsidRPr="001E300C" w:rsidRDefault="001E300C" w:rsidP="001E300C">
      <w:pPr>
        <w:numPr>
          <w:ilvl w:val="1"/>
          <w:numId w:val="6"/>
        </w:numPr>
        <w:tabs>
          <w:tab w:val="left" w:pos="1127"/>
        </w:tabs>
        <w:spacing w:after="0" w:line="240" w:lineRule="auto"/>
        <w:ind w:left="1127" w:hanging="416"/>
        <w:contextualSpacing/>
        <w:rPr>
          <w:rFonts w:ascii="Times New Roman" w:eastAsia="Symbol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обеспечение возможности применения в учебной деятельности ЭО и ДОТ;</w:t>
      </w:r>
    </w:p>
    <w:p w:rsidR="001E300C" w:rsidRPr="001E300C" w:rsidRDefault="001E300C" w:rsidP="001E300C">
      <w:pPr>
        <w:spacing w:line="32" w:lineRule="exact"/>
        <w:contextualSpacing/>
        <w:rPr>
          <w:rFonts w:ascii="Times New Roman" w:eastAsia="Symbol" w:hAnsi="Times New Roman" w:cs="Times New Roman"/>
          <w:sz w:val="24"/>
          <w:szCs w:val="24"/>
        </w:rPr>
      </w:pPr>
    </w:p>
    <w:p w:rsidR="001E300C" w:rsidRPr="001E300C" w:rsidRDefault="001E300C" w:rsidP="001E300C">
      <w:pPr>
        <w:numPr>
          <w:ilvl w:val="1"/>
          <w:numId w:val="6"/>
        </w:numPr>
        <w:tabs>
          <w:tab w:val="left" w:pos="1140"/>
        </w:tabs>
        <w:spacing w:after="0" w:line="226" w:lineRule="auto"/>
        <w:ind w:left="7" w:right="20" w:firstLine="704"/>
        <w:contextualSpacing/>
        <w:rPr>
          <w:rFonts w:ascii="Times New Roman" w:eastAsia="Symbol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обеспечение возможности эффективной подготовки к текущему контролю и промежуточной аттестации по ряду учебных дисциплин;</w:t>
      </w:r>
    </w:p>
    <w:p w:rsidR="001E300C" w:rsidRPr="001E300C" w:rsidRDefault="001E300C" w:rsidP="001E300C">
      <w:pPr>
        <w:numPr>
          <w:ilvl w:val="1"/>
          <w:numId w:val="6"/>
        </w:numPr>
        <w:tabs>
          <w:tab w:val="left" w:pos="1127"/>
        </w:tabs>
        <w:spacing w:after="0" w:line="238" w:lineRule="auto"/>
        <w:ind w:left="1127" w:hanging="416"/>
        <w:contextualSpacing/>
        <w:rPr>
          <w:rFonts w:ascii="Times New Roman" w:eastAsia="Symbol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обеспечение исследовательской и проектной деятельности учащихся;</w:t>
      </w:r>
    </w:p>
    <w:p w:rsidR="001E300C" w:rsidRPr="001E300C" w:rsidRDefault="001E300C" w:rsidP="001E300C">
      <w:pPr>
        <w:numPr>
          <w:ilvl w:val="0"/>
          <w:numId w:val="7"/>
        </w:numPr>
        <w:tabs>
          <w:tab w:val="left" w:pos="1140"/>
        </w:tabs>
        <w:spacing w:after="0" w:line="226" w:lineRule="auto"/>
        <w:ind w:left="7" w:right="20" w:firstLine="704"/>
        <w:contextualSpacing/>
        <w:rPr>
          <w:rFonts w:ascii="Times New Roman" w:eastAsia="Symbol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обеспечение подготовки и участия в дистанционных конференциях, олимпиадах, конкурсах.</w:t>
      </w:r>
    </w:p>
    <w:p w:rsidR="001E300C" w:rsidRPr="001E300C" w:rsidRDefault="001E300C" w:rsidP="001E300C">
      <w:pPr>
        <w:spacing w:line="8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numPr>
          <w:ilvl w:val="0"/>
          <w:numId w:val="8"/>
        </w:numPr>
        <w:tabs>
          <w:tab w:val="left" w:pos="1127"/>
        </w:tabs>
        <w:spacing w:after="0" w:line="240" w:lineRule="auto"/>
        <w:ind w:left="1127" w:hanging="416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b/>
          <w:bCs/>
          <w:sz w:val="24"/>
          <w:szCs w:val="24"/>
        </w:rPr>
        <w:t>Участники образовательного процесса с использованием ЭО и ДОТ</w:t>
      </w:r>
    </w:p>
    <w:p w:rsidR="001E300C" w:rsidRPr="001E300C" w:rsidRDefault="001E300C" w:rsidP="001E300C">
      <w:pPr>
        <w:spacing w:line="9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37" w:lineRule="auto"/>
        <w:ind w:left="7" w:firstLine="71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3.1. Участниками образовательного процесса с использованием ЭО и ДОТ являются: учащиеся учреждения, включая детей-инвалидов и детей с ОВЗ, учащиеся, обучающиеся на дому, педагогические, административные и учебно-вспомогательные работники Учреждения, родители (законные представители) учащихся.</w:t>
      </w:r>
    </w:p>
    <w:p w:rsidR="001E300C" w:rsidRPr="001E300C" w:rsidRDefault="001E300C" w:rsidP="001E300C">
      <w:pPr>
        <w:spacing w:line="15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33" w:lineRule="auto"/>
        <w:ind w:left="7" w:right="20" w:firstLine="71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3.2. Права и обязанности участников образовательного процесса с использованием ЭО и ДОТ определяются законодательством Российской Федерации.</w:t>
      </w:r>
    </w:p>
    <w:p w:rsidR="001E300C" w:rsidRPr="001E300C" w:rsidRDefault="001E300C" w:rsidP="001E300C">
      <w:pPr>
        <w:spacing w:line="19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33" w:lineRule="auto"/>
        <w:ind w:left="7" w:right="20" w:firstLine="71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3.3. Образовательный процесс с использованием ЭО и ДОТ организуется для учащихся по основным направлениям учебной деятельности.</w:t>
      </w:r>
    </w:p>
    <w:p w:rsidR="001E300C" w:rsidRPr="001E300C" w:rsidRDefault="001E300C" w:rsidP="001E300C">
      <w:pPr>
        <w:spacing w:line="15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35" w:lineRule="auto"/>
        <w:ind w:left="7" w:firstLine="71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3.4. При организации ЭО и ДОТ для детей-инвалидов и детей с ОВЗ используется индивидуальный подход, учитывается уровень здоровья учащегося, рекомендации</w:t>
      </w:r>
    </w:p>
    <w:p w:rsidR="001E300C" w:rsidRPr="001E300C" w:rsidRDefault="001E300C" w:rsidP="001E300C">
      <w:pPr>
        <w:spacing w:line="15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33" w:lineRule="auto"/>
        <w:ind w:left="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300C">
        <w:rPr>
          <w:rFonts w:ascii="Times New Roman" w:eastAsia="Times New Roman" w:hAnsi="Times New Roman" w:cs="Times New Roman"/>
          <w:sz w:val="24"/>
          <w:szCs w:val="24"/>
        </w:rPr>
        <w:lastRenderedPageBreak/>
        <w:t>Психолого-медико-педагогической</w:t>
      </w:r>
      <w:proofErr w:type="spellEnd"/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 комиссии или Индивидуальной программы реабилитации и </w:t>
      </w:r>
      <w:proofErr w:type="spellStart"/>
      <w:r w:rsidRPr="001E300C">
        <w:rPr>
          <w:rFonts w:ascii="Times New Roman" w:eastAsia="Times New Roman" w:hAnsi="Times New Roman" w:cs="Times New Roman"/>
          <w:sz w:val="24"/>
          <w:szCs w:val="24"/>
        </w:rPr>
        <w:t>абилитации</w:t>
      </w:r>
      <w:proofErr w:type="spellEnd"/>
      <w:r w:rsidRPr="001E300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E300C" w:rsidRPr="001E300C" w:rsidRDefault="001E300C" w:rsidP="001E300C">
      <w:pPr>
        <w:spacing w:line="15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36" w:lineRule="auto"/>
        <w:ind w:left="7" w:firstLine="71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3.5. Форма обучения и объем учебной нагрузки могут варьироваться в зависимости от особенностей психофизического развития, индивидуальных возможностей и состояния здоровья детей-инвалидов и детей с ОВЗ в соответствии с нормами </w:t>
      </w:r>
      <w:proofErr w:type="spellStart"/>
      <w:r w:rsidRPr="001E300C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1E300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E300C" w:rsidRPr="001E300C" w:rsidRDefault="001E300C" w:rsidP="001E300C">
      <w:pPr>
        <w:spacing w:line="16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36" w:lineRule="auto"/>
        <w:ind w:left="7" w:right="20" w:firstLine="71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3.6. В рамках использования ЭО и ДОТ организуется консультационная поддержка родителей (законных представителей) учащихся по вопросам оказания помощи ребенку в процессе обучения.</w:t>
      </w:r>
    </w:p>
    <w:p w:rsidR="001E300C" w:rsidRPr="001E300C" w:rsidRDefault="001E300C" w:rsidP="001E300C">
      <w:pPr>
        <w:spacing w:line="1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ind w:left="707"/>
        <w:contextualSpacing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3.7. Педагогическим работникам, осуществляющим обучение с использованием ЭО</w:t>
      </w:r>
    </w:p>
    <w:p w:rsidR="001E300C" w:rsidRPr="001E300C" w:rsidRDefault="001E300C" w:rsidP="001E300C">
      <w:pPr>
        <w:spacing w:line="14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numPr>
          <w:ilvl w:val="0"/>
          <w:numId w:val="9"/>
        </w:numPr>
        <w:tabs>
          <w:tab w:val="left" w:pos="213"/>
        </w:tabs>
        <w:spacing w:after="0" w:line="237" w:lineRule="auto"/>
        <w:ind w:left="7" w:hanging="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ДОТ, и учащимся, осваивающим образовательные программы с применением ЭО и ДОТ, в период режима повышенной готовности или действия режима самоизоляции (карантина) предоставляется авторизованный доступ к специализированным образовательным ресурсам, минимальное техническое обеспечение для педагогического работника и</w:t>
      </w:r>
    </w:p>
    <w:p w:rsidR="001E300C" w:rsidRPr="001E300C" w:rsidRDefault="001E300C" w:rsidP="001E300C">
      <w:pPr>
        <w:spacing w:line="19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37" w:lineRule="auto"/>
        <w:ind w:left="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учащегося на период самоизоляции: персональный компьютер с возможностью воспроизведения звука и видео с доступом в Интернет. При острой необходимости педагоги и учащиеся из малообеспеченных и многодетных семей обеспечиваются техническими средствами с оформлением Акта приема-передачи во временное пользование.</w:t>
      </w:r>
    </w:p>
    <w:p w:rsidR="001E300C" w:rsidRPr="001E300C" w:rsidRDefault="001E300C" w:rsidP="001E300C">
      <w:pPr>
        <w:spacing w:line="17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36" w:lineRule="auto"/>
        <w:ind w:left="7" w:firstLine="71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3.8. Педагогические работники, осуществляющие обучение с использованием ЭО и ДОТ, вправе применять имеющиеся электронные средства обучения или создавать собственные. Разработанные курсы должны соответствовать содержанию ФГОС НОО,</w:t>
      </w:r>
    </w:p>
    <w:p w:rsidR="001E300C" w:rsidRPr="001E300C" w:rsidRDefault="001E300C" w:rsidP="001E300C">
      <w:pPr>
        <w:spacing w:line="1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ind w:left="7"/>
        <w:contextualSpacing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ФГОС ООО, ФГОС СОО.</w:t>
      </w:r>
    </w:p>
    <w:p w:rsidR="001E300C" w:rsidRPr="001E300C" w:rsidRDefault="001E300C" w:rsidP="001E300C">
      <w:pPr>
        <w:spacing w:line="14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36" w:lineRule="auto"/>
        <w:ind w:left="7" w:firstLine="71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3.9. Обучение в дистанционной форме осуществляется по основной образовательной программе Учреждения и по адаптированной программе обучения детей с ОВЗ и детей с инвалидностью.</w:t>
      </w:r>
    </w:p>
    <w:p w:rsidR="001E300C" w:rsidRPr="001E300C" w:rsidRDefault="001E300C" w:rsidP="001E300C">
      <w:pPr>
        <w:spacing w:line="304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numPr>
          <w:ilvl w:val="0"/>
          <w:numId w:val="10"/>
        </w:numPr>
        <w:tabs>
          <w:tab w:val="left" w:pos="1127"/>
        </w:tabs>
        <w:spacing w:after="0" w:line="240" w:lineRule="auto"/>
        <w:ind w:left="1127" w:hanging="416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Организация ЭО и ДОТ</w:t>
      </w:r>
    </w:p>
    <w:p w:rsidR="001E300C" w:rsidRPr="001E300C" w:rsidRDefault="001E300C" w:rsidP="001E300C">
      <w:pPr>
        <w:spacing w:line="14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37" w:lineRule="auto"/>
        <w:ind w:left="7" w:firstLine="72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4.1. Выбор родителями (законными представителями) обучающегося формы ЭО и ДОТ по образовательной программе начального общего, основного общего либо среднего общего образования, а также по дополнительным общеобразовательным программам подтверждается документально (наличие письменного заявления родител</w:t>
      </w:r>
      <w:proofErr w:type="gramStart"/>
      <w:r w:rsidRPr="001E300C">
        <w:rPr>
          <w:rFonts w:ascii="Times New Roman" w:eastAsia="Times New Roman" w:hAnsi="Times New Roman" w:cs="Times New Roman"/>
          <w:sz w:val="24"/>
          <w:szCs w:val="24"/>
        </w:rPr>
        <w:t>я(</w:t>
      </w:r>
      <w:proofErr w:type="gramEnd"/>
      <w:r w:rsidRPr="001E300C">
        <w:rPr>
          <w:rFonts w:ascii="Times New Roman" w:eastAsia="Times New Roman" w:hAnsi="Times New Roman" w:cs="Times New Roman"/>
          <w:sz w:val="24"/>
          <w:szCs w:val="24"/>
        </w:rPr>
        <w:t>ей) (законного представителя) (Приложение).</w:t>
      </w:r>
    </w:p>
    <w:p w:rsidR="001E300C" w:rsidRPr="001E300C" w:rsidRDefault="001E300C" w:rsidP="001E300C">
      <w:pPr>
        <w:spacing w:line="17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36" w:lineRule="auto"/>
        <w:ind w:left="7" w:firstLine="72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4.2. При реализации образовательных программ начального общего, основного общего, среднего общего образования, а также по дополнительным общеобразовательным программам с применением ЭО и ДОТ Учреждение корректирует учебные планы в части</w:t>
      </w:r>
    </w:p>
    <w:p w:rsidR="001E300C" w:rsidRPr="001E300C" w:rsidRDefault="001E300C" w:rsidP="001E300C">
      <w:pPr>
        <w:spacing w:line="236" w:lineRule="auto"/>
        <w:ind w:right="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форм обучения (лекция, </w:t>
      </w:r>
      <w:proofErr w:type="spellStart"/>
      <w:r w:rsidRPr="001E300C">
        <w:rPr>
          <w:rFonts w:ascii="Times New Roman" w:eastAsia="Times New Roman" w:hAnsi="Times New Roman" w:cs="Times New Roman"/>
          <w:sz w:val="24"/>
          <w:szCs w:val="24"/>
        </w:rPr>
        <w:t>онлайн</w:t>
      </w:r>
      <w:proofErr w:type="spellEnd"/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 консультация), технических средств обучения и рабочие программы по предметам, курсам дисциплинам (модулям) в части сокращения времени учебных занятий и акцента на освоение нового учебного материала.</w:t>
      </w:r>
    </w:p>
    <w:p w:rsidR="001E300C" w:rsidRPr="001E300C" w:rsidRDefault="001E300C" w:rsidP="001E300C">
      <w:pPr>
        <w:spacing w:line="16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38" w:lineRule="auto"/>
        <w:ind w:firstLine="71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4.3. </w:t>
      </w:r>
      <w:proofErr w:type="gramStart"/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Учреждение обеспечивает каждому учащемуся возможность доступа к средствам ЭО и ДОТ, в том числе к образовательной </w:t>
      </w:r>
      <w:proofErr w:type="spellStart"/>
      <w:r w:rsidRPr="001E300C">
        <w:rPr>
          <w:rFonts w:ascii="Times New Roman" w:eastAsia="Times New Roman" w:hAnsi="Times New Roman" w:cs="Times New Roman"/>
          <w:sz w:val="24"/>
          <w:szCs w:val="24"/>
        </w:rPr>
        <w:t>онлайн-платформе</w:t>
      </w:r>
      <w:proofErr w:type="spellEnd"/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, используемой Учреждением в качестве основного информационного ресурса, в объеме часов учебного плана, необходимом для освоения соответствующей образовательной программы, а также осуществляет учебно-методическую помощь учащимся через </w:t>
      </w:r>
      <w:proofErr w:type="spellStart"/>
      <w:r w:rsidRPr="001E300C">
        <w:rPr>
          <w:rFonts w:ascii="Times New Roman" w:eastAsia="Times New Roman" w:hAnsi="Times New Roman" w:cs="Times New Roman"/>
          <w:sz w:val="24"/>
          <w:szCs w:val="24"/>
        </w:rPr>
        <w:t>онлайн-консультации</w:t>
      </w:r>
      <w:proofErr w:type="spellEnd"/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 учителей как при непосредственном взаимодействии учителя с учащимися, так и опосредованно</w:t>
      </w:r>
      <w:r w:rsidRPr="001E300C"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  <w:proofErr w:type="gramEnd"/>
    </w:p>
    <w:p w:rsidR="001E300C" w:rsidRPr="001E300C" w:rsidRDefault="001E300C" w:rsidP="001E300C">
      <w:pPr>
        <w:spacing w:line="18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37" w:lineRule="auto"/>
        <w:ind w:firstLine="71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4.4. Для организации обучения с использованием ЭО и ДОТ и осуществления контроля результатов обучения Учреждение обеспечивает идентификацию личности учащегося на образовательной </w:t>
      </w:r>
      <w:proofErr w:type="spellStart"/>
      <w:r w:rsidRPr="001E300C">
        <w:rPr>
          <w:rFonts w:ascii="Times New Roman" w:eastAsia="Times New Roman" w:hAnsi="Times New Roman" w:cs="Times New Roman"/>
          <w:sz w:val="24"/>
          <w:szCs w:val="24"/>
        </w:rPr>
        <w:t>онлайн-платформе</w:t>
      </w:r>
      <w:proofErr w:type="spellEnd"/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 путем регистрации и выдачи персонального пароля.</w:t>
      </w:r>
    </w:p>
    <w:p w:rsidR="001E300C" w:rsidRPr="001E300C" w:rsidRDefault="001E300C" w:rsidP="001E300C">
      <w:pPr>
        <w:spacing w:line="14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37" w:lineRule="auto"/>
        <w:ind w:firstLine="71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4.5. Организация обучения с использованием ЭО и ДОТ в период актированных дней, режима повышенной готовности или действия режима самоизоляции (карантина) в Учреждении осуществляется по модели опосредованного осуществления взаимодействия учителя с учащимися;</w:t>
      </w:r>
    </w:p>
    <w:p w:rsidR="001E300C" w:rsidRPr="001E300C" w:rsidRDefault="001E300C" w:rsidP="001E300C">
      <w:pPr>
        <w:spacing w:line="15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37" w:lineRule="auto"/>
        <w:ind w:firstLine="77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4.6. Продолжительность </w:t>
      </w:r>
      <w:proofErr w:type="spellStart"/>
      <w:r w:rsidRPr="001E300C">
        <w:rPr>
          <w:rFonts w:ascii="Times New Roman" w:eastAsia="Times New Roman" w:hAnsi="Times New Roman" w:cs="Times New Roman"/>
          <w:sz w:val="24"/>
          <w:szCs w:val="24"/>
        </w:rPr>
        <w:t>онлайн-урока</w:t>
      </w:r>
      <w:proofErr w:type="spellEnd"/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</w:t>
      </w:r>
      <w:proofErr w:type="spellStart"/>
      <w:r w:rsidRPr="001E300C">
        <w:rPr>
          <w:rFonts w:ascii="Times New Roman" w:eastAsia="Times New Roman" w:hAnsi="Times New Roman" w:cs="Times New Roman"/>
          <w:sz w:val="24"/>
          <w:szCs w:val="24"/>
        </w:rPr>
        <w:t>онлайн-расписанием</w:t>
      </w:r>
      <w:proofErr w:type="spellEnd"/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 составляет от 20 до 30 минут (в зависимости от возраста учащихся) с 40-минутным перерывом для </w:t>
      </w:r>
      <w:r w:rsidRPr="001E300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самостоятельной работы учащихся или выполнения ими заданий, данных учителем во время </w:t>
      </w:r>
      <w:proofErr w:type="spellStart"/>
      <w:r w:rsidRPr="001E300C">
        <w:rPr>
          <w:rFonts w:ascii="Times New Roman" w:eastAsia="Times New Roman" w:hAnsi="Times New Roman" w:cs="Times New Roman"/>
          <w:sz w:val="24"/>
          <w:szCs w:val="24"/>
        </w:rPr>
        <w:t>онлайн-общения</w:t>
      </w:r>
      <w:proofErr w:type="spellEnd"/>
      <w:r w:rsidRPr="001E300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E300C" w:rsidRPr="001E300C" w:rsidRDefault="001E300C" w:rsidP="001E300C">
      <w:pPr>
        <w:spacing w:line="19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35" w:lineRule="auto"/>
        <w:ind w:firstLine="71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4.7. Содержание дистанционного урока включает в себя теоретический материал на изучаемую тему с обязательными комментариями учителя и практическую отработку этой темы.</w:t>
      </w:r>
    </w:p>
    <w:p w:rsidR="001E300C" w:rsidRPr="001E300C" w:rsidRDefault="001E300C" w:rsidP="001E300C">
      <w:pPr>
        <w:spacing w:line="15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38" w:lineRule="auto"/>
        <w:ind w:firstLine="71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4.8. В период режима повышенной готовности или действия режима самоизоляции (карантина) содержание урока по предметам Музыка, Физическая культура, Технология, Изобразительное искусство осуществляется по рекомендованному городским методическим объединением стандартизированному содержанию завершению учебного года.</w:t>
      </w:r>
    </w:p>
    <w:p w:rsidR="001E300C" w:rsidRPr="001E300C" w:rsidRDefault="001E300C" w:rsidP="001E300C">
      <w:pPr>
        <w:spacing w:line="16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37" w:lineRule="auto"/>
        <w:ind w:firstLine="71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4.9. Объем домашних заданий (по всем предметам) должен соответствовать п.10.10 </w:t>
      </w:r>
      <w:proofErr w:type="spellStart"/>
      <w:r w:rsidRPr="001E300C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 2.4.2.2821-10: во 2 -3 классах – 1,5 часов. В 4 классах – 2 часа, Обучение в 1 классе проводится без балльного оценивания знаний обучающихся и домашних заданий; в 5-9 классах – 2,5 часа; 10-11 классах – 3,5 часа.</w:t>
      </w:r>
    </w:p>
    <w:p w:rsidR="001E300C" w:rsidRPr="001E300C" w:rsidRDefault="001E300C" w:rsidP="001E300C">
      <w:pPr>
        <w:spacing w:line="15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33" w:lineRule="auto"/>
        <w:ind w:firstLine="71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4.10. Рекомендуемая непрерывная длительность работы, связанной с техническими средствами обучения на уроке</w:t>
      </w:r>
    </w:p>
    <w:p w:rsidR="001E300C" w:rsidRPr="001E300C" w:rsidRDefault="001E300C" w:rsidP="001E300C">
      <w:pPr>
        <w:spacing w:line="292" w:lineRule="exact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W w:w="10220" w:type="dxa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0"/>
        <w:gridCol w:w="20"/>
        <w:gridCol w:w="4800"/>
        <w:gridCol w:w="40"/>
        <w:gridCol w:w="1020"/>
        <w:gridCol w:w="220"/>
        <w:gridCol w:w="1260"/>
        <w:gridCol w:w="1080"/>
        <w:gridCol w:w="200"/>
        <w:gridCol w:w="1280"/>
        <w:gridCol w:w="30"/>
        <w:gridCol w:w="110"/>
        <w:gridCol w:w="20"/>
      </w:tblGrid>
      <w:tr w:rsidR="001E300C" w:rsidRPr="001E300C" w:rsidTr="001E300C">
        <w:trPr>
          <w:gridBefore w:val="1"/>
          <w:gridAfter w:val="2"/>
          <w:wBefore w:w="140" w:type="dxa"/>
          <w:wAfter w:w="130" w:type="dxa"/>
          <w:trHeight w:val="299"/>
        </w:trPr>
        <w:tc>
          <w:tcPr>
            <w:tcW w:w="482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0" w:type="dxa"/>
            <w:gridSpan w:val="7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Время деятельности в зависимости</w:t>
            </w:r>
          </w:p>
        </w:tc>
        <w:tc>
          <w:tcPr>
            <w:tcW w:w="30" w:type="dxa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300C" w:rsidRPr="001E300C" w:rsidTr="001E300C">
        <w:trPr>
          <w:gridBefore w:val="1"/>
          <w:gridAfter w:val="2"/>
          <w:wBefore w:w="140" w:type="dxa"/>
          <w:wAfter w:w="130" w:type="dxa"/>
          <w:trHeight w:val="300"/>
        </w:trPr>
        <w:tc>
          <w:tcPr>
            <w:tcW w:w="482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ind w:left="64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sz w:val="24"/>
                <w:szCs w:val="24"/>
              </w:rPr>
              <w:t>Вид непрерывной деятельности</w:t>
            </w:r>
          </w:p>
        </w:tc>
        <w:tc>
          <w:tcPr>
            <w:tcW w:w="1280" w:type="dxa"/>
            <w:gridSpan w:val="3"/>
            <w:tcBorders>
              <w:bottom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0" w:type="dxa"/>
            <w:gridSpan w:val="3"/>
            <w:tcBorders>
              <w:bottom w:val="single" w:sz="8" w:space="0" w:color="auto"/>
            </w:tcBorders>
            <w:vAlign w:val="bottom"/>
          </w:tcPr>
          <w:p w:rsidR="001E300C" w:rsidRPr="001E300C" w:rsidRDefault="001E300C" w:rsidP="001E300C">
            <w:pPr>
              <w:spacing w:line="297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sz w:val="24"/>
                <w:szCs w:val="24"/>
              </w:rPr>
              <w:t>от класса, мин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300C" w:rsidRPr="001E300C" w:rsidTr="001E300C">
        <w:trPr>
          <w:gridBefore w:val="1"/>
          <w:gridAfter w:val="2"/>
          <w:wBefore w:w="140" w:type="dxa"/>
          <w:wAfter w:w="130" w:type="dxa"/>
          <w:trHeight w:val="131"/>
        </w:trPr>
        <w:tc>
          <w:tcPr>
            <w:tcW w:w="482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spacing w:line="29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sz w:val="24"/>
                <w:szCs w:val="24"/>
              </w:rPr>
              <w:t>1-2-е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spacing w:line="29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3-4-е</w:t>
            </w:r>
          </w:p>
        </w:tc>
        <w:tc>
          <w:tcPr>
            <w:tcW w:w="12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spacing w:line="29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5-7-е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spacing w:line="29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sz w:val="24"/>
                <w:szCs w:val="24"/>
              </w:rPr>
              <w:t>8-11-е</w:t>
            </w:r>
          </w:p>
        </w:tc>
        <w:tc>
          <w:tcPr>
            <w:tcW w:w="30" w:type="dxa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300C" w:rsidRPr="001E300C" w:rsidTr="001E300C">
        <w:trPr>
          <w:gridBefore w:val="1"/>
          <w:gridAfter w:val="2"/>
          <w:wBefore w:w="140" w:type="dxa"/>
          <w:wAfter w:w="130" w:type="dxa"/>
          <w:trHeight w:val="158"/>
        </w:trPr>
        <w:tc>
          <w:tcPr>
            <w:tcW w:w="48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300C" w:rsidRPr="001E300C" w:rsidTr="001E300C">
        <w:trPr>
          <w:gridBefore w:val="1"/>
          <w:gridAfter w:val="2"/>
          <w:wBefore w:w="140" w:type="dxa"/>
          <w:wAfter w:w="130" w:type="dxa"/>
          <w:trHeight w:val="302"/>
        </w:trPr>
        <w:tc>
          <w:tcPr>
            <w:tcW w:w="48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spacing w:line="297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spacing w:line="297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spacing w:line="297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spacing w:line="297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классы</w:t>
            </w:r>
          </w:p>
        </w:tc>
        <w:tc>
          <w:tcPr>
            <w:tcW w:w="30" w:type="dxa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300C" w:rsidRPr="001E300C" w:rsidTr="001E300C">
        <w:trPr>
          <w:gridBefore w:val="1"/>
          <w:gridAfter w:val="2"/>
          <w:wBefore w:w="140" w:type="dxa"/>
          <w:wAfter w:w="130" w:type="dxa"/>
          <w:trHeight w:val="283"/>
        </w:trPr>
        <w:tc>
          <w:tcPr>
            <w:tcW w:w="48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spacing w:line="283" w:lineRule="exact"/>
              <w:ind w:left="1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Просмотр статических изображений </w:t>
            </w:r>
            <w:proofErr w:type="gramStart"/>
            <w:r w:rsidRPr="001E300C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280" w:type="dxa"/>
            <w:gridSpan w:val="3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300C" w:rsidRPr="001E300C" w:rsidTr="001E300C">
        <w:trPr>
          <w:gridBefore w:val="1"/>
          <w:gridAfter w:val="2"/>
          <w:wBefore w:w="140" w:type="dxa"/>
          <w:wAfter w:w="130" w:type="dxa"/>
          <w:trHeight w:val="302"/>
        </w:trPr>
        <w:tc>
          <w:tcPr>
            <w:tcW w:w="48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ind w:left="1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учебных досках и экранах </w:t>
            </w:r>
            <w:proofErr w:type="gramStart"/>
            <w:r w:rsidRPr="001E300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отраженного</w:t>
            </w:r>
            <w:proofErr w:type="gramEnd"/>
          </w:p>
        </w:tc>
        <w:tc>
          <w:tcPr>
            <w:tcW w:w="1280" w:type="dxa"/>
            <w:gridSpan w:val="3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15</w:t>
            </w:r>
          </w:p>
        </w:tc>
        <w:tc>
          <w:tcPr>
            <w:tcW w:w="1280" w:type="dxa"/>
            <w:gridSpan w:val="2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</w:t>
            </w:r>
          </w:p>
        </w:tc>
        <w:tc>
          <w:tcPr>
            <w:tcW w:w="30" w:type="dxa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300C" w:rsidRPr="001E300C" w:rsidTr="001E300C">
        <w:trPr>
          <w:gridBefore w:val="1"/>
          <w:gridAfter w:val="2"/>
          <w:wBefore w:w="140" w:type="dxa"/>
          <w:wAfter w:w="130" w:type="dxa"/>
          <w:trHeight w:val="302"/>
        </w:trPr>
        <w:tc>
          <w:tcPr>
            <w:tcW w:w="48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ind w:left="1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sz w:val="24"/>
                <w:szCs w:val="24"/>
              </w:rPr>
              <w:t>свечения</w:t>
            </w:r>
          </w:p>
        </w:tc>
        <w:tc>
          <w:tcPr>
            <w:tcW w:w="12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300C" w:rsidRPr="001E300C" w:rsidTr="001E300C">
        <w:trPr>
          <w:gridBefore w:val="1"/>
          <w:gridAfter w:val="2"/>
          <w:wBefore w:w="140" w:type="dxa"/>
          <w:wAfter w:w="130" w:type="dxa"/>
          <w:trHeight w:val="287"/>
        </w:trPr>
        <w:tc>
          <w:tcPr>
            <w:tcW w:w="48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spacing w:line="285" w:lineRule="exact"/>
              <w:ind w:left="1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телепередач</w:t>
            </w:r>
          </w:p>
        </w:tc>
        <w:tc>
          <w:tcPr>
            <w:tcW w:w="12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spacing w:line="285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15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spacing w:line="285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1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spacing w:line="285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spacing w:line="285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30</w:t>
            </w:r>
          </w:p>
        </w:tc>
        <w:tc>
          <w:tcPr>
            <w:tcW w:w="30" w:type="dxa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300C" w:rsidRPr="001E300C" w:rsidTr="001E300C">
        <w:trPr>
          <w:gridBefore w:val="1"/>
          <w:gridAfter w:val="2"/>
          <w:wBefore w:w="140" w:type="dxa"/>
          <w:wAfter w:w="130" w:type="dxa"/>
          <w:trHeight w:val="288"/>
        </w:trPr>
        <w:tc>
          <w:tcPr>
            <w:tcW w:w="48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spacing w:line="287" w:lineRule="exact"/>
              <w:ind w:left="1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динамических изображений</w:t>
            </w:r>
          </w:p>
        </w:tc>
        <w:tc>
          <w:tcPr>
            <w:tcW w:w="1280" w:type="dxa"/>
            <w:gridSpan w:val="3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300C" w:rsidRPr="001E300C" w:rsidTr="001E300C">
        <w:trPr>
          <w:gridBefore w:val="1"/>
          <w:gridAfter w:val="2"/>
          <w:wBefore w:w="140" w:type="dxa"/>
          <w:wAfter w:w="130" w:type="dxa"/>
          <w:trHeight w:val="298"/>
        </w:trPr>
        <w:tc>
          <w:tcPr>
            <w:tcW w:w="48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spacing w:line="297" w:lineRule="exact"/>
              <w:ind w:left="1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sz w:val="24"/>
                <w:szCs w:val="24"/>
              </w:rPr>
              <w:t>на учебных досках и экранах</w:t>
            </w:r>
          </w:p>
        </w:tc>
        <w:tc>
          <w:tcPr>
            <w:tcW w:w="1280" w:type="dxa"/>
            <w:gridSpan w:val="3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spacing w:line="297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15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spacing w:line="297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1280" w:type="dxa"/>
            <w:gridSpan w:val="2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spacing w:line="297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spacing w:line="297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30</w:t>
            </w:r>
          </w:p>
        </w:tc>
        <w:tc>
          <w:tcPr>
            <w:tcW w:w="30" w:type="dxa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300C" w:rsidRPr="001E300C" w:rsidTr="001E300C">
        <w:trPr>
          <w:gridBefore w:val="1"/>
          <w:gridAfter w:val="2"/>
          <w:wBefore w:w="140" w:type="dxa"/>
          <w:wAfter w:w="130" w:type="dxa"/>
          <w:trHeight w:val="302"/>
        </w:trPr>
        <w:tc>
          <w:tcPr>
            <w:tcW w:w="48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spacing w:line="297" w:lineRule="exact"/>
              <w:ind w:left="1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sz w:val="24"/>
                <w:szCs w:val="24"/>
              </w:rPr>
              <w:t>отраженного свечения</w:t>
            </w:r>
          </w:p>
        </w:tc>
        <w:tc>
          <w:tcPr>
            <w:tcW w:w="12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300C" w:rsidRPr="001E300C" w:rsidTr="001E300C">
        <w:trPr>
          <w:trHeight w:val="299"/>
        </w:trPr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ind w:left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с изображением </w:t>
            </w:r>
            <w:proofErr w:type="gramStart"/>
            <w:r w:rsidRPr="001E300C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020" w:type="dxa"/>
            <w:tcBorders>
              <w:top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300C" w:rsidRPr="001E300C" w:rsidTr="001E300C">
        <w:trPr>
          <w:trHeight w:val="302"/>
        </w:trPr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0" w:type="dxa"/>
            <w:gridSpan w:val="2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ind w:left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индивидуальном </w:t>
            </w:r>
            <w:proofErr w:type="gramStart"/>
            <w:r w:rsidRPr="001E300C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мониторе</w:t>
            </w:r>
            <w:proofErr w:type="gramEnd"/>
            <w:r w:rsidRPr="001E30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компьютера</w:t>
            </w:r>
          </w:p>
        </w:tc>
        <w:tc>
          <w:tcPr>
            <w:tcW w:w="1020" w:type="dxa"/>
            <w:vAlign w:val="bottom"/>
          </w:tcPr>
          <w:p w:rsidR="001E300C" w:rsidRPr="001E300C" w:rsidRDefault="001E300C" w:rsidP="001E300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15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15</w:t>
            </w:r>
          </w:p>
        </w:tc>
        <w:tc>
          <w:tcPr>
            <w:tcW w:w="1080" w:type="dxa"/>
            <w:vAlign w:val="bottom"/>
          </w:tcPr>
          <w:p w:rsidR="001E300C" w:rsidRPr="001E300C" w:rsidRDefault="001E300C" w:rsidP="001E300C">
            <w:pPr>
              <w:ind w:left="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</w:t>
            </w:r>
          </w:p>
        </w:tc>
        <w:tc>
          <w:tcPr>
            <w:tcW w:w="140" w:type="dxa"/>
            <w:gridSpan w:val="2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300C" w:rsidRPr="001E300C" w:rsidTr="001E300C">
        <w:trPr>
          <w:trHeight w:val="302"/>
        </w:trPr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spacing w:line="297" w:lineRule="exact"/>
              <w:ind w:left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sz w:val="24"/>
                <w:szCs w:val="24"/>
              </w:rPr>
              <w:t>и клавиатурой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300C" w:rsidRPr="001E300C" w:rsidTr="001E300C">
        <w:trPr>
          <w:trHeight w:val="290"/>
        </w:trPr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spacing w:line="285" w:lineRule="exact"/>
              <w:ind w:left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Прослушивание аудиозаписи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1E300C" w:rsidRPr="001E300C" w:rsidRDefault="001E300C" w:rsidP="001E300C">
            <w:pPr>
              <w:spacing w:line="285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spacing w:line="285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1E300C" w:rsidRPr="001E300C" w:rsidRDefault="001E300C" w:rsidP="001E300C">
            <w:pPr>
              <w:spacing w:line="285" w:lineRule="exact"/>
              <w:ind w:left="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spacing w:line="285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</w:t>
            </w:r>
          </w:p>
        </w:tc>
        <w:tc>
          <w:tcPr>
            <w:tcW w:w="140" w:type="dxa"/>
            <w:gridSpan w:val="2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300C" w:rsidRPr="001E300C" w:rsidTr="001E300C">
        <w:trPr>
          <w:trHeight w:val="286"/>
        </w:trPr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0" w:type="dxa"/>
            <w:gridSpan w:val="2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spacing w:line="286" w:lineRule="exact"/>
              <w:ind w:left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Прослушивание аудиозаписи </w:t>
            </w:r>
            <w:proofErr w:type="gramStart"/>
            <w:r w:rsidRPr="001E300C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020" w:type="dxa"/>
            <w:vMerge w:val="restart"/>
            <w:vAlign w:val="bottom"/>
          </w:tcPr>
          <w:p w:rsidR="001E300C" w:rsidRPr="001E300C" w:rsidRDefault="001E300C" w:rsidP="001E300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15</w:t>
            </w:r>
          </w:p>
        </w:tc>
        <w:tc>
          <w:tcPr>
            <w:tcW w:w="1080" w:type="dxa"/>
            <w:vMerge w:val="restart"/>
            <w:vAlign w:val="bottom"/>
          </w:tcPr>
          <w:p w:rsidR="001E300C" w:rsidRPr="001E300C" w:rsidRDefault="001E300C" w:rsidP="001E300C">
            <w:pPr>
              <w:ind w:left="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</w:t>
            </w:r>
          </w:p>
        </w:tc>
        <w:tc>
          <w:tcPr>
            <w:tcW w:w="140" w:type="dxa"/>
            <w:gridSpan w:val="2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300C" w:rsidRPr="001E300C" w:rsidTr="001E300C">
        <w:trPr>
          <w:trHeight w:val="149"/>
        </w:trPr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spacing w:line="297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E300C">
              <w:rPr>
                <w:rFonts w:ascii="Times New Roman" w:eastAsia="Times New Roman" w:hAnsi="Times New Roman" w:cs="Times New Roman"/>
                <w:sz w:val="24"/>
                <w:szCs w:val="24"/>
              </w:rPr>
              <w:t>наушниках</w:t>
            </w:r>
            <w:proofErr w:type="gramEnd"/>
          </w:p>
        </w:tc>
        <w:tc>
          <w:tcPr>
            <w:tcW w:w="1020" w:type="dxa"/>
            <w:vMerge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300C" w:rsidRPr="001E300C" w:rsidTr="001E300C">
        <w:trPr>
          <w:trHeight w:val="153"/>
        </w:trPr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300C" w:rsidRPr="001E300C" w:rsidTr="001E300C">
        <w:trPr>
          <w:trHeight w:val="537"/>
        </w:trPr>
        <w:tc>
          <w:tcPr>
            <w:tcW w:w="160" w:type="dxa"/>
            <w:gridSpan w:val="2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0" w:type="dxa"/>
            <w:gridSpan w:val="10"/>
            <w:vAlign w:val="bottom"/>
          </w:tcPr>
          <w:p w:rsidR="001E300C" w:rsidRPr="001E300C" w:rsidRDefault="001E300C" w:rsidP="001E300C">
            <w:pPr>
              <w:ind w:left="54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sz w:val="24"/>
                <w:szCs w:val="24"/>
              </w:rPr>
              <w:t>4.11.  Общее  время  работы  с  компьютером  и  интерактивной  доской  не  должно</w:t>
            </w:r>
          </w:p>
        </w:tc>
        <w:tc>
          <w:tcPr>
            <w:tcW w:w="20" w:type="dxa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300C" w:rsidRPr="001E300C" w:rsidTr="001E300C">
        <w:trPr>
          <w:trHeight w:val="298"/>
        </w:trPr>
        <w:tc>
          <w:tcPr>
            <w:tcW w:w="7500" w:type="dxa"/>
            <w:gridSpan w:val="7"/>
            <w:vAlign w:val="bottom"/>
          </w:tcPr>
          <w:p w:rsidR="001E300C" w:rsidRPr="001E300C" w:rsidRDefault="001E300C" w:rsidP="001E300C">
            <w:pPr>
              <w:spacing w:line="297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превышать нормы, установленные пунктом 10.18 </w:t>
            </w:r>
            <w:proofErr w:type="spellStart"/>
            <w:r w:rsidRPr="001E300C">
              <w:rPr>
                <w:rFonts w:ascii="Times New Roman" w:eastAsia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1E300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0" w:type="dxa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300C" w:rsidRPr="001E300C" w:rsidTr="001E300C">
        <w:trPr>
          <w:trHeight w:val="220"/>
        </w:trPr>
        <w:tc>
          <w:tcPr>
            <w:tcW w:w="160" w:type="dxa"/>
            <w:gridSpan w:val="2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0" w:type="dxa"/>
            <w:gridSpan w:val="2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0" w:type="dxa"/>
            <w:gridSpan w:val="8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300C" w:rsidRPr="001E300C" w:rsidTr="001E300C">
        <w:trPr>
          <w:trHeight w:val="279"/>
        </w:trPr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0" w:type="dxa"/>
            <w:gridSpan w:val="6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spacing w:line="280" w:lineRule="exact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 работы в зависимости от класса, мин</w:t>
            </w:r>
          </w:p>
        </w:tc>
        <w:tc>
          <w:tcPr>
            <w:tcW w:w="140" w:type="dxa"/>
            <w:gridSpan w:val="2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300C" w:rsidRPr="001E300C" w:rsidTr="001E300C">
        <w:trPr>
          <w:trHeight w:val="287"/>
        </w:trPr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0" w:type="dxa"/>
            <w:gridSpan w:val="2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spacing w:line="282" w:lineRule="exact"/>
              <w:ind w:left="13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1020" w:type="dxa"/>
            <w:vAlign w:val="bottom"/>
          </w:tcPr>
          <w:p w:rsidR="001E300C" w:rsidRPr="001E300C" w:rsidRDefault="001E300C" w:rsidP="001E300C">
            <w:pPr>
              <w:spacing w:line="287" w:lineRule="exact"/>
              <w:ind w:left="1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sz w:val="24"/>
                <w:szCs w:val="24"/>
              </w:rPr>
              <w:t>1-2-е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spacing w:line="287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3-4-е</w:t>
            </w:r>
          </w:p>
        </w:tc>
        <w:tc>
          <w:tcPr>
            <w:tcW w:w="1080" w:type="dxa"/>
            <w:vAlign w:val="bottom"/>
          </w:tcPr>
          <w:p w:rsidR="001E300C" w:rsidRPr="001E300C" w:rsidRDefault="001E300C" w:rsidP="001E300C">
            <w:pPr>
              <w:spacing w:line="287" w:lineRule="exact"/>
              <w:ind w:left="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5-7-е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spacing w:line="287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sz w:val="24"/>
                <w:szCs w:val="24"/>
              </w:rPr>
              <w:t>8-11-е</w:t>
            </w:r>
          </w:p>
        </w:tc>
        <w:tc>
          <w:tcPr>
            <w:tcW w:w="140" w:type="dxa"/>
            <w:gridSpan w:val="2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300C" w:rsidRPr="001E300C" w:rsidTr="001E300C">
        <w:trPr>
          <w:trHeight w:val="304"/>
        </w:trPr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1E300C" w:rsidRPr="001E300C" w:rsidRDefault="001E300C" w:rsidP="001E300C">
            <w:pPr>
              <w:spacing w:line="297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spacing w:line="297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1E300C" w:rsidRPr="001E300C" w:rsidRDefault="001E300C" w:rsidP="001E300C">
            <w:pPr>
              <w:spacing w:line="297" w:lineRule="exact"/>
              <w:ind w:left="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spacing w:line="297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классы</w:t>
            </w:r>
          </w:p>
        </w:tc>
        <w:tc>
          <w:tcPr>
            <w:tcW w:w="140" w:type="dxa"/>
            <w:gridSpan w:val="2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300C" w:rsidRPr="001E300C" w:rsidTr="001E300C">
        <w:trPr>
          <w:trHeight w:val="285"/>
        </w:trPr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0" w:type="dxa"/>
            <w:gridSpan w:val="2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spacing w:line="286" w:lineRule="exact"/>
              <w:ind w:left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sz w:val="24"/>
                <w:szCs w:val="24"/>
              </w:rPr>
              <w:t>Непрерывное использование</w:t>
            </w:r>
          </w:p>
        </w:tc>
        <w:tc>
          <w:tcPr>
            <w:tcW w:w="1020" w:type="dxa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300C" w:rsidRPr="001E300C" w:rsidTr="001E300C">
        <w:trPr>
          <w:trHeight w:val="298"/>
        </w:trPr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0" w:type="dxa"/>
            <w:gridSpan w:val="2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spacing w:line="297" w:lineRule="exact"/>
              <w:ind w:left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компьютера с </w:t>
            </w:r>
            <w:proofErr w:type="gramStart"/>
            <w:r w:rsidRPr="001E300C">
              <w:rPr>
                <w:rFonts w:ascii="Times New Roman" w:eastAsia="Times New Roman" w:hAnsi="Times New Roman" w:cs="Times New Roman"/>
                <w:sz w:val="24"/>
                <w:szCs w:val="24"/>
              </w:rPr>
              <w:t>жидкокристаллическим</w:t>
            </w:r>
            <w:proofErr w:type="gramEnd"/>
          </w:p>
        </w:tc>
        <w:tc>
          <w:tcPr>
            <w:tcW w:w="1020" w:type="dxa"/>
            <w:vAlign w:val="bottom"/>
          </w:tcPr>
          <w:p w:rsidR="001E300C" w:rsidRPr="001E300C" w:rsidRDefault="001E300C" w:rsidP="001E300C">
            <w:pPr>
              <w:spacing w:line="297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20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spacing w:line="297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25</w:t>
            </w:r>
          </w:p>
        </w:tc>
        <w:tc>
          <w:tcPr>
            <w:tcW w:w="1080" w:type="dxa"/>
            <w:vAlign w:val="bottom"/>
          </w:tcPr>
          <w:p w:rsidR="001E300C" w:rsidRPr="001E300C" w:rsidRDefault="001E300C" w:rsidP="001E300C">
            <w:pPr>
              <w:spacing w:line="297" w:lineRule="exact"/>
              <w:ind w:left="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30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spacing w:line="297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35</w:t>
            </w:r>
          </w:p>
        </w:tc>
        <w:tc>
          <w:tcPr>
            <w:tcW w:w="140" w:type="dxa"/>
            <w:gridSpan w:val="2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300C" w:rsidRPr="001E300C" w:rsidTr="001E300C">
        <w:trPr>
          <w:trHeight w:val="305"/>
        </w:trPr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ind w:left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монитором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300C" w:rsidRPr="001E300C" w:rsidTr="001E300C">
        <w:trPr>
          <w:trHeight w:val="285"/>
        </w:trPr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0" w:type="dxa"/>
            <w:gridSpan w:val="2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spacing w:line="286" w:lineRule="exact"/>
              <w:ind w:left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интерактивной доской:</w:t>
            </w:r>
          </w:p>
        </w:tc>
        <w:tc>
          <w:tcPr>
            <w:tcW w:w="1020" w:type="dxa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ind w:right="1090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ind w:right="1030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0" w:type="dxa"/>
            <w:gridSpan w:val="2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300C" w:rsidRPr="001E300C" w:rsidTr="001E300C">
        <w:trPr>
          <w:trHeight w:val="149"/>
        </w:trPr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spacing w:line="297" w:lineRule="exact"/>
              <w:ind w:left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sz w:val="24"/>
                <w:szCs w:val="24"/>
              </w:rPr>
              <w:t>- непрерывная</w:t>
            </w:r>
          </w:p>
        </w:tc>
        <w:tc>
          <w:tcPr>
            <w:tcW w:w="1020" w:type="dxa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300C" w:rsidRPr="001E300C" w:rsidTr="001E300C">
        <w:trPr>
          <w:trHeight w:val="153"/>
        </w:trPr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300C" w:rsidRPr="001E300C" w:rsidTr="001E300C">
        <w:trPr>
          <w:trHeight w:val="290"/>
        </w:trPr>
        <w:tc>
          <w:tcPr>
            <w:tcW w:w="160" w:type="dxa"/>
            <w:gridSpan w:val="2"/>
            <w:tcBorders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spacing w:line="285" w:lineRule="exact"/>
              <w:ind w:left="10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1E300C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суммарная</w:t>
            </w:r>
            <w:proofErr w:type="gramEnd"/>
            <w:r w:rsidRPr="001E30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урок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spacing w:line="285" w:lineRule="exact"/>
              <w:ind w:right="1030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E300C" w:rsidRPr="001E300C" w:rsidRDefault="001E300C" w:rsidP="001E300C">
            <w:pPr>
              <w:spacing w:line="285" w:lineRule="exact"/>
              <w:ind w:right="1030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E300C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0" w:type="dxa"/>
            <w:gridSpan w:val="2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E300C" w:rsidRPr="001E300C" w:rsidRDefault="001E300C" w:rsidP="001E300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E300C" w:rsidRPr="001E300C" w:rsidRDefault="001E300C" w:rsidP="001E300C">
      <w:pPr>
        <w:spacing w:line="200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00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01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35" w:lineRule="auto"/>
        <w:ind w:firstLine="113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4.12. Количество </w:t>
      </w:r>
      <w:proofErr w:type="spellStart"/>
      <w:r w:rsidRPr="001E300C">
        <w:rPr>
          <w:rFonts w:ascii="Times New Roman" w:eastAsia="Times New Roman" w:hAnsi="Times New Roman" w:cs="Times New Roman"/>
          <w:sz w:val="24"/>
          <w:szCs w:val="24"/>
        </w:rPr>
        <w:t>онлайн-уроков</w:t>
      </w:r>
      <w:proofErr w:type="spellEnd"/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 регламентируется </w:t>
      </w:r>
      <w:proofErr w:type="spellStart"/>
      <w:r w:rsidRPr="001E300C">
        <w:rPr>
          <w:rFonts w:ascii="Times New Roman" w:eastAsia="Times New Roman" w:hAnsi="Times New Roman" w:cs="Times New Roman"/>
          <w:sz w:val="24"/>
          <w:szCs w:val="24"/>
        </w:rPr>
        <w:t>онлайн-расписанием</w:t>
      </w:r>
      <w:proofErr w:type="spellEnd"/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 w:rsidRPr="001E300C">
        <w:rPr>
          <w:rFonts w:ascii="Times New Roman" w:eastAsia="Times New Roman" w:hAnsi="Times New Roman" w:cs="Times New Roman"/>
          <w:sz w:val="24"/>
          <w:szCs w:val="24"/>
        </w:rPr>
        <w:t>составленным</w:t>
      </w:r>
      <w:proofErr w:type="gramEnd"/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требованиями пункта 10.18 </w:t>
      </w:r>
      <w:proofErr w:type="spellStart"/>
      <w:r w:rsidRPr="001E300C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spellEnd"/>
      <w:r w:rsidRPr="001E300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E300C" w:rsidRPr="001E300C" w:rsidRDefault="001E300C" w:rsidP="001E300C">
      <w:pPr>
        <w:spacing w:line="297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ind w:left="700"/>
        <w:contextualSpacing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4.13. Алгоритм осуществления дистанционного обучения:</w:t>
      </w:r>
    </w:p>
    <w:p w:rsidR="001E300C" w:rsidRPr="001E300C" w:rsidRDefault="001E300C" w:rsidP="001E300C">
      <w:pPr>
        <w:spacing w:line="14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ind w:firstLine="71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1) Размещение администрацией Учреждения расписания дистанционного обучения.</w:t>
      </w:r>
    </w:p>
    <w:p w:rsidR="001E300C" w:rsidRPr="001E300C" w:rsidRDefault="001E300C" w:rsidP="001E300C">
      <w:pPr>
        <w:spacing w:line="287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numPr>
          <w:ilvl w:val="0"/>
          <w:numId w:val="11"/>
        </w:numPr>
        <w:tabs>
          <w:tab w:val="left" w:pos="1120"/>
        </w:tabs>
        <w:spacing w:after="0" w:line="240" w:lineRule="auto"/>
        <w:ind w:left="1120" w:hanging="41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Осуществление процесса самообучения учащимися по расписанию занятий.</w:t>
      </w:r>
    </w:p>
    <w:p w:rsidR="001E300C" w:rsidRPr="001E300C" w:rsidRDefault="001E300C" w:rsidP="001E300C">
      <w:pPr>
        <w:numPr>
          <w:ilvl w:val="0"/>
          <w:numId w:val="11"/>
        </w:numPr>
        <w:tabs>
          <w:tab w:val="left" w:pos="1120"/>
        </w:tabs>
        <w:spacing w:after="0" w:line="238" w:lineRule="auto"/>
        <w:ind w:left="1120" w:hanging="41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Выполнение предложенных домашних заданий.</w:t>
      </w:r>
    </w:p>
    <w:p w:rsidR="001E300C" w:rsidRPr="001E300C" w:rsidRDefault="001E300C" w:rsidP="001E300C">
      <w:pPr>
        <w:spacing w:line="19" w:lineRule="exact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numPr>
          <w:ilvl w:val="0"/>
          <w:numId w:val="11"/>
        </w:numPr>
        <w:tabs>
          <w:tab w:val="left" w:pos="1133"/>
        </w:tabs>
        <w:spacing w:after="0" w:line="236" w:lineRule="auto"/>
        <w:ind w:firstLine="70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Отправка выполненного домашнего задания учителю (через ГИС ЭО, </w:t>
      </w:r>
      <w:proofErr w:type="spellStart"/>
      <w:r w:rsidRPr="001E300C">
        <w:rPr>
          <w:rFonts w:ascii="Times New Roman" w:eastAsia="Times New Roman" w:hAnsi="Times New Roman" w:cs="Times New Roman"/>
          <w:sz w:val="24"/>
          <w:szCs w:val="24"/>
        </w:rPr>
        <w:t>смс-оповещение</w:t>
      </w:r>
      <w:proofErr w:type="spellEnd"/>
      <w:r w:rsidRPr="001E300C">
        <w:rPr>
          <w:rFonts w:ascii="Times New Roman" w:eastAsia="Times New Roman" w:hAnsi="Times New Roman" w:cs="Times New Roman"/>
          <w:sz w:val="24"/>
          <w:szCs w:val="24"/>
        </w:rPr>
        <w:t>, телефонное оповещение, через социальные сети:</w:t>
      </w:r>
      <w:proofErr w:type="gramEnd"/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E300C">
        <w:rPr>
          <w:rFonts w:ascii="Times New Roman" w:eastAsia="Times New Roman" w:hAnsi="Times New Roman" w:cs="Times New Roman"/>
          <w:sz w:val="24"/>
          <w:szCs w:val="24"/>
        </w:rPr>
        <w:t>ВКонтакте</w:t>
      </w:r>
      <w:proofErr w:type="spellEnd"/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proofErr w:type="spellStart"/>
      <w:r w:rsidRPr="001E300C">
        <w:rPr>
          <w:rFonts w:ascii="Times New Roman" w:eastAsia="Times New Roman" w:hAnsi="Times New Roman" w:cs="Times New Roman"/>
          <w:sz w:val="24"/>
          <w:szCs w:val="24"/>
        </w:rPr>
        <w:t>What’sApp</w:t>
      </w:r>
      <w:proofErr w:type="spellEnd"/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 – выбор источника обратной связи осуществляется путем договоренности учителя с учащимися (или родителями (законными представителями))).</w:t>
      </w:r>
      <w:proofErr w:type="gramEnd"/>
    </w:p>
    <w:p w:rsidR="001E300C" w:rsidRPr="001E300C" w:rsidRDefault="001E300C" w:rsidP="001E300C">
      <w:pPr>
        <w:spacing w:line="19" w:lineRule="exact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numPr>
          <w:ilvl w:val="0"/>
          <w:numId w:val="11"/>
        </w:numPr>
        <w:tabs>
          <w:tab w:val="left" w:pos="1133"/>
        </w:tabs>
        <w:spacing w:after="0" w:line="233" w:lineRule="auto"/>
        <w:ind w:right="20" w:firstLine="70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Проверка домашнего задания и выставление отметок в журнал, комментарии к выполнению домашнего задания и индивидуальные консультации (через ГИС ЭО).</w:t>
      </w:r>
    </w:p>
    <w:p w:rsidR="001E300C" w:rsidRPr="001E300C" w:rsidRDefault="001E300C" w:rsidP="001E300C">
      <w:pPr>
        <w:spacing w:line="19" w:lineRule="exact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83AE5" w:rsidRPr="00D83AE5" w:rsidRDefault="001E300C" w:rsidP="00D83AE5">
      <w:pPr>
        <w:spacing w:line="235" w:lineRule="auto"/>
        <w:ind w:left="7" w:firstLine="71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Организация процесса дистанционного обучения детей-инвалидов и детей с ОВЗ в период актированных дней, режима повышенной готовности или действия режима самоизоляции (карантина</w:t>
      </w:r>
      <w:r w:rsidRPr="00D83AE5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 w:rsidR="00D83AE5" w:rsidRPr="00D83AE5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 w:rsidR="00D83AE5" w:rsidRPr="00D83AE5">
        <w:rPr>
          <w:rFonts w:ascii="Times New Roman" w:eastAsia="Times New Roman" w:hAnsi="Times New Roman" w:cs="Times New Roman"/>
          <w:b/>
          <w:sz w:val="24"/>
          <w:szCs w:val="24"/>
        </w:rPr>
        <w:t xml:space="preserve"> по другим причинам, в т.ч. при отсутствии подвоза учащихся из д. Даниловки.</w:t>
      </w:r>
    </w:p>
    <w:p w:rsidR="001E300C" w:rsidRPr="001E300C" w:rsidRDefault="001E300C" w:rsidP="001E300C">
      <w:pPr>
        <w:numPr>
          <w:ilvl w:val="1"/>
          <w:numId w:val="11"/>
        </w:numPr>
        <w:tabs>
          <w:tab w:val="left" w:pos="1066"/>
        </w:tabs>
        <w:spacing w:after="0" w:line="236" w:lineRule="auto"/>
        <w:ind w:firstLine="771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300C" w:rsidRPr="001E300C" w:rsidRDefault="001E300C" w:rsidP="001E300C">
      <w:pPr>
        <w:spacing w:line="11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37" w:lineRule="auto"/>
        <w:ind w:firstLine="70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5.1. Дистанционное обучение осуществляется на основании заявления родителей (законных представителей) при наличии рекомендаций, содержащихся в индивидуальной программе реабилитации ребенка-инвалида, выдаваемой федеральными государственными учреждениями </w:t>
      </w:r>
      <w:proofErr w:type="spellStart"/>
      <w:r w:rsidRPr="001E300C">
        <w:rPr>
          <w:rFonts w:ascii="Times New Roman" w:eastAsia="Times New Roman" w:hAnsi="Times New Roman" w:cs="Times New Roman"/>
          <w:sz w:val="24"/>
          <w:szCs w:val="24"/>
        </w:rPr>
        <w:t>психолого-медико-педагогической</w:t>
      </w:r>
      <w:proofErr w:type="spellEnd"/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 комиссии (далее - рекомендации специалистов).</w:t>
      </w:r>
    </w:p>
    <w:p w:rsidR="001E300C" w:rsidRPr="001E300C" w:rsidRDefault="001E300C" w:rsidP="001E300C">
      <w:pPr>
        <w:spacing w:line="22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37" w:lineRule="auto"/>
        <w:ind w:firstLine="70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5.2. Для организации дистанционного обучения детей-инвалидов, детей с ОВЗ учреждение осуществляет следующие функции: проводит мероприятия по обеспечению информационно-методической поддержки дистанционного обучения детей-инвалидов, детей с ОВЗ; создает и поддерживает на официальном сайте учреждения пространство для дистанционного обучения детей с ОВЗ, в котором, в том числе, размещает информацию о</w:t>
      </w:r>
    </w:p>
    <w:p w:rsidR="001E300C" w:rsidRPr="001E300C" w:rsidRDefault="001E300C" w:rsidP="001E300C">
      <w:pPr>
        <w:tabs>
          <w:tab w:val="left" w:pos="1066"/>
          <w:tab w:val="left" w:pos="1426"/>
          <w:tab w:val="left" w:pos="2646"/>
          <w:tab w:val="left" w:pos="4666"/>
          <w:tab w:val="left" w:pos="5906"/>
          <w:tab w:val="left" w:pos="6726"/>
          <w:tab w:val="left" w:pos="7046"/>
          <w:tab w:val="left" w:pos="7806"/>
          <w:tab w:val="left" w:pos="8746"/>
          <w:tab w:val="left" w:pos="10046"/>
        </w:tabs>
        <w:ind w:left="7"/>
        <w:contextualSpacing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порядке</w:t>
      </w:r>
      <w:r w:rsidRPr="001E300C"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 w:rsidRPr="001E300C">
        <w:rPr>
          <w:rFonts w:ascii="Times New Roman" w:eastAsia="Times New Roman" w:hAnsi="Times New Roman" w:cs="Times New Roman"/>
          <w:sz w:val="24"/>
          <w:szCs w:val="24"/>
        </w:rPr>
        <w:tab/>
        <w:t>условиях</w:t>
      </w:r>
      <w:r w:rsidRPr="001E300C">
        <w:rPr>
          <w:rFonts w:ascii="Times New Roman" w:eastAsia="Times New Roman" w:hAnsi="Times New Roman" w:cs="Times New Roman"/>
          <w:sz w:val="24"/>
          <w:szCs w:val="24"/>
        </w:rPr>
        <w:tab/>
        <w:t>дистанционного</w:t>
      </w:r>
      <w:r w:rsidRPr="001E300C">
        <w:rPr>
          <w:rFonts w:ascii="Times New Roman" w:eastAsia="Times New Roman" w:hAnsi="Times New Roman" w:cs="Times New Roman"/>
          <w:sz w:val="24"/>
          <w:szCs w:val="24"/>
        </w:rPr>
        <w:tab/>
        <w:t>обучения</w:t>
      </w:r>
      <w:r w:rsidRPr="001E300C">
        <w:rPr>
          <w:rFonts w:ascii="Times New Roman" w:eastAsia="Times New Roman" w:hAnsi="Times New Roman" w:cs="Times New Roman"/>
          <w:sz w:val="24"/>
          <w:szCs w:val="24"/>
        </w:rPr>
        <w:tab/>
        <w:t>детей</w:t>
      </w:r>
      <w:r w:rsidRPr="001E300C">
        <w:rPr>
          <w:rFonts w:ascii="Times New Roman" w:eastAsia="Times New Roman" w:hAnsi="Times New Roman" w:cs="Times New Roman"/>
          <w:sz w:val="24"/>
          <w:szCs w:val="24"/>
        </w:rPr>
        <w:tab/>
        <w:t>с</w:t>
      </w:r>
      <w:r w:rsidRPr="001E300C">
        <w:rPr>
          <w:rFonts w:ascii="Times New Roman" w:eastAsia="Times New Roman" w:hAnsi="Times New Roman" w:cs="Times New Roman"/>
          <w:sz w:val="24"/>
          <w:szCs w:val="24"/>
        </w:rPr>
        <w:tab/>
        <w:t>ОВЗ,</w:t>
      </w:r>
      <w:r w:rsidRPr="001E300C">
        <w:rPr>
          <w:rFonts w:ascii="Times New Roman" w:eastAsia="Times New Roman" w:hAnsi="Times New Roman" w:cs="Times New Roman"/>
          <w:sz w:val="24"/>
          <w:szCs w:val="24"/>
        </w:rPr>
        <w:tab/>
        <w:t>форму</w:t>
      </w:r>
      <w:r w:rsidRPr="001E300C">
        <w:rPr>
          <w:rFonts w:ascii="Times New Roman" w:eastAsia="Times New Roman" w:hAnsi="Times New Roman" w:cs="Times New Roman"/>
          <w:sz w:val="24"/>
          <w:szCs w:val="24"/>
        </w:rPr>
        <w:tab/>
        <w:t>заявления</w:t>
      </w:r>
      <w:r w:rsidRPr="001E300C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1E300C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</w:p>
    <w:p w:rsidR="001E300C" w:rsidRPr="001E300C" w:rsidRDefault="001E300C" w:rsidP="001E300C">
      <w:pPr>
        <w:spacing w:line="18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36" w:lineRule="auto"/>
        <w:ind w:left="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дистанционном </w:t>
      </w:r>
      <w:proofErr w:type="gramStart"/>
      <w:r w:rsidRPr="001E300C">
        <w:rPr>
          <w:rFonts w:ascii="Times New Roman" w:eastAsia="Times New Roman" w:hAnsi="Times New Roman" w:cs="Times New Roman"/>
          <w:sz w:val="24"/>
          <w:szCs w:val="24"/>
        </w:rPr>
        <w:t>обучении</w:t>
      </w:r>
      <w:proofErr w:type="gramEnd"/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 ребенка с ОВЗ; осуществляет организацию учебно-методической помощи учащимся с ОВЗ, родителям (законным представителям) учащихся детей-инвалидов; информирует родителей (законных представителей) о порядке и условиях дистанционного обучения детей с ОВЗ.</w:t>
      </w:r>
    </w:p>
    <w:p w:rsidR="001E300C" w:rsidRPr="001E300C" w:rsidRDefault="001E300C" w:rsidP="001E300C">
      <w:pPr>
        <w:spacing w:line="5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ind w:left="707"/>
        <w:contextualSpacing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5.3. Для обеспечения процесса дистанционного обучения детей с ОВЗ:</w:t>
      </w:r>
    </w:p>
    <w:p w:rsidR="001E300C" w:rsidRPr="001E300C" w:rsidRDefault="001E300C" w:rsidP="001E300C">
      <w:pPr>
        <w:spacing w:line="14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numPr>
          <w:ilvl w:val="0"/>
          <w:numId w:val="12"/>
        </w:numPr>
        <w:tabs>
          <w:tab w:val="left" w:pos="1015"/>
        </w:tabs>
        <w:spacing w:after="0" w:line="238" w:lineRule="auto"/>
        <w:ind w:left="7" w:firstLine="69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используются следующие средства дистанционного обучения: электронные учебно-методические комплексы, включающие электронные учебники, учебные пособия, </w:t>
      </w:r>
      <w:proofErr w:type="spellStart"/>
      <w:r w:rsidRPr="001E300C">
        <w:rPr>
          <w:rFonts w:ascii="Times New Roman" w:eastAsia="Times New Roman" w:hAnsi="Times New Roman" w:cs="Times New Roman"/>
          <w:sz w:val="24"/>
          <w:szCs w:val="24"/>
        </w:rPr>
        <w:t>тренинговые</w:t>
      </w:r>
      <w:proofErr w:type="spellEnd"/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 компьютерные программы, учебные видеофильмы, аудиозаписи, иные материалы, предназначенные для передачи по телекоммуникационным и иным каналам связи посредством комплектов компьютерной техники, цифрового учебного оборудования, оргтехники и программного обеспечения, </w:t>
      </w:r>
      <w:proofErr w:type="gramStart"/>
      <w:r w:rsidRPr="001E300C">
        <w:rPr>
          <w:rFonts w:ascii="Times New Roman" w:eastAsia="Times New Roman" w:hAnsi="Times New Roman" w:cs="Times New Roman"/>
          <w:sz w:val="24"/>
          <w:szCs w:val="24"/>
        </w:rPr>
        <w:t>адаптированными</w:t>
      </w:r>
      <w:proofErr w:type="gramEnd"/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 с учетом специфики нарушений развития детей с ОВЗ;</w:t>
      </w:r>
    </w:p>
    <w:p w:rsidR="001E300C" w:rsidRPr="001E300C" w:rsidRDefault="001E300C" w:rsidP="001E300C">
      <w:pPr>
        <w:spacing w:line="18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37" w:lineRule="auto"/>
        <w:ind w:left="7" w:firstLine="70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- назначается ассистент, в лице классного руководителя, оказывающего слабовидящему учащемуся необходимую помощь: координацию работы учителей-предметников по обеспечению </w:t>
      </w:r>
      <w:proofErr w:type="spellStart"/>
      <w:r w:rsidRPr="001E300C">
        <w:rPr>
          <w:rFonts w:ascii="Times New Roman" w:eastAsia="Times New Roman" w:hAnsi="Times New Roman" w:cs="Times New Roman"/>
          <w:sz w:val="24"/>
          <w:szCs w:val="24"/>
        </w:rPr>
        <w:t>аудиофайлами</w:t>
      </w:r>
      <w:proofErr w:type="spellEnd"/>
      <w:r w:rsidRPr="001E300C">
        <w:rPr>
          <w:rFonts w:ascii="Times New Roman" w:eastAsia="Times New Roman" w:hAnsi="Times New Roman" w:cs="Times New Roman"/>
          <w:sz w:val="24"/>
          <w:szCs w:val="24"/>
        </w:rPr>
        <w:t xml:space="preserve"> по учебным предметам, альтернативными форматами печатных материалов</w:t>
      </w:r>
    </w:p>
    <w:p w:rsidR="001E300C" w:rsidRPr="001E300C" w:rsidRDefault="001E300C" w:rsidP="001E300C">
      <w:pPr>
        <w:spacing w:line="15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33" w:lineRule="auto"/>
        <w:ind w:left="7" w:firstLine="77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5.4. Формы обучения и объем учебной нагрузки учащихся могут варьироваться в зависимости от особенностей психофизического развития, индивидуальных возможностей</w:t>
      </w:r>
    </w:p>
    <w:p w:rsidR="001E300C" w:rsidRPr="001E300C" w:rsidRDefault="001E300C" w:rsidP="001E300C">
      <w:pPr>
        <w:spacing w:line="19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numPr>
          <w:ilvl w:val="0"/>
          <w:numId w:val="13"/>
        </w:numPr>
        <w:tabs>
          <w:tab w:val="left" w:pos="338"/>
        </w:tabs>
        <w:spacing w:after="0" w:line="233" w:lineRule="auto"/>
        <w:ind w:left="7" w:hanging="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lastRenderedPageBreak/>
        <w:t>состояния здоровья детей с ОВЗ. При наличии соответствующих рекомендаций специалистов количество часов по классам может быть увеличено в пределах максимально</w:t>
      </w:r>
    </w:p>
    <w:p w:rsidR="001E300C" w:rsidRPr="001E300C" w:rsidRDefault="001E300C" w:rsidP="001E300C">
      <w:pPr>
        <w:spacing w:line="15" w:lineRule="exact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35" w:lineRule="auto"/>
        <w:ind w:left="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допустимой учебной нагрузки, предусмотренной санитарно-гигиеническими требованиями.</w:t>
      </w:r>
    </w:p>
    <w:p w:rsidR="001E300C" w:rsidRPr="001E300C" w:rsidRDefault="001E300C" w:rsidP="001E300C">
      <w:pPr>
        <w:spacing w:line="238" w:lineRule="auto"/>
        <w:ind w:left="70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5.5. Организация дистанционного обучения предполагает выбор детьми-инвалидами</w:t>
      </w:r>
    </w:p>
    <w:p w:rsidR="001E300C" w:rsidRPr="001E300C" w:rsidRDefault="001E300C" w:rsidP="001E300C">
      <w:pPr>
        <w:spacing w:line="14" w:lineRule="exact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numPr>
          <w:ilvl w:val="0"/>
          <w:numId w:val="13"/>
        </w:numPr>
        <w:tabs>
          <w:tab w:val="left" w:pos="347"/>
        </w:tabs>
        <w:spacing w:after="0" w:line="236" w:lineRule="auto"/>
        <w:ind w:left="7" w:hanging="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детьми с ОВЗ и их родителями (законными представителями) индивидуальной образовательной траектории с уточнением индивидуального учебного плана, реализуемого за счет часов, предусмотренных в учебных планах учреждения.</w:t>
      </w:r>
    </w:p>
    <w:p w:rsidR="001E300C" w:rsidRPr="001E300C" w:rsidRDefault="001E300C" w:rsidP="001E300C">
      <w:pPr>
        <w:spacing w:line="16" w:lineRule="exact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36" w:lineRule="auto"/>
        <w:ind w:left="7" w:firstLine="77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5.6. При организации дистанционного обучения детей с ОВЗ учет результатов образовательной деятельности и внутренний документооборот ведется на бумажном носителе и в электронно-цифровой форме.</w:t>
      </w:r>
    </w:p>
    <w:p w:rsidR="001E300C" w:rsidRPr="001E300C" w:rsidRDefault="001E300C" w:rsidP="001E300C">
      <w:pPr>
        <w:spacing w:line="15" w:lineRule="exact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35" w:lineRule="auto"/>
        <w:ind w:left="7" w:firstLine="70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5.7. Текущий контроль и промежуточная аттестация учащихся осуществляются традиционными методами или с использованием дистанционных образовательных технологий.</w:t>
      </w:r>
    </w:p>
    <w:p w:rsidR="001E300C" w:rsidRPr="001E300C" w:rsidRDefault="001E300C" w:rsidP="001E300C">
      <w:pPr>
        <w:spacing w:line="19" w:lineRule="exact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33" w:lineRule="auto"/>
        <w:ind w:left="7" w:firstLine="706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5.8. Государственная итоговая аттестация осуществляется в соответствии с нормативными документами, определяющими формы и порядок проведения</w:t>
      </w:r>
    </w:p>
    <w:p w:rsidR="001E300C" w:rsidRPr="001E300C" w:rsidRDefault="001E300C" w:rsidP="001E300C">
      <w:pPr>
        <w:spacing w:line="14" w:lineRule="exact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35" w:lineRule="auto"/>
        <w:ind w:left="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государственной итоговой аттестации учащихся, освоивших основные общеобразовательные программы основного общего и среднего общего образования.</w:t>
      </w:r>
    </w:p>
    <w:p w:rsidR="001E300C" w:rsidRPr="001E300C" w:rsidRDefault="001E300C" w:rsidP="001E300C">
      <w:pPr>
        <w:spacing w:line="302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numPr>
          <w:ilvl w:val="0"/>
          <w:numId w:val="14"/>
        </w:numPr>
        <w:tabs>
          <w:tab w:val="left" w:pos="967"/>
        </w:tabs>
        <w:spacing w:after="0" w:line="240" w:lineRule="auto"/>
        <w:ind w:left="967" w:hanging="256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b/>
          <w:bCs/>
          <w:sz w:val="24"/>
          <w:szCs w:val="24"/>
        </w:rPr>
        <w:t>Заключительное положение</w:t>
      </w:r>
    </w:p>
    <w:p w:rsidR="001E300C" w:rsidRPr="001E300C" w:rsidRDefault="001E300C" w:rsidP="001E300C">
      <w:pPr>
        <w:spacing w:line="9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36" w:lineRule="auto"/>
        <w:ind w:left="7" w:firstLine="71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6.1. Данное Положение вступает в силу с момента его утверждения и действует до принятия нового в рамках действующего нормативного законодательного регулирования в области общего образования.</w:t>
      </w:r>
    </w:p>
    <w:p w:rsidR="001E300C" w:rsidRPr="001E300C" w:rsidRDefault="001E300C" w:rsidP="001E300C">
      <w:pPr>
        <w:spacing w:line="16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37" w:lineRule="auto"/>
        <w:ind w:left="7" w:firstLine="71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6.2. Вопросы, не урегулированные настоящим Положением, подлежат урегулированию в соответствии с действующим законодательством Российской Федерации, Уставом Учреждения и иными локальными нормативными актами Учреждения.</w:t>
      </w:r>
    </w:p>
    <w:p w:rsidR="001E300C" w:rsidRPr="001E300C" w:rsidRDefault="001E300C" w:rsidP="001E300C">
      <w:pPr>
        <w:contextualSpacing/>
        <w:rPr>
          <w:rFonts w:ascii="Times New Roman" w:hAnsi="Times New Roman" w:cs="Times New Roman"/>
          <w:sz w:val="24"/>
          <w:szCs w:val="24"/>
        </w:rPr>
        <w:sectPr w:rsidR="001E300C" w:rsidRPr="001E300C">
          <w:pgSz w:w="11900" w:h="16838"/>
          <w:pgMar w:top="1123" w:right="564" w:bottom="1440" w:left="1133" w:header="0" w:footer="0" w:gutter="0"/>
          <w:cols w:space="720" w:equalWidth="0">
            <w:col w:w="10207"/>
          </w:cols>
        </w:sectPr>
      </w:pPr>
    </w:p>
    <w:p w:rsidR="001E300C" w:rsidRPr="001E300C" w:rsidRDefault="001E300C" w:rsidP="001E300C">
      <w:pPr>
        <w:ind w:left="3927"/>
        <w:contextualSpacing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Директору МОУ «СОШ» с. </w:t>
      </w:r>
      <w:proofErr w:type="gramStart"/>
      <w:r w:rsidRPr="001E300C">
        <w:rPr>
          <w:rFonts w:ascii="Times New Roman" w:eastAsia="Times New Roman" w:hAnsi="Times New Roman" w:cs="Times New Roman"/>
          <w:sz w:val="24"/>
          <w:szCs w:val="24"/>
        </w:rPr>
        <w:t>Приуральское</w:t>
      </w:r>
      <w:proofErr w:type="gramEnd"/>
    </w:p>
    <w:p w:rsidR="001E300C" w:rsidRPr="001E300C" w:rsidRDefault="001E300C" w:rsidP="001E300C">
      <w:pPr>
        <w:spacing w:line="3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tabs>
          <w:tab w:val="left" w:pos="4366"/>
          <w:tab w:val="left" w:pos="5606"/>
          <w:tab w:val="left" w:pos="7026"/>
          <w:tab w:val="left" w:pos="8946"/>
        </w:tabs>
        <w:ind w:left="3927"/>
        <w:contextualSpacing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1E300C">
        <w:rPr>
          <w:rFonts w:ascii="Times New Roman" w:eastAsia="Times New Roman" w:hAnsi="Times New Roman" w:cs="Times New Roman"/>
          <w:sz w:val="24"/>
          <w:szCs w:val="24"/>
        </w:rPr>
        <w:tab/>
        <w:t>родителя</w:t>
      </w:r>
      <w:r w:rsidRPr="001E300C">
        <w:rPr>
          <w:rFonts w:ascii="Times New Roman" w:eastAsia="Times New Roman" w:hAnsi="Times New Roman" w:cs="Times New Roman"/>
          <w:sz w:val="24"/>
          <w:szCs w:val="24"/>
        </w:rPr>
        <w:tab/>
        <w:t>(законного</w:t>
      </w:r>
      <w:r w:rsidRPr="001E300C">
        <w:rPr>
          <w:rFonts w:ascii="Times New Roman" w:eastAsia="Times New Roman" w:hAnsi="Times New Roman" w:cs="Times New Roman"/>
          <w:sz w:val="24"/>
          <w:szCs w:val="24"/>
        </w:rPr>
        <w:tab/>
        <w:t>представителя)</w:t>
      </w:r>
      <w:r w:rsidRPr="001E300C">
        <w:rPr>
          <w:rFonts w:ascii="Times New Roman" w:hAnsi="Times New Roman" w:cs="Times New Roman"/>
          <w:sz w:val="24"/>
          <w:szCs w:val="24"/>
        </w:rPr>
        <w:tab/>
      </w:r>
      <w:r w:rsidRPr="001E300C">
        <w:rPr>
          <w:rFonts w:ascii="Times New Roman" w:eastAsia="Times New Roman" w:hAnsi="Times New Roman" w:cs="Times New Roman"/>
          <w:sz w:val="24"/>
          <w:szCs w:val="24"/>
        </w:rPr>
        <w:t>ребенка</w:t>
      </w:r>
    </w:p>
    <w:p w:rsidR="001E300C" w:rsidRPr="001E300C" w:rsidRDefault="001E300C" w:rsidP="001E300C">
      <w:pPr>
        <w:spacing w:line="238" w:lineRule="auto"/>
        <w:ind w:left="3927"/>
        <w:contextualSpacing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i/>
          <w:iCs/>
          <w:sz w:val="24"/>
          <w:szCs w:val="24"/>
        </w:rPr>
        <w:t>__________________________________________</w:t>
      </w:r>
    </w:p>
    <w:p w:rsidR="001E300C" w:rsidRPr="001E300C" w:rsidRDefault="001E300C" w:rsidP="001E300C">
      <w:pPr>
        <w:spacing w:line="4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</w:t>
      </w:r>
      <w:r w:rsidRPr="001E300C">
        <w:rPr>
          <w:rFonts w:ascii="Times New Roman" w:eastAsia="Times New Roman" w:hAnsi="Times New Roman" w:cs="Times New Roman"/>
          <w:i/>
          <w:iCs/>
          <w:sz w:val="24"/>
          <w:szCs w:val="24"/>
        </w:rPr>
        <w:t>Фамилия, имя, отчество</w:t>
      </w:r>
    </w:p>
    <w:p w:rsidR="001E300C" w:rsidRPr="001E300C" w:rsidRDefault="001E300C" w:rsidP="001E300C">
      <w:pPr>
        <w:spacing w:line="235" w:lineRule="auto"/>
        <w:ind w:left="3927"/>
        <w:contextualSpacing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i/>
          <w:iCs/>
          <w:sz w:val="24"/>
          <w:szCs w:val="24"/>
        </w:rPr>
        <w:t>__________________________________________</w:t>
      </w:r>
    </w:p>
    <w:p w:rsidR="001E300C" w:rsidRPr="001E300C" w:rsidRDefault="001E300C" w:rsidP="001E300C">
      <w:pPr>
        <w:spacing w:line="9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                       </w:t>
      </w:r>
      <w:r w:rsidRPr="001E300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родителя </w:t>
      </w:r>
      <w:r w:rsidRPr="001E300C">
        <w:rPr>
          <w:rFonts w:ascii="Times New Roman" w:eastAsia="Times New Roman" w:hAnsi="Times New Roman" w:cs="Times New Roman"/>
          <w:i/>
          <w:iCs/>
          <w:sz w:val="24"/>
          <w:szCs w:val="24"/>
        </w:rPr>
        <w:t>(законного представителя)</w:t>
      </w:r>
    </w:p>
    <w:p w:rsidR="001E300C" w:rsidRPr="001E300C" w:rsidRDefault="001E300C" w:rsidP="001E300C">
      <w:pPr>
        <w:spacing w:line="292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ind w:left="3927"/>
        <w:contextualSpacing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Контактный телефон:______________________</w:t>
      </w:r>
    </w:p>
    <w:p w:rsidR="001E300C" w:rsidRPr="001E300C" w:rsidRDefault="001E300C" w:rsidP="001E300C">
      <w:pPr>
        <w:spacing w:line="7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ind w:left="5247"/>
        <w:contextualSpacing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i/>
          <w:iCs/>
          <w:sz w:val="24"/>
          <w:szCs w:val="24"/>
        </w:rPr>
        <w:t>(родителя (законного представителя) ребенка)</w:t>
      </w:r>
    </w:p>
    <w:p w:rsidR="001E300C" w:rsidRPr="001E300C" w:rsidRDefault="001E300C" w:rsidP="001E300C">
      <w:pPr>
        <w:spacing w:line="292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ind w:right="-6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ЗАЯВЛЕНИЕ</w:t>
      </w:r>
    </w:p>
    <w:p w:rsidR="001E300C" w:rsidRPr="001E300C" w:rsidRDefault="001E300C" w:rsidP="001E300C">
      <w:pPr>
        <w:spacing w:line="316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numPr>
          <w:ilvl w:val="0"/>
          <w:numId w:val="15"/>
        </w:numPr>
        <w:tabs>
          <w:tab w:val="left" w:pos="261"/>
        </w:tabs>
        <w:spacing w:after="0" w:line="237" w:lineRule="auto"/>
        <w:ind w:left="7" w:hanging="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E300C">
        <w:rPr>
          <w:rFonts w:ascii="Times New Roman" w:eastAsia="Times New Roman" w:hAnsi="Times New Roman" w:cs="Times New Roman"/>
          <w:sz w:val="24"/>
          <w:szCs w:val="24"/>
        </w:rPr>
        <w:t>связи с введением с 16.03.2020 в Республике Коми режима повышенной готовности и в соответствии с приказом Министерства образования, науки и молодежной политики Республики Коми от 16.03.2020 № 222 «Об организации исполнения Указа Главы Республики Коми «О введении режима повышенной готовности» и ст. 13 и 16 Федерального закона от 29.12.2012 № 273-ФЗ «Об образовании в Российской Федерации» прошу организовать для моего ребенка</w:t>
      </w:r>
      <w:proofErr w:type="gramEnd"/>
    </w:p>
    <w:p w:rsidR="001E300C" w:rsidRPr="001E300C" w:rsidRDefault="001E300C" w:rsidP="001E300C">
      <w:pPr>
        <w:spacing w:line="288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ind w:left="7"/>
        <w:contextualSpacing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___________________________________________________________________________,</w:t>
      </w:r>
    </w:p>
    <w:p w:rsidR="001E300C" w:rsidRPr="001E300C" w:rsidRDefault="001E300C" w:rsidP="001E300C">
      <w:pPr>
        <w:spacing w:line="219" w:lineRule="auto"/>
        <w:ind w:right="-6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i/>
          <w:iCs/>
          <w:sz w:val="24"/>
          <w:szCs w:val="24"/>
        </w:rPr>
        <w:t>(ФИО учащегося полностью)</w:t>
      </w:r>
    </w:p>
    <w:p w:rsidR="001E300C" w:rsidRPr="001E300C" w:rsidRDefault="001E300C" w:rsidP="001E300C">
      <w:pPr>
        <w:spacing w:line="137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ind w:left="7"/>
        <w:contextualSpacing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ученик</w:t>
      </w:r>
      <w:proofErr w:type="gramStart"/>
      <w:r w:rsidRPr="001E300C">
        <w:rPr>
          <w:rFonts w:ascii="Times New Roman" w:eastAsia="Times New Roman" w:hAnsi="Times New Roman" w:cs="Times New Roman"/>
          <w:sz w:val="24"/>
          <w:szCs w:val="24"/>
        </w:rPr>
        <w:t>а(</w:t>
      </w:r>
      <w:proofErr w:type="spellStart"/>
      <w:proofErr w:type="gramEnd"/>
      <w:r w:rsidRPr="001E300C">
        <w:rPr>
          <w:rFonts w:ascii="Times New Roman" w:eastAsia="Times New Roman" w:hAnsi="Times New Roman" w:cs="Times New Roman"/>
          <w:sz w:val="24"/>
          <w:szCs w:val="24"/>
        </w:rPr>
        <w:t>цы</w:t>
      </w:r>
      <w:proofErr w:type="spellEnd"/>
      <w:r w:rsidRPr="001E300C">
        <w:rPr>
          <w:rFonts w:ascii="Times New Roman" w:eastAsia="Times New Roman" w:hAnsi="Times New Roman" w:cs="Times New Roman"/>
          <w:sz w:val="24"/>
          <w:szCs w:val="24"/>
        </w:rPr>
        <w:t>) _____ класса, обучение с использованием дистанционных образовательных</w:t>
      </w:r>
    </w:p>
    <w:p w:rsidR="001E300C" w:rsidRPr="001E300C" w:rsidRDefault="001E300C" w:rsidP="001E300C">
      <w:pPr>
        <w:spacing w:line="19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spacing w:line="233" w:lineRule="auto"/>
        <w:ind w:left="7" w:right="20"/>
        <w:contextualSpacing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технологий, электронного обучения по независящим от сторон обстоятельствам на период режима повышенной готовности.</w:t>
      </w:r>
    </w:p>
    <w:p w:rsidR="001E300C" w:rsidRPr="001E300C" w:rsidRDefault="001E300C" w:rsidP="001E300C">
      <w:pPr>
        <w:spacing w:line="302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ind w:left="7"/>
        <w:contextualSpacing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Ответственность за жизнь и здоровье ребенка беру на себя.</w:t>
      </w:r>
    </w:p>
    <w:p w:rsidR="001E300C" w:rsidRPr="001E300C" w:rsidRDefault="001E300C" w:rsidP="001E300C">
      <w:pPr>
        <w:spacing w:line="297" w:lineRule="exact"/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ind w:left="7"/>
        <w:contextualSpacing/>
        <w:rPr>
          <w:rFonts w:ascii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Предупрежде</w:t>
      </w:r>
      <w:proofErr w:type="gramStart"/>
      <w:r w:rsidRPr="001E300C">
        <w:rPr>
          <w:rFonts w:ascii="Times New Roman" w:eastAsia="Times New Roman" w:hAnsi="Times New Roman" w:cs="Times New Roman"/>
          <w:sz w:val="24"/>
          <w:szCs w:val="24"/>
        </w:rPr>
        <w:t>н(</w:t>
      </w:r>
      <w:proofErr w:type="gramEnd"/>
      <w:r w:rsidRPr="001E300C">
        <w:rPr>
          <w:rFonts w:ascii="Times New Roman" w:eastAsia="Times New Roman" w:hAnsi="Times New Roman" w:cs="Times New Roman"/>
          <w:sz w:val="24"/>
          <w:szCs w:val="24"/>
        </w:rPr>
        <w:t>а) о необходимости:</w:t>
      </w:r>
    </w:p>
    <w:p w:rsidR="001E300C" w:rsidRPr="001E300C" w:rsidRDefault="001E300C" w:rsidP="001E300C">
      <w:pPr>
        <w:numPr>
          <w:ilvl w:val="0"/>
          <w:numId w:val="16"/>
        </w:numPr>
        <w:tabs>
          <w:tab w:val="left" w:pos="147"/>
        </w:tabs>
        <w:spacing w:after="0" w:line="238" w:lineRule="auto"/>
        <w:ind w:left="147" w:hanging="14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следить за тем, чтобы ребенок соблюдал режим самоизоляции;</w:t>
      </w:r>
    </w:p>
    <w:p w:rsidR="001E300C" w:rsidRPr="001E300C" w:rsidRDefault="001E300C" w:rsidP="001E300C">
      <w:pPr>
        <w:spacing w:line="19" w:lineRule="exact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numPr>
          <w:ilvl w:val="0"/>
          <w:numId w:val="16"/>
        </w:numPr>
        <w:tabs>
          <w:tab w:val="left" w:pos="175"/>
        </w:tabs>
        <w:spacing w:after="0" w:line="233" w:lineRule="auto"/>
        <w:ind w:left="7" w:right="20" w:hanging="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уведомлять классного руководителя о планируемых выездах за пределы города в период дистанционного обучения;</w:t>
      </w:r>
    </w:p>
    <w:p w:rsidR="001E300C" w:rsidRPr="001E300C" w:rsidRDefault="001E300C" w:rsidP="001E300C">
      <w:pPr>
        <w:spacing w:line="14" w:lineRule="exact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1E300C" w:rsidRPr="001E300C" w:rsidRDefault="001E300C" w:rsidP="001E300C">
      <w:pPr>
        <w:numPr>
          <w:ilvl w:val="0"/>
          <w:numId w:val="16"/>
        </w:numPr>
        <w:tabs>
          <w:tab w:val="left" w:pos="271"/>
        </w:tabs>
        <w:spacing w:after="0" w:line="235" w:lineRule="auto"/>
        <w:ind w:left="7" w:hanging="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E300C">
        <w:rPr>
          <w:rFonts w:ascii="Times New Roman" w:eastAsia="Times New Roman" w:hAnsi="Times New Roman" w:cs="Times New Roman"/>
          <w:sz w:val="24"/>
          <w:szCs w:val="24"/>
        </w:rPr>
        <w:t>уведомлять классного руководителя о невозможности обучения в случае болезни ребенка.</w:t>
      </w:r>
    </w:p>
    <w:p w:rsidR="001E300C" w:rsidRDefault="001E300C" w:rsidP="001E300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Default="001E300C" w:rsidP="001E300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Default="001E300C" w:rsidP="001E300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Default="001E300C" w:rsidP="001E300C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          ______________             ______________________________________________</w:t>
      </w:r>
    </w:p>
    <w:p w:rsidR="001E300C" w:rsidRPr="001E300C" w:rsidRDefault="001E300C" w:rsidP="001E300C">
      <w:pPr>
        <w:contextualSpacing/>
        <w:rPr>
          <w:rFonts w:ascii="Times New Roman" w:hAnsi="Times New Roman" w:cs="Times New Roman"/>
        </w:rPr>
        <w:sectPr w:rsidR="001E300C" w:rsidRPr="001E300C">
          <w:pgSz w:w="11900" w:h="16838"/>
          <w:pgMar w:top="1123" w:right="564" w:bottom="1440" w:left="1133" w:header="0" w:footer="0" w:gutter="0"/>
          <w:cols w:space="720" w:equalWidth="0">
            <w:col w:w="10207"/>
          </w:cols>
        </w:sect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1E300C">
        <w:rPr>
          <w:rFonts w:ascii="Times New Roman" w:hAnsi="Times New Roman" w:cs="Times New Roman"/>
        </w:rPr>
        <w:t xml:space="preserve">(дата)                           (подпись)                </w:t>
      </w:r>
      <w:r>
        <w:rPr>
          <w:rFonts w:ascii="Times New Roman" w:hAnsi="Times New Roman" w:cs="Times New Roman"/>
        </w:rPr>
        <w:t xml:space="preserve">    </w:t>
      </w:r>
      <w:r w:rsidRPr="001E300C">
        <w:rPr>
          <w:rFonts w:ascii="Times New Roman" w:hAnsi="Times New Roman" w:cs="Times New Roman"/>
        </w:rPr>
        <w:t>(расшифровка подписи родителя (законного представителя)</w:t>
      </w:r>
      <w:proofErr w:type="gramEnd"/>
      <w:r w:rsidRPr="001E300C">
        <w:rPr>
          <w:rFonts w:ascii="Times New Roman" w:hAnsi="Times New Roman" w:cs="Times New Roman"/>
        </w:rPr>
        <w:t xml:space="preserve"> </w:t>
      </w:r>
    </w:p>
    <w:p w:rsidR="001E300C" w:rsidRPr="001E300C" w:rsidRDefault="001E300C" w:rsidP="001E300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1E300C" w:rsidRPr="001E300C" w:rsidRDefault="001E300C">
      <w:pPr>
        <w:rPr>
          <w:rFonts w:ascii="Times New Roman" w:hAnsi="Times New Roman" w:cs="Times New Roman"/>
          <w:sz w:val="24"/>
          <w:szCs w:val="24"/>
        </w:rPr>
      </w:pPr>
    </w:p>
    <w:sectPr w:rsidR="001E300C" w:rsidRPr="001E300C" w:rsidSect="00D918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565C61AA"/>
    <w:lvl w:ilvl="0" w:tplc="2B90AC60">
      <w:start w:val="1"/>
      <w:numFmt w:val="bullet"/>
      <w:lvlText w:val="и"/>
      <w:lvlJc w:val="left"/>
    </w:lvl>
    <w:lvl w:ilvl="1" w:tplc="896EDF90">
      <w:numFmt w:val="decimal"/>
      <w:lvlText w:val=""/>
      <w:lvlJc w:val="left"/>
    </w:lvl>
    <w:lvl w:ilvl="2" w:tplc="464E82D8">
      <w:numFmt w:val="decimal"/>
      <w:lvlText w:val=""/>
      <w:lvlJc w:val="left"/>
    </w:lvl>
    <w:lvl w:ilvl="3" w:tplc="2FD2D590">
      <w:numFmt w:val="decimal"/>
      <w:lvlText w:val=""/>
      <w:lvlJc w:val="left"/>
    </w:lvl>
    <w:lvl w:ilvl="4" w:tplc="6C30D450">
      <w:numFmt w:val="decimal"/>
      <w:lvlText w:val=""/>
      <w:lvlJc w:val="left"/>
    </w:lvl>
    <w:lvl w:ilvl="5" w:tplc="7D48C13A">
      <w:numFmt w:val="decimal"/>
      <w:lvlText w:val=""/>
      <w:lvlJc w:val="left"/>
    </w:lvl>
    <w:lvl w:ilvl="6" w:tplc="4D202232">
      <w:numFmt w:val="decimal"/>
      <w:lvlText w:val=""/>
      <w:lvlJc w:val="left"/>
    </w:lvl>
    <w:lvl w:ilvl="7" w:tplc="21E23334">
      <w:numFmt w:val="decimal"/>
      <w:lvlText w:val=""/>
      <w:lvlJc w:val="left"/>
    </w:lvl>
    <w:lvl w:ilvl="8" w:tplc="AE404DCE">
      <w:numFmt w:val="decimal"/>
      <w:lvlText w:val=""/>
      <w:lvlJc w:val="left"/>
    </w:lvl>
  </w:abstractNum>
  <w:abstractNum w:abstractNumId="1">
    <w:nsid w:val="00000124"/>
    <w:multiLevelType w:val="hybridMultilevel"/>
    <w:tmpl w:val="63644C58"/>
    <w:lvl w:ilvl="0" w:tplc="4FFCDD84">
      <w:start w:val="1"/>
      <w:numFmt w:val="bullet"/>
      <w:lvlText w:val="и"/>
      <w:lvlJc w:val="left"/>
    </w:lvl>
    <w:lvl w:ilvl="1" w:tplc="96A0E59E">
      <w:start w:val="1"/>
      <w:numFmt w:val="bullet"/>
      <w:lvlText w:val=""/>
      <w:lvlJc w:val="left"/>
    </w:lvl>
    <w:lvl w:ilvl="2" w:tplc="99386E62">
      <w:numFmt w:val="decimal"/>
      <w:lvlText w:val=""/>
      <w:lvlJc w:val="left"/>
    </w:lvl>
    <w:lvl w:ilvl="3" w:tplc="312CED50">
      <w:numFmt w:val="decimal"/>
      <w:lvlText w:val=""/>
      <w:lvlJc w:val="left"/>
    </w:lvl>
    <w:lvl w:ilvl="4" w:tplc="98D25C5A">
      <w:numFmt w:val="decimal"/>
      <w:lvlText w:val=""/>
      <w:lvlJc w:val="left"/>
    </w:lvl>
    <w:lvl w:ilvl="5" w:tplc="6166FA64">
      <w:numFmt w:val="decimal"/>
      <w:lvlText w:val=""/>
      <w:lvlJc w:val="left"/>
    </w:lvl>
    <w:lvl w:ilvl="6" w:tplc="629EA132">
      <w:numFmt w:val="decimal"/>
      <w:lvlText w:val=""/>
      <w:lvlJc w:val="left"/>
    </w:lvl>
    <w:lvl w:ilvl="7" w:tplc="848671F8">
      <w:numFmt w:val="decimal"/>
      <w:lvlText w:val=""/>
      <w:lvlJc w:val="left"/>
    </w:lvl>
    <w:lvl w:ilvl="8" w:tplc="C5BC71F4">
      <w:numFmt w:val="decimal"/>
      <w:lvlText w:val=""/>
      <w:lvlJc w:val="left"/>
    </w:lvl>
  </w:abstractNum>
  <w:abstractNum w:abstractNumId="2">
    <w:nsid w:val="0000074D"/>
    <w:multiLevelType w:val="hybridMultilevel"/>
    <w:tmpl w:val="B4A6D5D0"/>
    <w:lvl w:ilvl="0" w:tplc="1B027B7A">
      <w:start w:val="1"/>
      <w:numFmt w:val="bullet"/>
      <w:lvlText w:val="В"/>
      <w:lvlJc w:val="left"/>
    </w:lvl>
    <w:lvl w:ilvl="1" w:tplc="79D2D26C">
      <w:numFmt w:val="decimal"/>
      <w:lvlText w:val=""/>
      <w:lvlJc w:val="left"/>
    </w:lvl>
    <w:lvl w:ilvl="2" w:tplc="2F9275CE">
      <w:numFmt w:val="decimal"/>
      <w:lvlText w:val=""/>
      <w:lvlJc w:val="left"/>
    </w:lvl>
    <w:lvl w:ilvl="3" w:tplc="D332CC0A">
      <w:numFmt w:val="decimal"/>
      <w:lvlText w:val=""/>
      <w:lvlJc w:val="left"/>
    </w:lvl>
    <w:lvl w:ilvl="4" w:tplc="51F82BFE">
      <w:numFmt w:val="decimal"/>
      <w:lvlText w:val=""/>
      <w:lvlJc w:val="left"/>
    </w:lvl>
    <w:lvl w:ilvl="5" w:tplc="27FA1C00">
      <w:numFmt w:val="decimal"/>
      <w:lvlText w:val=""/>
      <w:lvlJc w:val="left"/>
    </w:lvl>
    <w:lvl w:ilvl="6" w:tplc="8FD8D518">
      <w:numFmt w:val="decimal"/>
      <w:lvlText w:val=""/>
      <w:lvlJc w:val="left"/>
    </w:lvl>
    <w:lvl w:ilvl="7" w:tplc="A60E08B6">
      <w:numFmt w:val="decimal"/>
      <w:lvlText w:val=""/>
      <w:lvlJc w:val="left"/>
    </w:lvl>
    <w:lvl w:ilvl="8" w:tplc="6C58DFF0">
      <w:numFmt w:val="decimal"/>
      <w:lvlText w:val=""/>
      <w:lvlJc w:val="left"/>
    </w:lvl>
  </w:abstractNum>
  <w:abstractNum w:abstractNumId="3">
    <w:nsid w:val="00000F3E"/>
    <w:multiLevelType w:val="hybridMultilevel"/>
    <w:tmpl w:val="315282CE"/>
    <w:lvl w:ilvl="0" w:tplc="7D34D1D0">
      <w:start w:val="2"/>
      <w:numFmt w:val="decimal"/>
      <w:lvlText w:val="%1."/>
      <w:lvlJc w:val="left"/>
    </w:lvl>
    <w:lvl w:ilvl="1" w:tplc="963E41D2">
      <w:numFmt w:val="decimal"/>
      <w:lvlText w:val=""/>
      <w:lvlJc w:val="left"/>
    </w:lvl>
    <w:lvl w:ilvl="2" w:tplc="6108033C">
      <w:numFmt w:val="decimal"/>
      <w:lvlText w:val=""/>
      <w:lvlJc w:val="left"/>
    </w:lvl>
    <w:lvl w:ilvl="3" w:tplc="984620DC">
      <w:numFmt w:val="decimal"/>
      <w:lvlText w:val=""/>
      <w:lvlJc w:val="left"/>
    </w:lvl>
    <w:lvl w:ilvl="4" w:tplc="ED22C2A4">
      <w:numFmt w:val="decimal"/>
      <w:lvlText w:val=""/>
      <w:lvlJc w:val="left"/>
    </w:lvl>
    <w:lvl w:ilvl="5" w:tplc="B8867C54">
      <w:numFmt w:val="decimal"/>
      <w:lvlText w:val=""/>
      <w:lvlJc w:val="left"/>
    </w:lvl>
    <w:lvl w:ilvl="6" w:tplc="2DF68FBA">
      <w:numFmt w:val="decimal"/>
      <w:lvlText w:val=""/>
      <w:lvlJc w:val="left"/>
    </w:lvl>
    <w:lvl w:ilvl="7" w:tplc="6C28B088">
      <w:numFmt w:val="decimal"/>
      <w:lvlText w:val=""/>
      <w:lvlJc w:val="left"/>
    </w:lvl>
    <w:lvl w:ilvl="8" w:tplc="EF2606E8">
      <w:numFmt w:val="decimal"/>
      <w:lvlText w:val=""/>
      <w:lvlJc w:val="left"/>
    </w:lvl>
  </w:abstractNum>
  <w:abstractNum w:abstractNumId="4">
    <w:nsid w:val="00001547"/>
    <w:multiLevelType w:val="hybridMultilevel"/>
    <w:tmpl w:val="774ABDC6"/>
    <w:lvl w:ilvl="0" w:tplc="CE040F48">
      <w:start w:val="2"/>
      <w:numFmt w:val="decimal"/>
      <w:lvlText w:val="%1)"/>
      <w:lvlJc w:val="left"/>
    </w:lvl>
    <w:lvl w:ilvl="1" w:tplc="BA42286E">
      <w:start w:val="5"/>
      <w:numFmt w:val="decimal"/>
      <w:lvlText w:val="%2."/>
      <w:lvlJc w:val="left"/>
    </w:lvl>
    <w:lvl w:ilvl="2" w:tplc="8E109614">
      <w:numFmt w:val="decimal"/>
      <w:lvlText w:val=""/>
      <w:lvlJc w:val="left"/>
    </w:lvl>
    <w:lvl w:ilvl="3" w:tplc="19A05E46">
      <w:numFmt w:val="decimal"/>
      <w:lvlText w:val=""/>
      <w:lvlJc w:val="left"/>
    </w:lvl>
    <w:lvl w:ilvl="4" w:tplc="2F94BAD8">
      <w:numFmt w:val="decimal"/>
      <w:lvlText w:val=""/>
      <w:lvlJc w:val="left"/>
    </w:lvl>
    <w:lvl w:ilvl="5" w:tplc="8DD812F4">
      <w:numFmt w:val="decimal"/>
      <w:lvlText w:val=""/>
      <w:lvlJc w:val="left"/>
    </w:lvl>
    <w:lvl w:ilvl="6" w:tplc="6388D1B0">
      <w:numFmt w:val="decimal"/>
      <w:lvlText w:val=""/>
      <w:lvlJc w:val="left"/>
    </w:lvl>
    <w:lvl w:ilvl="7" w:tplc="CC847072">
      <w:numFmt w:val="decimal"/>
      <w:lvlText w:val=""/>
      <w:lvlJc w:val="left"/>
    </w:lvl>
    <w:lvl w:ilvl="8" w:tplc="5FE43460">
      <w:numFmt w:val="decimal"/>
      <w:lvlText w:val=""/>
      <w:lvlJc w:val="left"/>
    </w:lvl>
  </w:abstractNum>
  <w:abstractNum w:abstractNumId="5">
    <w:nsid w:val="00002D12"/>
    <w:multiLevelType w:val="hybridMultilevel"/>
    <w:tmpl w:val="908CF46E"/>
    <w:lvl w:ilvl="0" w:tplc="C54C6FBC">
      <w:start w:val="6"/>
      <w:numFmt w:val="decimal"/>
      <w:lvlText w:val="%1."/>
      <w:lvlJc w:val="left"/>
    </w:lvl>
    <w:lvl w:ilvl="1" w:tplc="FF609E2C">
      <w:numFmt w:val="decimal"/>
      <w:lvlText w:val=""/>
      <w:lvlJc w:val="left"/>
    </w:lvl>
    <w:lvl w:ilvl="2" w:tplc="86E0BF8C">
      <w:numFmt w:val="decimal"/>
      <w:lvlText w:val=""/>
      <w:lvlJc w:val="left"/>
    </w:lvl>
    <w:lvl w:ilvl="3" w:tplc="F98ACF76">
      <w:numFmt w:val="decimal"/>
      <w:lvlText w:val=""/>
      <w:lvlJc w:val="left"/>
    </w:lvl>
    <w:lvl w:ilvl="4" w:tplc="6974DD52">
      <w:numFmt w:val="decimal"/>
      <w:lvlText w:val=""/>
      <w:lvlJc w:val="left"/>
    </w:lvl>
    <w:lvl w:ilvl="5" w:tplc="4FE80E56">
      <w:numFmt w:val="decimal"/>
      <w:lvlText w:val=""/>
      <w:lvlJc w:val="left"/>
    </w:lvl>
    <w:lvl w:ilvl="6" w:tplc="58169484">
      <w:numFmt w:val="decimal"/>
      <w:lvlText w:val=""/>
      <w:lvlJc w:val="left"/>
    </w:lvl>
    <w:lvl w:ilvl="7" w:tplc="01906A00">
      <w:numFmt w:val="decimal"/>
      <w:lvlText w:val=""/>
      <w:lvlJc w:val="left"/>
    </w:lvl>
    <w:lvl w:ilvl="8" w:tplc="0E541D4E">
      <w:numFmt w:val="decimal"/>
      <w:lvlText w:val=""/>
      <w:lvlJc w:val="left"/>
    </w:lvl>
  </w:abstractNum>
  <w:abstractNum w:abstractNumId="6">
    <w:nsid w:val="0000305E"/>
    <w:multiLevelType w:val="hybridMultilevel"/>
    <w:tmpl w:val="41E6A986"/>
    <w:lvl w:ilvl="0" w:tplc="01DA51E6">
      <w:start w:val="1"/>
      <w:numFmt w:val="bullet"/>
      <w:lvlText w:val="и"/>
      <w:lvlJc w:val="left"/>
    </w:lvl>
    <w:lvl w:ilvl="1" w:tplc="3E6AB490">
      <w:start w:val="1"/>
      <w:numFmt w:val="bullet"/>
      <w:lvlText w:val=""/>
      <w:lvlJc w:val="left"/>
    </w:lvl>
    <w:lvl w:ilvl="2" w:tplc="74184436">
      <w:numFmt w:val="decimal"/>
      <w:lvlText w:val=""/>
      <w:lvlJc w:val="left"/>
    </w:lvl>
    <w:lvl w:ilvl="3" w:tplc="53929C4A">
      <w:numFmt w:val="decimal"/>
      <w:lvlText w:val=""/>
      <w:lvlJc w:val="left"/>
    </w:lvl>
    <w:lvl w:ilvl="4" w:tplc="58426862">
      <w:numFmt w:val="decimal"/>
      <w:lvlText w:val=""/>
      <w:lvlJc w:val="left"/>
    </w:lvl>
    <w:lvl w:ilvl="5" w:tplc="F364E0FC">
      <w:numFmt w:val="decimal"/>
      <w:lvlText w:val=""/>
      <w:lvlJc w:val="left"/>
    </w:lvl>
    <w:lvl w:ilvl="6" w:tplc="9F144D6A">
      <w:numFmt w:val="decimal"/>
      <w:lvlText w:val=""/>
      <w:lvlJc w:val="left"/>
    </w:lvl>
    <w:lvl w:ilvl="7" w:tplc="4D6A3E4A">
      <w:numFmt w:val="decimal"/>
      <w:lvlText w:val=""/>
      <w:lvlJc w:val="left"/>
    </w:lvl>
    <w:lvl w:ilvl="8" w:tplc="32009A44">
      <w:numFmt w:val="decimal"/>
      <w:lvlText w:val=""/>
      <w:lvlJc w:val="left"/>
    </w:lvl>
  </w:abstractNum>
  <w:abstractNum w:abstractNumId="7">
    <w:nsid w:val="0000390C"/>
    <w:multiLevelType w:val="hybridMultilevel"/>
    <w:tmpl w:val="27C2A8B6"/>
    <w:lvl w:ilvl="0" w:tplc="CB422760">
      <w:start w:val="1"/>
      <w:numFmt w:val="bullet"/>
      <w:lvlText w:val="В"/>
      <w:lvlJc w:val="left"/>
    </w:lvl>
    <w:lvl w:ilvl="1" w:tplc="EA6A6CEE">
      <w:numFmt w:val="decimal"/>
      <w:lvlText w:val=""/>
      <w:lvlJc w:val="left"/>
    </w:lvl>
    <w:lvl w:ilvl="2" w:tplc="5542235C">
      <w:numFmt w:val="decimal"/>
      <w:lvlText w:val=""/>
      <w:lvlJc w:val="left"/>
    </w:lvl>
    <w:lvl w:ilvl="3" w:tplc="E90C1084">
      <w:numFmt w:val="decimal"/>
      <w:lvlText w:val=""/>
      <w:lvlJc w:val="left"/>
    </w:lvl>
    <w:lvl w:ilvl="4" w:tplc="F37A207A">
      <w:numFmt w:val="decimal"/>
      <w:lvlText w:val=""/>
      <w:lvlJc w:val="left"/>
    </w:lvl>
    <w:lvl w:ilvl="5" w:tplc="6EBCA1C2">
      <w:numFmt w:val="decimal"/>
      <w:lvlText w:val=""/>
      <w:lvlJc w:val="left"/>
    </w:lvl>
    <w:lvl w:ilvl="6" w:tplc="23FE251C">
      <w:numFmt w:val="decimal"/>
      <w:lvlText w:val=""/>
      <w:lvlJc w:val="left"/>
    </w:lvl>
    <w:lvl w:ilvl="7" w:tplc="F17A80E2">
      <w:numFmt w:val="decimal"/>
      <w:lvlText w:val=""/>
      <w:lvlJc w:val="left"/>
    </w:lvl>
    <w:lvl w:ilvl="8" w:tplc="D4683F78">
      <w:numFmt w:val="decimal"/>
      <w:lvlText w:val=""/>
      <w:lvlJc w:val="left"/>
    </w:lvl>
  </w:abstractNum>
  <w:abstractNum w:abstractNumId="8">
    <w:nsid w:val="000039B3"/>
    <w:multiLevelType w:val="hybridMultilevel"/>
    <w:tmpl w:val="D16808D8"/>
    <w:lvl w:ilvl="0" w:tplc="802235AE">
      <w:start w:val="1"/>
      <w:numFmt w:val="bullet"/>
      <w:lvlText w:val="и"/>
      <w:lvlJc w:val="left"/>
    </w:lvl>
    <w:lvl w:ilvl="1" w:tplc="C2D60622">
      <w:numFmt w:val="decimal"/>
      <w:lvlText w:val=""/>
      <w:lvlJc w:val="left"/>
    </w:lvl>
    <w:lvl w:ilvl="2" w:tplc="B6069B86">
      <w:numFmt w:val="decimal"/>
      <w:lvlText w:val=""/>
      <w:lvlJc w:val="left"/>
    </w:lvl>
    <w:lvl w:ilvl="3" w:tplc="11E833CA">
      <w:numFmt w:val="decimal"/>
      <w:lvlText w:val=""/>
      <w:lvlJc w:val="left"/>
    </w:lvl>
    <w:lvl w:ilvl="4" w:tplc="40381B28">
      <w:numFmt w:val="decimal"/>
      <w:lvlText w:val=""/>
      <w:lvlJc w:val="left"/>
    </w:lvl>
    <w:lvl w:ilvl="5" w:tplc="27788D98">
      <w:numFmt w:val="decimal"/>
      <w:lvlText w:val=""/>
      <w:lvlJc w:val="left"/>
    </w:lvl>
    <w:lvl w:ilvl="6" w:tplc="960023C8">
      <w:numFmt w:val="decimal"/>
      <w:lvlText w:val=""/>
      <w:lvlJc w:val="left"/>
    </w:lvl>
    <w:lvl w:ilvl="7" w:tplc="091E1DA0">
      <w:numFmt w:val="decimal"/>
      <w:lvlText w:val=""/>
      <w:lvlJc w:val="left"/>
    </w:lvl>
    <w:lvl w:ilvl="8" w:tplc="D2AA46B8">
      <w:numFmt w:val="decimal"/>
      <w:lvlText w:val=""/>
      <w:lvlJc w:val="left"/>
    </w:lvl>
  </w:abstractNum>
  <w:abstractNum w:abstractNumId="9">
    <w:nsid w:val="0000440D"/>
    <w:multiLevelType w:val="hybridMultilevel"/>
    <w:tmpl w:val="88B2BDDC"/>
    <w:lvl w:ilvl="0" w:tplc="3A8ECA0C">
      <w:start w:val="1"/>
      <w:numFmt w:val="bullet"/>
      <w:lvlText w:val=""/>
      <w:lvlJc w:val="left"/>
    </w:lvl>
    <w:lvl w:ilvl="1" w:tplc="D71E3774">
      <w:numFmt w:val="decimal"/>
      <w:lvlText w:val=""/>
      <w:lvlJc w:val="left"/>
    </w:lvl>
    <w:lvl w:ilvl="2" w:tplc="C9320778">
      <w:numFmt w:val="decimal"/>
      <w:lvlText w:val=""/>
      <w:lvlJc w:val="left"/>
    </w:lvl>
    <w:lvl w:ilvl="3" w:tplc="003414A4">
      <w:numFmt w:val="decimal"/>
      <w:lvlText w:val=""/>
      <w:lvlJc w:val="left"/>
    </w:lvl>
    <w:lvl w:ilvl="4" w:tplc="282C6A50">
      <w:numFmt w:val="decimal"/>
      <w:lvlText w:val=""/>
      <w:lvlJc w:val="left"/>
    </w:lvl>
    <w:lvl w:ilvl="5" w:tplc="E44011EC">
      <w:numFmt w:val="decimal"/>
      <w:lvlText w:val=""/>
      <w:lvlJc w:val="left"/>
    </w:lvl>
    <w:lvl w:ilvl="6" w:tplc="E2E89DEA">
      <w:numFmt w:val="decimal"/>
      <w:lvlText w:val=""/>
      <w:lvlJc w:val="left"/>
    </w:lvl>
    <w:lvl w:ilvl="7" w:tplc="994095DE">
      <w:numFmt w:val="decimal"/>
      <w:lvlText w:val=""/>
      <w:lvlJc w:val="left"/>
    </w:lvl>
    <w:lvl w:ilvl="8" w:tplc="D05CD00E">
      <w:numFmt w:val="decimal"/>
      <w:lvlText w:val=""/>
      <w:lvlJc w:val="left"/>
    </w:lvl>
  </w:abstractNum>
  <w:abstractNum w:abstractNumId="10">
    <w:nsid w:val="0000491C"/>
    <w:multiLevelType w:val="hybridMultilevel"/>
    <w:tmpl w:val="30685D98"/>
    <w:lvl w:ilvl="0" w:tplc="0BEA6CA8">
      <w:start w:val="3"/>
      <w:numFmt w:val="decimal"/>
      <w:lvlText w:val="%1."/>
      <w:lvlJc w:val="left"/>
    </w:lvl>
    <w:lvl w:ilvl="1" w:tplc="DEC23AF6">
      <w:numFmt w:val="decimal"/>
      <w:lvlText w:val=""/>
      <w:lvlJc w:val="left"/>
    </w:lvl>
    <w:lvl w:ilvl="2" w:tplc="434ACB36">
      <w:numFmt w:val="decimal"/>
      <w:lvlText w:val=""/>
      <w:lvlJc w:val="left"/>
    </w:lvl>
    <w:lvl w:ilvl="3" w:tplc="61961C1A">
      <w:numFmt w:val="decimal"/>
      <w:lvlText w:val=""/>
      <w:lvlJc w:val="left"/>
    </w:lvl>
    <w:lvl w:ilvl="4" w:tplc="60D2E068">
      <w:numFmt w:val="decimal"/>
      <w:lvlText w:val=""/>
      <w:lvlJc w:val="left"/>
    </w:lvl>
    <w:lvl w:ilvl="5" w:tplc="85DE0296">
      <w:numFmt w:val="decimal"/>
      <w:lvlText w:val=""/>
      <w:lvlJc w:val="left"/>
    </w:lvl>
    <w:lvl w:ilvl="6" w:tplc="7374A478">
      <w:numFmt w:val="decimal"/>
      <w:lvlText w:val=""/>
      <w:lvlJc w:val="left"/>
    </w:lvl>
    <w:lvl w:ilvl="7" w:tplc="F7B20FF2">
      <w:numFmt w:val="decimal"/>
      <w:lvlText w:val=""/>
      <w:lvlJc w:val="left"/>
    </w:lvl>
    <w:lvl w:ilvl="8" w:tplc="FA6205A8">
      <w:numFmt w:val="decimal"/>
      <w:lvlText w:val=""/>
      <w:lvlJc w:val="left"/>
    </w:lvl>
  </w:abstractNum>
  <w:abstractNum w:abstractNumId="11">
    <w:nsid w:val="00004D06"/>
    <w:multiLevelType w:val="hybridMultilevel"/>
    <w:tmpl w:val="68644D66"/>
    <w:lvl w:ilvl="0" w:tplc="C9C2944A">
      <w:start w:val="1"/>
      <w:numFmt w:val="bullet"/>
      <w:lvlText w:val="и"/>
      <w:lvlJc w:val="left"/>
    </w:lvl>
    <w:lvl w:ilvl="1" w:tplc="54304144">
      <w:numFmt w:val="decimal"/>
      <w:lvlText w:val=""/>
      <w:lvlJc w:val="left"/>
    </w:lvl>
    <w:lvl w:ilvl="2" w:tplc="1AA4623A">
      <w:numFmt w:val="decimal"/>
      <w:lvlText w:val=""/>
      <w:lvlJc w:val="left"/>
    </w:lvl>
    <w:lvl w:ilvl="3" w:tplc="D0ACED82">
      <w:numFmt w:val="decimal"/>
      <w:lvlText w:val=""/>
      <w:lvlJc w:val="left"/>
    </w:lvl>
    <w:lvl w:ilvl="4" w:tplc="56A6A1C2">
      <w:numFmt w:val="decimal"/>
      <w:lvlText w:val=""/>
      <w:lvlJc w:val="left"/>
    </w:lvl>
    <w:lvl w:ilvl="5" w:tplc="1D7C7EC6">
      <w:numFmt w:val="decimal"/>
      <w:lvlText w:val=""/>
      <w:lvlJc w:val="left"/>
    </w:lvl>
    <w:lvl w:ilvl="6" w:tplc="11DEF0BE">
      <w:numFmt w:val="decimal"/>
      <w:lvlText w:val=""/>
      <w:lvlJc w:val="left"/>
    </w:lvl>
    <w:lvl w:ilvl="7" w:tplc="41E0AAD4">
      <w:numFmt w:val="decimal"/>
      <w:lvlText w:val=""/>
      <w:lvlJc w:val="left"/>
    </w:lvl>
    <w:lvl w:ilvl="8" w:tplc="35F2D28E">
      <w:numFmt w:val="decimal"/>
      <w:lvlText w:val=""/>
      <w:lvlJc w:val="left"/>
    </w:lvl>
  </w:abstractNum>
  <w:abstractNum w:abstractNumId="12">
    <w:nsid w:val="00004DB7"/>
    <w:multiLevelType w:val="hybridMultilevel"/>
    <w:tmpl w:val="380EC6BA"/>
    <w:lvl w:ilvl="0" w:tplc="6674F69A">
      <w:start w:val="4"/>
      <w:numFmt w:val="decimal"/>
      <w:lvlText w:val="%1."/>
      <w:lvlJc w:val="left"/>
    </w:lvl>
    <w:lvl w:ilvl="1" w:tplc="16ECCDBC">
      <w:numFmt w:val="decimal"/>
      <w:lvlText w:val=""/>
      <w:lvlJc w:val="left"/>
    </w:lvl>
    <w:lvl w:ilvl="2" w:tplc="19E85C24">
      <w:numFmt w:val="decimal"/>
      <w:lvlText w:val=""/>
      <w:lvlJc w:val="left"/>
    </w:lvl>
    <w:lvl w:ilvl="3" w:tplc="4648BDFC">
      <w:numFmt w:val="decimal"/>
      <w:lvlText w:val=""/>
      <w:lvlJc w:val="left"/>
    </w:lvl>
    <w:lvl w:ilvl="4" w:tplc="08B2CD72">
      <w:numFmt w:val="decimal"/>
      <w:lvlText w:val=""/>
      <w:lvlJc w:val="left"/>
    </w:lvl>
    <w:lvl w:ilvl="5" w:tplc="48FA1768">
      <w:numFmt w:val="decimal"/>
      <w:lvlText w:val=""/>
      <w:lvlJc w:val="left"/>
    </w:lvl>
    <w:lvl w:ilvl="6" w:tplc="5FC6BA66">
      <w:numFmt w:val="decimal"/>
      <w:lvlText w:val=""/>
      <w:lvlJc w:val="left"/>
    </w:lvl>
    <w:lvl w:ilvl="7" w:tplc="8D66E77E">
      <w:numFmt w:val="decimal"/>
      <w:lvlText w:val=""/>
      <w:lvlJc w:val="left"/>
    </w:lvl>
    <w:lvl w:ilvl="8" w:tplc="6FC42A1A">
      <w:numFmt w:val="decimal"/>
      <w:lvlText w:val=""/>
      <w:lvlJc w:val="left"/>
    </w:lvl>
  </w:abstractNum>
  <w:abstractNum w:abstractNumId="13">
    <w:nsid w:val="00004DC8"/>
    <w:multiLevelType w:val="hybridMultilevel"/>
    <w:tmpl w:val="81AE5642"/>
    <w:lvl w:ilvl="0" w:tplc="90E41C72">
      <w:start w:val="1"/>
      <w:numFmt w:val="bullet"/>
      <w:lvlText w:val="-"/>
      <w:lvlJc w:val="left"/>
    </w:lvl>
    <w:lvl w:ilvl="1" w:tplc="BB1EFFA2">
      <w:numFmt w:val="decimal"/>
      <w:lvlText w:val=""/>
      <w:lvlJc w:val="left"/>
    </w:lvl>
    <w:lvl w:ilvl="2" w:tplc="8A822154">
      <w:numFmt w:val="decimal"/>
      <w:lvlText w:val=""/>
      <w:lvlJc w:val="left"/>
    </w:lvl>
    <w:lvl w:ilvl="3" w:tplc="FA38ED7E">
      <w:numFmt w:val="decimal"/>
      <w:lvlText w:val=""/>
      <w:lvlJc w:val="left"/>
    </w:lvl>
    <w:lvl w:ilvl="4" w:tplc="9DA68CC4">
      <w:numFmt w:val="decimal"/>
      <w:lvlText w:val=""/>
      <w:lvlJc w:val="left"/>
    </w:lvl>
    <w:lvl w:ilvl="5" w:tplc="B4104352">
      <w:numFmt w:val="decimal"/>
      <w:lvlText w:val=""/>
      <w:lvlJc w:val="left"/>
    </w:lvl>
    <w:lvl w:ilvl="6" w:tplc="F116663C">
      <w:numFmt w:val="decimal"/>
      <w:lvlText w:val=""/>
      <w:lvlJc w:val="left"/>
    </w:lvl>
    <w:lvl w:ilvl="7" w:tplc="8FC863AE">
      <w:numFmt w:val="decimal"/>
      <w:lvlText w:val=""/>
      <w:lvlJc w:val="left"/>
    </w:lvl>
    <w:lvl w:ilvl="8" w:tplc="87DA33A4">
      <w:numFmt w:val="decimal"/>
      <w:lvlText w:val=""/>
      <w:lvlJc w:val="left"/>
    </w:lvl>
  </w:abstractNum>
  <w:abstractNum w:abstractNumId="14">
    <w:nsid w:val="000054DE"/>
    <w:multiLevelType w:val="hybridMultilevel"/>
    <w:tmpl w:val="AA4250B6"/>
    <w:lvl w:ilvl="0" w:tplc="EBBE7424">
      <w:start w:val="1"/>
      <w:numFmt w:val="bullet"/>
      <w:lvlText w:val="-"/>
      <w:lvlJc w:val="left"/>
    </w:lvl>
    <w:lvl w:ilvl="1" w:tplc="2E46BB64">
      <w:numFmt w:val="decimal"/>
      <w:lvlText w:val=""/>
      <w:lvlJc w:val="left"/>
    </w:lvl>
    <w:lvl w:ilvl="2" w:tplc="9D8C8420">
      <w:numFmt w:val="decimal"/>
      <w:lvlText w:val=""/>
      <w:lvlJc w:val="left"/>
    </w:lvl>
    <w:lvl w:ilvl="3" w:tplc="59FC6A2E">
      <w:numFmt w:val="decimal"/>
      <w:lvlText w:val=""/>
      <w:lvlJc w:val="left"/>
    </w:lvl>
    <w:lvl w:ilvl="4" w:tplc="00342E9A">
      <w:numFmt w:val="decimal"/>
      <w:lvlText w:val=""/>
      <w:lvlJc w:val="left"/>
    </w:lvl>
    <w:lvl w:ilvl="5" w:tplc="1144A634">
      <w:numFmt w:val="decimal"/>
      <w:lvlText w:val=""/>
      <w:lvlJc w:val="left"/>
    </w:lvl>
    <w:lvl w:ilvl="6" w:tplc="81BA4B92">
      <w:numFmt w:val="decimal"/>
      <w:lvlText w:val=""/>
      <w:lvlJc w:val="left"/>
    </w:lvl>
    <w:lvl w:ilvl="7" w:tplc="75442FAE">
      <w:numFmt w:val="decimal"/>
      <w:lvlText w:val=""/>
      <w:lvlJc w:val="left"/>
    </w:lvl>
    <w:lvl w:ilvl="8" w:tplc="9FDE7BFC">
      <w:numFmt w:val="decimal"/>
      <w:lvlText w:val=""/>
      <w:lvlJc w:val="left"/>
    </w:lvl>
  </w:abstractNum>
  <w:abstractNum w:abstractNumId="15">
    <w:nsid w:val="00007E87"/>
    <w:multiLevelType w:val="hybridMultilevel"/>
    <w:tmpl w:val="22E895F2"/>
    <w:lvl w:ilvl="0" w:tplc="E6D03AD8">
      <w:start w:val="1"/>
      <w:numFmt w:val="bullet"/>
      <w:lvlText w:val="№"/>
      <w:lvlJc w:val="left"/>
    </w:lvl>
    <w:lvl w:ilvl="1" w:tplc="F8441058">
      <w:start w:val="1"/>
      <w:numFmt w:val="bullet"/>
      <w:lvlText w:val=""/>
      <w:lvlJc w:val="left"/>
    </w:lvl>
    <w:lvl w:ilvl="2" w:tplc="3E30396A">
      <w:numFmt w:val="decimal"/>
      <w:lvlText w:val=""/>
      <w:lvlJc w:val="left"/>
    </w:lvl>
    <w:lvl w:ilvl="3" w:tplc="FB64C854">
      <w:numFmt w:val="decimal"/>
      <w:lvlText w:val=""/>
      <w:lvlJc w:val="left"/>
    </w:lvl>
    <w:lvl w:ilvl="4" w:tplc="F836FACA">
      <w:numFmt w:val="decimal"/>
      <w:lvlText w:val=""/>
      <w:lvlJc w:val="left"/>
    </w:lvl>
    <w:lvl w:ilvl="5" w:tplc="A16E8602">
      <w:numFmt w:val="decimal"/>
      <w:lvlText w:val=""/>
      <w:lvlJc w:val="left"/>
    </w:lvl>
    <w:lvl w:ilvl="6" w:tplc="7114941C">
      <w:numFmt w:val="decimal"/>
      <w:lvlText w:val=""/>
      <w:lvlJc w:val="left"/>
    </w:lvl>
    <w:lvl w:ilvl="7" w:tplc="910889A2">
      <w:numFmt w:val="decimal"/>
      <w:lvlText w:val=""/>
      <w:lvlJc w:val="left"/>
    </w:lvl>
    <w:lvl w:ilvl="8" w:tplc="7996D5F8">
      <w:numFmt w:val="decimal"/>
      <w:lvlText w:val=""/>
      <w:lvlJc w:val="left"/>
    </w:lvl>
  </w:abstractNum>
  <w:num w:numId="1">
    <w:abstractNumId w:val="15"/>
  </w:num>
  <w:num w:numId="2">
    <w:abstractNumId w:val="7"/>
  </w:num>
  <w:num w:numId="3">
    <w:abstractNumId w:val="3"/>
  </w:num>
  <w:num w:numId="4">
    <w:abstractNumId w:val="0"/>
  </w:num>
  <w:num w:numId="5">
    <w:abstractNumId w:val="1"/>
  </w:num>
  <w:num w:numId="6">
    <w:abstractNumId w:val="6"/>
  </w:num>
  <w:num w:numId="7">
    <w:abstractNumId w:val="9"/>
  </w:num>
  <w:num w:numId="8">
    <w:abstractNumId w:val="10"/>
  </w:num>
  <w:num w:numId="9">
    <w:abstractNumId w:val="11"/>
  </w:num>
  <w:num w:numId="10">
    <w:abstractNumId w:val="12"/>
  </w:num>
  <w:num w:numId="11">
    <w:abstractNumId w:val="4"/>
  </w:num>
  <w:num w:numId="12">
    <w:abstractNumId w:val="14"/>
  </w:num>
  <w:num w:numId="13">
    <w:abstractNumId w:val="8"/>
  </w:num>
  <w:num w:numId="14">
    <w:abstractNumId w:val="5"/>
  </w:num>
  <w:num w:numId="15">
    <w:abstractNumId w:val="2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1E300C"/>
    <w:rsid w:val="001E300C"/>
    <w:rsid w:val="00991D40"/>
    <w:rsid w:val="00D83AE5"/>
    <w:rsid w:val="00D91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8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00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E300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riuralsk.com.ru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3215</Words>
  <Characters>18330</Characters>
  <Application>Microsoft Office Word</Application>
  <DocSecurity>0</DocSecurity>
  <Lines>152</Lines>
  <Paragraphs>43</Paragraphs>
  <ScaleCrop>false</ScaleCrop>
  <Company/>
  <LinksUpToDate>false</LinksUpToDate>
  <CharactersWithSpaces>21502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4</cp:revision>
  <dcterms:created xsi:type="dcterms:W3CDTF">2020-05-18T10:24:00Z</dcterms:created>
  <dcterms:modified xsi:type="dcterms:W3CDTF">2022-01-24T13:00:00Z</dcterms:modified>
</cp:coreProperties>
</file>