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2F" w:rsidRDefault="0053472F" w:rsidP="0053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3472F" w:rsidRDefault="0053472F" w:rsidP="0053472F">
      <w:pPr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имени И.Е.Кулакова»</w:t>
      </w:r>
    </w:p>
    <w:p w:rsidR="0053472F" w:rsidRDefault="0053472F" w:rsidP="0053472F">
      <w:pPr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Приуральское</w:t>
      </w:r>
    </w:p>
    <w:p w:rsidR="001B1CB4" w:rsidRDefault="0053472F" w:rsidP="00534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proofErr w:type="spellEnd"/>
      <w:proofErr w:type="gramEnd"/>
      <w:r>
        <w:rPr>
          <w:rFonts w:ascii="Times New Roman" w:hAnsi="Times New Roman" w:cs="Times New Roman"/>
        </w:rPr>
        <w:t xml:space="preserve"> курсе «ОРКСЭ»</w:t>
      </w:r>
    </w:p>
    <w:p w:rsidR="0053472F" w:rsidRDefault="0053472F" w:rsidP="005347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 ОРКСЭ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308"/>
        <w:gridCol w:w="2652"/>
        <w:gridCol w:w="3371"/>
        <w:gridCol w:w="500"/>
      </w:tblGrid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Россия -  Родина моя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Народы России, их духовно – нравственная культура. Понятие Родины. Древняя Русь. Происхождение названий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Русь, русские.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Наша Родина  - Россия, её географическое положение, природа, население. Радушие и доброжелательность россиян. Россия – многонациональное государство.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Национальность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 xml:space="preserve">раса.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>Древние города России, их памятники культуры.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Родина, Россия, национальность, раса; кто такие славяне.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Уметь: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фактов. </w:t>
            </w:r>
          </w:p>
        </w:tc>
        <w:tc>
          <w:tcPr>
            <w:tcW w:w="376" w:type="pct"/>
            <w:vMerge/>
            <w:tcBorders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29"/>
        </w:trPr>
        <w:tc>
          <w:tcPr>
            <w:tcW w:w="251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1274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Учебник  «Основы светской этики», его структура. Истоки родственных слов. Значение вежливости. 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понятиях: этика, этикет, светский.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Этика и мораль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Значение вежливости. Понятия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 xml:space="preserve">этика, мораль (нравственность).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Назначение этики, её категории. Понятие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этикет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, его происхождение и назначение.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lastRenderedPageBreak/>
              <w:t>Нормы этикета, их развитие и совершенствование. Современные правила поведения, манеры поведения человека, их характеристика.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понятиях: этика, этикет, манеры нравственность (мораль).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Уметь: следовать правилам хорошего тона; объяснять практические ситуации проявления этики и этикета в повседневной жизни; проявлять стремление к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lastRenderedPageBreak/>
              <w:t>добрым делам и поступкам.</w:t>
            </w:r>
          </w:p>
        </w:tc>
        <w:tc>
          <w:tcPr>
            <w:tcW w:w="376" w:type="pct"/>
            <w:vMerge w:val="restar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7723"/>
        </w:trPr>
        <w:tc>
          <w:tcPr>
            <w:tcW w:w="251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3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 xml:space="preserve">вежливость, уважение.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Происхождение слов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здравствуйте,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спасибо, пожалуйста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, их значения. Отношение к недостаткам и слабостям людей. Обида словом, 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извинение. Этикет разговорной речи. Умение слушать друг друга.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вежливость, уважение, тактичность, скромность.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  <w:tc>
          <w:tcPr>
            <w:tcW w:w="376" w:type="pct"/>
            <w:vMerge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Этикет приветствия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 Понятия здравствуйте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, привет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Обычай рукопожатия, обычай снимать головной убор. Этикет приветствия в школе и дома, на улице. Этикет разговорной речи. Умение слушать друг друга.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вежливость, уважение, тактичность, скромность.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обосновывать свою точку зрения.</w:t>
            </w: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1274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добро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зло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. Слова с корнем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добро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. Тема добра и зла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 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добро, доброта, забота, жадность, зло, тактичность, сдержанность.</w:t>
            </w:r>
            <w:proofErr w:type="gramEnd"/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Благожелательность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Благожелательность. Забота о родных и близких. Бескорыстная помощь нуждающимся в ней людям. Повседневные проявления доброты.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благожелательность, бездушие. 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людях.</w:t>
            </w: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274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Понятие и проявление дружбы. Роль доверия в укреплении дружбы. Качества настоящего друга и их проявление в повседневных отношениях. 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 – синонимы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друг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приятель, товарищ.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Правила дружбы. Отношения в классном коллективе.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дружба, бескорыстие, порядочность, доверие, честность, трудолюбие, бескорыстность, справедливость, ответственность.</w:t>
            </w:r>
            <w:proofErr w:type="gramEnd"/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выявлять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Отношения в классном коллективе</w:t>
            </w:r>
          </w:p>
        </w:tc>
        <w:tc>
          <w:tcPr>
            <w:tcW w:w="1274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Понятия – синонимы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друг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приятель, товарищ.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Правила дружбы. Отношения в классном коллективе.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дружба, бескорыстие, порядочность, доверие, честность, трудолюбие, бескорыстность, справедливость, ответственность.</w:t>
            </w:r>
            <w:proofErr w:type="gramEnd"/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выявлять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поговорок.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 xml:space="preserve">честность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искренность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>. Из истории традиций по выявлению честности и лжи. Значение выражений о честности («честное слово», «честно исполнять свой долг», «жить по совести, честно» и др.). Что значит быть честным с самим собой, с окружающими. Честность, правдивость и тактичность. Позитивные качества честности. Искренность – составная часть честности. Честность по выполнению правил поведения в школе и дома, соблюдению законов.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сравнивать и сопоставлять; критически осмысливать;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текстом.</w:t>
            </w: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 xml:space="preserve">гордость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гордыня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>. Чувство собственного достоинства человека, самоуважения. Порядочность и скромность. Зазнайство и гордыня, зависть. Воспитание положительных качеств личности, тренинги. Гордость за хорошие дела и поступки героев России.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гордость,  гордыня, самоуважение, человечность, скромность, тщеславие.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проявлять порядочность и скромность, гордость за поступки героев России; раскрывать авторский замысел художественного произведения, выявлять в нем этические понятия гордость и гордыня.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Обычаи и обряды русского народа 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обычай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обряд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. Из истории русского обряда бракосочетания на Руси. Решение вопросов женитьбы и замужества. Сваты. Помолвка. Венчание. Обычай встречи молодых хлебом – солью.  Особенности бракосочетания в современной России. 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обычаях, обряд, помолвка, венчание, бракосочетание. 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словарём в конце учебника; составлять план сообщения; работать с разнообразными источниками информации.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Этикет царского обеда. 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Этикет царского обеда.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правилах этикета за  столом.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словарём в конце учебника; составлять план сообщения; работать с разнообразными источниками информации.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Значение слова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терпение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. Что такое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>. Трудовые дела в школе и дома, их последовательность и систематичность. Постоянные домашние поручения и их выполнение. Значение 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Учёба – важнейший труд школьника.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терпение, труд, прилежание, старание, профессия, отдых, лень.</w:t>
            </w:r>
            <w:proofErr w:type="gramEnd"/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Уметь: заниматься </w:t>
            </w:r>
            <w:proofErr w:type="spellStart"/>
            <w:r w:rsidRPr="00F95257">
              <w:rPr>
                <w:rFonts w:ascii="Times New Roman" w:hAnsi="Times New Roman"/>
                <w:sz w:val="24"/>
                <w:szCs w:val="24"/>
              </w:rPr>
              <w:t>самообслуживающим</w:t>
            </w:r>
            <w:proofErr w:type="spell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4186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Семья –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объединение людей разного возраста, основанное на кровнородственных связях. Из истории семьи. Семья на Руси. Имя и фамилия – наследственное семейное имя. Происхождение фамилии. Роль родителей в современной семье. Крепость и стабильность семьи. 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род, родословие, семья, фамилия, христианство, христиане. 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род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>родословная.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Родословная семьи.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род, родословие, семья, фамилия.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 составлять родословную своей семьи.</w:t>
            </w:r>
          </w:p>
        </w:tc>
        <w:tc>
          <w:tcPr>
            <w:tcW w:w="376" w:type="pct"/>
            <w:vMerge/>
            <w:tcBorders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274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i/>
                <w:sz w:val="24"/>
                <w:szCs w:val="24"/>
              </w:rPr>
              <w:t xml:space="preserve">Традиция –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>передача из поколения в поколение правил поведения в семье, семейных обычаев и обрядов. Разнообразие традиций, собственные традиции семьи, их создание.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традиция, семья, семейная этика, любовь, забота.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поддерживать дружеские 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 – сочинение. Уметь составлять рассказ о традициях своей семьи.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5152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матери.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семья, счастье, забота, терпение.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плану.</w:t>
            </w:r>
            <w:proofErr w:type="gramEnd"/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Бережное отношение к родителям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Бережное отношение детей к родителям, родным и близким.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семья, счастье, забота, терпение.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Уметь: проявлять внимательное и уважительное отношение 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своим близким; анализировать рассказы для детей; участвовать в классных играх; структурировать учебный материал по предложенному плану.</w:t>
            </w:r>
          </w:p>
        </w:tc>
        <w:tc>
          <w:tcPr>
            <w:tcW w:w="376" w:type="pct"/>
            <w:vMerge/>
            <w:tcBorders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Сознательная дисциплина учащихся в школе. Правила приёма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Распорядок дня ученика. 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правила, дисциплина, честность, равнодушие, сочувствие, вежливость.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свою позицию, обосновать поступок.</w:t>
            </w: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Культура общения со сверстниками и взрослыми</w:t>
            </w:r>
          </w:p>
        </w:tc>
        <w:tc>
          <w:tcPr>
            <w:tcW w:w="1274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Культура общения сверстников.  Внимательное отношение к маленьким детям, престарелым и инвалидам, помощь им. Особенности общения детей между собой и с посторонними взрослыми людьми, соблюдение правил личной безопасности</w:t>
            </w: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правила, дисциплина, честность, равнодушие, сочувствие, вежливость, личная безопасность.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 Уметь:  определять свою позицию, обосновать поступок; относиться 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вниманием к инвалидам, маленьким детям, престарелым, оказывать необходимую помощь, выполнять правила личной безопасности.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2863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</w:t>
            </w:r>
          </w:p>
          <w:p w:rsidR="0053472F" w:rsidRPr="00F95257" w:rsidRDefault="0053472F" w:rsidP="001476E1">
            <w:pPr>
              <w:pStyle w:val="1"/>
              <w:rPr>
                <w:sz w:val="24"/>
                <w:szCs w:val="24"/>
              </w:rPr>
            </w:pPr>
            <w:r w:rsidRPr="00F952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5257">
              <w:rPr>
                <w:sz w:val="24"/>
                <w:szCs w:val="24"/>
              </w:rPr>
              <w:t>Курбан</w:t>
            </w:r>
            <w:proofErr w:type="spellEnd"/>
            <w:r w:rsidRPr="00F95257">
              <w:rPr>
                <w:sz w:val="24"/>
                <w:szCs w:val="24"/>
              </w:rPr>
              <w:t xml:space="preserve"> – байрам</w:t>
            </w:r>
            <w:proofErr w:type="gramEnd"/>
            <w:r w:rsidRPr="00F95257">
              <w:rPr>
                <w:sz w:val="24"/>
                <w:szCs w:val="24"/>
              </w:rPr>
              <w:t xml:space="preserve">, день </w:t>
            </w:r>
            <w:proofErr w:type="spellStart"/>
            <w:r w:rsidRPr="00F95257">
              <w:rPr>
                <w:sz w:val="24"/>
                <w:szCs w:val="24"/>
              </w:rPr>
              <w:t>Сангхи</w:t>
            </w:r>
            <w:proofErr w:type="spellEnd"/>
            <w:r w:rsidRPr="00F95257">
              <w:rPr>
                <w:sz w:val="24"/>
                <w:szCs w:val="24"/>
              </w:rPr>
              <w:t>, обряды народов, свобода совести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праздник, религия, христианство, крещение.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выполнять правила поведения на праздниках; проявлять чувство уважительного, терпимого отношения к людям, к их религии; соблюдать этикет; пользоваться справочниками и словарями.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праздник, религия,  мусульманство, буддизм, свобода совести.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выполнять правила поведения на праздниках; проявлять чувство уважительного, терпимого отношения к людям, к их религии; соблюдать этикет; пользоваться справочниками и словарями.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495"/>
        </w:trPr>
        <w:tc>
          <w:tcPr>
            <w:tcW w:w="251" w:type="pct"/>
            <w:tcBorders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 Что такое совесть. Различия между понятиями стыда и совести.</w:t>
            </w:r>
          </w:p>
        </w:tc>
        <w:tc>
          <w:tcPr>
            <w:tcW w:w="2076" w:type="pct"/>
            <w:tcBorders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совесть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стыд. Уметь объяснять  роль совести как внутреннего регулятора человеческого поведения.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285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Понятие  чести. Понятие достоинство. Взаимосвязь этих понятий. Необходимость чести и достоинства для человека.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честь и достоинство. Уметь объяснять значение чести и достоинства в жизни человека. Составлять небольшой текст – рассуждение на тему чести и достоинства.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480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Забота о равновесии между чувствами и их проявлениями. Стремление услышать другого человека.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</w:t>
            </w:r>
            <w:proofErr w:type="spellStart"/>
            <w:r w:rsidRPr="00F95257">
              <w:rPr>
                <w:rFonts w:ascii="Times New Roman" w:hAnsi="Times New Roman"/>
                <w:sz w:val="24"/>
                <w:szCs w:val="24"/>
              </w:rPr>
              <w:t>дверие</w:t>
            </w:r>
            <w:proofErr w:type="spell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и доверчивость. Уметь объяснять значение доверие и доверчивость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5655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Труженик, патриот,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воин, коллективист как устойчивые образцы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нравственного поведения.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способствовать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понимания и мотивировать на принятие ценностей: Отечество,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нравственность, патриотизм;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навыки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 чтения,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осознанного построения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речевых высказываний,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поиск для выполнения </w:t>
            </w:r>
            <w:proofErr w:type="gramStart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учебных</w:t>
            </w:r>
            <w:proofErr w:type="gramEnd"/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заданий;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умение слушать собеседника и вести диалог Нормы-образцы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нравственного поведения </w:t>
            </w:r>
            <w:proofErr w:type="gramStart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культуре России: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труженики, патриоты,</w:t>
            </w:r>
          </w:p>
          <w:p w:rsidR="0053472F" w:rsidRPr="00F95257" w:rsidRDefault="0053472F" w:rsidP="001476E1">
            <w:pPr>
              <w:pStyle w:val="1"/>
              <w:rPr>
                <w:sz w:val="24"/>
                <w:szCs w:val="24"/>
              </w:rPr>
            </w:pPr>
            <w:r w:rsidRPr="00F95257">
              <w:rPr>
                <w:sz w:val="24"/>
                <w:szCs w:val="24"/>
              </w:rPr>
              <w:t xml:space="preserve">воины, коллективисты 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315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  <w:r w:rsidRPr="00F952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идеалы  в традициях разных народов. Богатырь как нравственный идеал на Руси. Правила честного поединка. Рыцарский нравственный образец.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</w:tcPr>
          <w:p w:rsidR="0053472F" w:rsidRPr="00F95257" w:rsidRDefault="0053472F" w:rsidP="001476E1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рассказывать  о правилах честного поединка, о том, кто такие рыцари,  какими качествами должен обладать рыцарь.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5246"/>
        </w:trPr>
        <w:tc>
          <w:tcPr>
            <w:tcW w:w="251" w:type="pct"/>
            <w:tcBorders>
              <w:top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способствовать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основ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гражданской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идентичности, чувства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гордости за свою Родину,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народ и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историю России,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мотивировать на личную ответственность за свои поступки на основе представлений о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нравственных </w:t>
            </w:r>
            <w:proofErr w:type="gramStart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нормах</w:t>
            </w:r>
            <w:proofErr w:type="gramEnd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способствовать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 веры в Россию</w:t>
            </w:r>
          </w:p>
        </w:tc>
        <w:tc>
          <w:tcPr>
            <w:tcW w:w="2076" w:type="pct"/>
            <w:tcBorders>
              <w:top w:val="single" w:sz="4" w:space="0" w:color="auto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рассказывать об основном содержании учебника, важнейших понятиях курса; о духовных традициях многонационального народа России, о духовном мире человека, о культурных традициях и их значении  в жизни человека, семьи, общества; о ценности любви в отношениях между людьми и по отношению к Родине; о ключевых понятиях урока «служение», «патриотизм».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Защитники Отечества 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23 февраля – День защитника Отечества. Состав Вооруженных сил РФ. Страницы боевой славы Родины с 13 до 20 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>Невская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битва, сражение на Чудском озере, Куликовская битва, борьба с поляками в 17в., подвиги полководца А.В.Суворова, Отечественная война 1812г., Великая Отечественная война 1941 – 1945г.г. Охрана сухопутных, воздушных и водных границ страны в наше время. Защита Родины – долг каждого гражданина РФ, служба в Вооруженных силах РФ – почётная обязанность каждого мужчины. Подарочный этикет.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Отечество, защитник, патриот, воин.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уважительно относиться к защитникам отечества, ветеранам Великой Отечественной войны 1945-1945г.г.; подготовить сообщение о патриотах России; определять значение красных дат календаря; планировать и контролировать учебные действия, оформлять и представлять результаты труда, оценивать свою деятельность.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Охрана сухопутных, воздушных и водных границ страны в наше время. Защита Родины – долг каждого гражданина РФ, служба в Вооруженных силах РФ – почётная обязанность каждого мужчины. Подарочный этикет.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Отечество, защитник, патриот, воин.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уважительно относиться к защитникам отечества, ветеранам Великой Отечественной войны 1945-1945г.г.; подготовить сообщение о патриотах России; определять значение красных дат календаря; планировать и контролировать учебные действия, оформлять и представлять результаты труда, оценивать свою деятельность.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 1941-1945г.г.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Наши земляки. Герои СССР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gramStart"/>
            <w:r w:rsidRPr="00F952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5257">
              <w:rPr>
                <w:rFonts w:ascii="Times New Roman" w:hAnsi="Times New Roman"/>
                <w:sz w:val="24"/>
                <w:szCs w:val="24"/>
              </w:rPr>
              <w:t>, Великой Отечественной войны 1941 – 1945г.г.  Экскурсия к памятнику 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героях</w:t>
            </w:r>
            <w:r w:rsidRPr="00F95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257">
              <w:rPr>
                <w:rFonts w:ascii="Times New Roman" w:hAnsi="Times New Roman"/>
                <w:sz w:val="24"/>
                <w:szCs w:val="24"/>
              </w:rPr>
              <w:t>Великой Отечественной войны 1941-1945г.г. чувство гордости за своих предков, жертвовавших собой во имя свободы и независимости Родины.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 xml:space="preserve">Мужество 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Основные знания и умения по этике и этикету.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понятиях: основное содержание учебника, важнейшие понятия.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Уметь: ответить на вопросы, соотнеся определения с понятиями, пословицы с изученными темами; выполнить тестовые задания.</w:t>
            </w:r>
          </w:p>
        </w:tc>
        <w:tc>
          <w:tcPr>
            <w:tcW w:w="376" w:type="pct"/>
            <w:vMerge/>
            <w:tcBorders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такое ценности. Жизнь как высшая нравственная ценность.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pct"/>
            <w:tcBorders>
              <w:top w:val="nil"/>
            </w:tcBorders>
          </w:tcPr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способствовать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пониманию значения жизни человека как высшей ценности,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действия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анализа и обобщения,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 рассуждений,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отнесения к </w:t>
            </w:r>
            <w:proofErr w:type="gramStart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известным</w:t>
            </w:r>
            <w:proofErr w:type="gramEnd"/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понятиям;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 мотивировать на готовность признавать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существования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точек зрения и права каждого иметь свою собственную;  </w:t>
            </w:r>
            <w:proofErr w:type="gramStart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злагать свое мнение и аргументировать</w:t>
            </w:r>
          </w:p>
          <w:p w:rsidR="0053472F" w:rsidRPr="00F95257" w:rsidRDefault="0053472F" w:rsidP="001476E1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>свою точку зрения.</w:t>
            </w:r>
          </w:p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376" w:type="pct"/>
            <w:vMerge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2F" w:rsidRPr="00F95257" w:rsidTr="001476E1">
        <w:trPr>
          <w:trHeight w:val="67"/>
        </w:trPr>
        <w:tc>
          <w:tcPr>
            <w:tcW w:w="251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3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Обобщающий урок по предмету. Мои проекты.</w:t>
            </w:r>
          </w:p>
        </w:tc>
        <w:tc>
          <w:tcPr>
            <w:tcW w:w="1274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2076" w:type="pct"/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57">
              <w:rPr>
                <w:rFonts w:ascii="Times New Roman" w:hAnsi="Times New Roman"/>
                <w:sz w:val="24"/>
                <w:szCs w:val="24"/>
              </w:rPr>
              <w:t>Иметь представление о материале, изученном на уроках, о содержании учебного проекта и способах его реализации.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53472F" w:rsidRPr="00F95257" w:rsidRDefault="0053472F" w:rsidP="001476E1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72F" w:rsidRDefault="0053472F" w:rsidP="0053472F">
      <w:pPr>
        <w:jc w:val="both"/>
        <w:rPr>
          <w:rFonts w:ascii="Times New Roman" w:hAnsi="Times New Roman" w:cs="Times New Roman"/>
        </w:rPr>
      </w:pPr>
    </w:p>
    <w:p w:rsidR="0053472F" w:rsidRDefault="0053472F" w:rsidP="0053472F">
      <w:pPr>
        <w:tabs>
          <w:tab w:val="left" w:pos="284"/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72F" w:rsidRDefault="0053472F" w:rsidP="0053472F">
      <w:pPr>
        <w:tabs>
          <w:tab w:val="left" w:pos="284"/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72F" w:rsidRDefault="0053472F" w:rsidP="0053472F">
      <w:pPr>
        <w:tabs>
          <w:tab w:val="left" w:pos="284"/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257">
        <w:rPr>
          <w:rFonts w:ascii="Times New Roman" w:hAnsi="Times New Roman"/>
          <w:b/>
          <w:sz w:val="24"/>
          <w:szCs w:val="24"/>
        </w:rPr>
        <w:t>Материально- техническое обеспечение</w:t>
      </w:r>
    </w:p>
    <w:p w:rsidR="0053472F" w:rsidRPr="00F95257" w:rsidRDefault="0053472F" w:rsidP="0053472F">
      <w:pPr>
        <w:tabs>
          <w:tab w:val="left" w:pos="284"/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72F">
        <w:rPr>
          <w:rFonts w:ascii="Times New Roman" w:hAnsi="Times New Roman" w:cs="Times New Roman"/>
          <w:sz w:val="24"/>
          <w:szCs w:val="24"/>
        </w:rPr>
        <w:t>1.Студеникин М. Т. Основы светской этики для 4 класса. Учебное пособие. М.: «Русское слово», 2013г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72F">
        <w:rPr>
          <w:rFonts w:ascii="Times New Roman" w:hAnsi="Times New Roman" w:cs="Times New Roman"/>
          <w:b/>
          <w:sz w:val="24"/>
          <w:szCs w:val="24"/>
        </w:rPr>
        <w:t>2.Студеникин М.Т. Основы светской этики. 4класс. Программа курса к учебнику «Основы светской этики», М.: «Русское слово», 2011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72F">
        <w:rPr>
          <w:rFonts w:ascii="Times New Roman" w:hAnsi="Times New Roman" w:cs="Times New Roman"/>
          <w:sz w:val="24"/>
          <w:szCs w:val="24"/>
        </w:rPr>
        <w:t>3.Справочные материалы для общеобразовательных учреждений. Книга для учителя 4 класс, М.: «Просвещение», 2013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72F">
        <w:rPr>
          <w:rFonts w:ascii="Times New Roman" w:hAnsi="Times New Roman" w:cs="Times New Roman"/>
          <w:sz w:val="24"/>
          <w:szCs w:val="24"/>
        </w:rPr>
        <w:t>4.Данилюк А.Я. Основы религиозных культур и светской этики. Основы светской этики: Книга для родителей, М.: «Просвещение», 2010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72F">
        <w:rPr>
          <w:rFonts w:ascii="Times New Roman" w:hAnsi="Times New Roman" w:cs="Times New Roman"/>
          <w:sz w:val="24"/>
          <w:szCs w:val="24"/>
        </w:rPr>
        <w:t xml:space="preserve">5.Мир словарей 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72F">
        <w:rPr>
          <w:rFonts w:ascii="Times New Roman" w:hAnsi="Times New Roman" w:cs="Times New Roman"/>
          <w:sz w:val="24"/>
          <w:szCs w:val="24"/>
        </w:rPr>
        <w:t>6.Энциклопедия «Вокруг света»;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72F">
        <w:rPr>
          <w:rFonts w:ascii="Times New Roman" w:hAnsi="Times New Roman" w:cs="Times New Roman"/>
          <w:sz w:val="24"/>
          <w:szCs w:val="24"/>
        </w:rPr>
        <w:t xml:space="preserve">7. Рабочие тетради к учебнику </w:t>
      </w:r>
      <w:proofErr w:type="spellStart"/>
      <w:r w:rsidRPr="0053472F">
        <w:rPr>
          <w:rFonts w:ascii="Times New Roman" w:hAnsi="Times New Roman" w:cs="Times New Roman"/>
          <w:sz w:val="24"/>
          <w:szCs w:val="24"/>
        </w:rPr>
        <w:t>М.Т.Студникина</w:t>
      </w:r>
      <w:proofErr w:type="spellEnd"/>
      <w:r w:rsidRPr="0053472F">
        <w:rPr>
          <w:rFonts w:ascii="Times New Roman" w:hAnsi="Times New Roman" w:cs="Times New Roman"/>
          <w:sz w:val="24"/>
          <w:szCs w:val="24"/>
        </w:rPr>
        <w:t>.</w:t>
      </w:r>
    </w:p>
    <w:p w:rsidR="0053472F" w:rsidRPr="0053472F" w:rsidRDefault="0053472F" w:rsidP="0053472F">
      <w:pPr>
        <w:tabs>
          <w:tab w:val="left" w:pos="284"/>
          <w:tab w:val="left" w:pos="59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53472F">
        <w:rPr>
          <w:rFonts w:ascii="Times New Roman" w:hAnsi="Times New Roman" w:cs="Times New Roman"/>
          <w:sz w:val="24"/>
          <w:szCs w:val="24"/>
        </w:rPr>
        <w:t>8.</w:t>
      </w:r>
      <w:r w:rsidRPr="0053472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3472F">
        <w:rPr>
          <w:rFonts w:ascii="Times New Roman" w:hAnsi="Times New Roman" w:cs="Times New Roman"/>
          <w:color w:val="000000"/>
        </w:rPr>
        <w:t>Персональный компьютер</w:t>
      </w:r>
    </w:p>
    <w:p w:rsidR="0053472F" w:rsidRPr="0053472F" w:rsidRDefault="0053472F" w:rsidP="0053472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</w:rPr>
      </w:pPr>
      <w:r w:rsidRPr="0053472F">
        <w:rPr>
          <w:rFonts w:ascii="Times New Roman" w:hAnsi="Times New Roman" w:cs="Times New Roman"/>
          <w:color w:val="000000"/>
        </w:rPr>
        <w:t>9.  Экран</w:t>
      </w:r>
    </w:p>
    <w:p w:rsidR="0053472F" w:rsidRPr="0053472F" w:rsidRDefault="0053472F" w:rsidP="0053472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3472F">
        <w:rPr>
          <w:rFonts w:ascii="Times New Roman" w:hAnsi="Times New Roman" w:cs="Times New Roman"/>
          <w:color w:val="000000"/>
        </w:rPr>
        <w:t>10. Диск СД «Основы Светской этики» электронное приложение к учебнику</w:t>
      </w:r>
    </w:p>
    <w:p w:rsidR="0053472F" w:rsidRDefault="0053472F" w:rsidP="0053472F">
      <w:pPr>
        <w:jc w:val="both"/>
        <w:rPr>
          <w:rFonts w:ascii="Times New Roman" w:hAnsi="Times New Roman" w:cs="Times New Roman"/>
        </w:rPr>
      </w:pPr>
    </w:p>
    <w:p w:rsidR="0053472F" w:rsidRDefault="0053472F" w:rsidP="0053472F">
      <w:pPr>
        <w:jc w:val="both"/>
        <w:rPr>
          <w:rFonts w:ascii="Times New Roman" w:hAnsi="Times New Roman" w:cs="Times New Roman"/>
        </w:rPr>
      </w:pPr>
    </w:p>
    <w:p w:rsidR="0053472F" w:rsidRDefault="0053472F" w:rsidP="0053472F">
      <w:pPr>
        <w:jc w:val="both"/>
        <w:rPr>
          <w:rFonts w:ascii="Times New Roman" w:hAnsi="Times New Roman" w:cs="Times New Roman"/>
          <w:b/>
          <w:sz w:val="24"/>
        </w:rPr>
      </w:pPr>
      <w:r w:rsidRPr="0053472F">
        <w:rPr>
          <w:rFonts w:ascii="Times New Roman" w:hAnsi="Times New Roman" w:cs="Times New Roman"/>
          <w:b/>
          <w:sz w:val="24"/>
        </w:rPr>
        <w:t xml:space="preserve">Дата проведения родительского собрания по выбору </w:t>
      </w:r>
      <w:r>
        <w:rPr>
          <w:rFonts w:ascii="Times New Roman" w:hAnsi="Times New Roman" w:cs="Times New Roman"/>
          <w:b/>
          <w:sz w:val="24"/>
        </w:rPr>
        <w:t>одного из модулей курса ОРКСЭ</w:t>
      </w:r>
    </w:p>
    <w:p w:rsidR="0053472F" w:rsidRDefault="0053472F" w:rsidP="00534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16.03.2016 г. – 6 родителей</w:t>
      </w:r>
    </w:p>
    <w:p w:rsidR="0053472F" w:rsidRDefault="0053472F" w:rsidP="00534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Выбранный модуль «Основы светской этики»</w:t>
      </w:r>
    </w:p>
    <w:p w:rsidR="0053472F" w:rsidRDefault="0053472F" w:rsidP="0053472F">
      <w:pPr>
        <w:jc w:val="both"/>
        <w:rPr>
          <w:rFonts w:ascii="Times New Roman" w:hAnsi="Times New Roman" w:cs="Times New Roman"/>
          <w:sz w:val="24"/>
        </w:rPr>
      </w:pPr>
    </w:p>
    <w:p w:rsidR="0053472F" w:rsidRDefault="0053472F" w:rsidP="0053472F">
      <w:pPr>
        <w:jc w:val="both"/>
        <w:rPr>
          <w:rFonts w:ascii="Times New Roman" w:hAnsi="Times New Roman" w:cs="Times New Roman"/>
          <w:sz w:val="24"/>
        </w:rPr>
      </w:pPr>
    </w:p>
    <w:p w:rsidR="0053472F" w:rsidRDefault="0053472F" w:rsidP="0053472F">
      <w:pPr>
        <w:jc w:val="both"/>
        <w:rPr>
          <w:rFonts w:ascii="Times New Roman" w:hAnsi="Times New Roman" w:cs="Times New Roman"/>
          <w:sz w:val="24"/>
        </w:rPr>
      </w:pPr>
    </w:p>
    <w:p w:rsidR="0053472F" w:rsidRPr="0053472F" w:rsidRDefault="0053472F" w:rsidP="00534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Чапина В.И.</w:t>
      </w:r>
    </w:p>
    <w:sectPr w:rsidR="0053472F" w:rsidRPr="0053472F" w:rsidSect="001B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472F"/>
    <w:rsid w:val="001B1CB4"/>
    <w:rsid w:val="0053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3472F"/>
    <w:pPr>
      <w:widowControl w:val="0"/>
      <w:suppressAutoHyphens/>
      <w:ind w:left="720"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2016-06-01T08:37:00Z</dcterms:created>
  <dcterms:modified xsi:type="dcterms:W3CDTF">2016-06-01T08:45:00Z</dcterms:modified>
</cp:coreProperties>
</file>