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E7" w:rsidRPr="00D66A8C" w:rsidRDefault="00C566E7" w:rsidP="00C566E7">
      <w:pPr>
        <w:jc w:val="center"/>
        <w:rPr>
          <w:sz w:val="22"/>
          <w:szCs w:val="22"/>
        </w:rPr>
      </w:pPr>
      <w:r w:rsidRPr="00D66A8C">
        <w:rPr>
          <w:sz w:val="22"/>
          <w:szCs w:val="22"/>
        </w:rPr>
        <w:t>ГРАФИК  ПРОВЕДЕНИЯ  ЛЕКЦИЙ</w:t>
      </w:r>
    </w:p>
    <w:p w:rsidR="00C566E7" w:rsidRPr="00D66A8C" w:rsidRDefault="00C566E7" w:rsidP="00C566E7">
      <w:pPr>
        <w:ind w:left="-900"/>
        <w:jc w:val="center"/>
        <w:rPr>
          <w:sz w:val="22"/>
          <w:szCs w:val="22"/>
        </w:rPr>
      </w:pPr>
      <w:r w:rsidRPr="00D66A8C">
        <w:rPr>
          <w:sz w:val="22"/>
          <w:szCs w:val="22"/>
        </w:rPr>
        <w:t>ПО ПРОФИЛАКТИКЕ НЕГАТИВНЫХ ЯВЛЕНИЙ,</w:t>
      </w:r>
    </w:p>
    <w:p w:rsidR="00C566E7" w:rsidRDefault="00C566E7" w:rsidP="00C566E7">
      <w:pPr>
        <w:ind w:left="-900"/>
        <w:jc w:val="center"/>
        <w:rPr>
          <w:sz w:val="22"/>
          <w:szCs w:val="22"/>
        </w:rPr>
      </w:pPr>
      <w:r w:rsidRPr="00D66A8C">
        <w:rPr>
          <w:sz w:val="22"/>
          <w:szCs w:val="22"/>
        </w:rPr>
        <w:t>ПО ПРЕОДОЛЕНИЮ ВРЕДНЫХ ПРИВЫЧЕК УЧАЩИХСЯ.</w:t>
      </w:r>
    </w:p>
    <w:p w:rsidR="00DA4F2F" w:rsidRDefault="00DA4F2F" w:rsidP="00C566E7">
      <w:pPr>
        <w:ind w:left="-900"/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DA4F2F" w:rsidTr="00DA4F2F">
        <w:tc>
          <w:tcPr>
            <w:tcW w:w="1666" w:type="pct"/>
            <w:vAlign w:val="center"/>
          </w:tcPr>
          <w:p w:rsidR="00DA4F2F" w:rsidRPr="00D66A8C" w:rsidRDefault="00DA4F2F" w:rsidP="00DA4F2F">
            <w:pPr>
              <w:jc w:val="center"/>
            </w:pPr>
            <w:r w:rsidRPr="00D66A8C">
              <w:t>ЛЕКЦИИ</w:t>
            </w:r>
          </w:p>
          <w:p w:rsidR="00DA4F2F" w:rsidRPr="00D66A8C" w:rsidRDefault="00DA4F2F" w:rsidP="00DA4F2F">
            <w:pPr>
              <w:jc w:val="center"/>
            </w:pPr>
          </w:p>
        </w:tc>
        <w:tc>
          <w:tcPr>
            <w:tcW w:w="1666" w:type="pct"/>
            <w:vAlign w:val="center"/>
          </w:tcPr>
          <w:p w:rsidR="00DA4F2F" w:rsidRPr="00D66A8C" w:rsidRDefault="00DA4F2F" w:rsidP="00DA4F2F">
            <w:pPr>
              <w:jc w:val="center"/>
            </w:pPr>
            <w:r w:rsidRPr="00D66A8C">
              <w:t>ЦЕЛИ   И   ЗАДАЧИ</w:t>
            </w:r>
          </w:p>
          <w:p w:rsidR="00DA4F2F" w:rsidRPr="00D66A8C" w:rsidRDefault="00DA4F2F" w:rsidP="00DA4F2F">
            <w:pPr>
              <w:jc w:val="center"/>
            </w:pPr>
          </w:p>
        </w:tc>
        <w:tc>
          <w:tcPr>
            <w:tcW w:w="1667" w:type="pct"/>
            <w:vAlign w:val="center"/>
          </w:tcPr>
          <w:p w:rsidR="00DA4F2F" w:rsidRPr="00D66A8C" w:rsidRDefault="00DA4F2F" w:rsidP="00DA4F2F">
            <w:pPr>
              <w:jc w:val="center"/>
            </w:pPr>
            <w:r w:rsidRPr="00D66A8C">
              <w:t>СРОКИ</w:t>
            </w:r>
          </w:p>
          <w:p w:rsidR="00DA4F2F" w:rsidRPr="00D66A8C" w:rsidRDefault="00DA4F2F" w:rsidP="00DA4F2F">
            <w:pPr>
              <w:jc w:val="center"/>
            </w:pPr>
          </w:p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/>
          <w:p w:rsidR="00DA4F2F" w:rsidRPr="00D66A8C" w:rsidRDefault="00DA4F2F" w:rsidP="00DA4F2F">
            <w:r w:rsidRPr="00D66A8C">
              <w:t xml:space="preserve"> Психологический классный час.</w:t>
            </w:r>
          </w:p>
          <w:p w:rsidR="00DA4F2F" w:rsidRPr="00D66A8C" w:rsidRDefault="00DA4F2F" w:rsidP="00DA4F2F">
            <w:r w:rsidRPr="00D66A8C">
              <w:t>Разговор на тему «Семья…»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6" w:type="pct"/>
          </w:tcPr>
          <w:p w:rsidR="00DA4F2F" w:rsidRPr="00D66A8C" w:rsidRDefault="00DA4F2F" w:rsidP="00DA4F2F">
            <w:pPr>
              <w:rPr>
                <w:i/>
              </w:rPr>
            </w:pPr>
            <w:r w:rsidRPr="00D66A8C">
              <w:t xml:space="preserve">      </w:t>
            </w:r>
            <w:r w:rsidRPr="00D66A8C">
              <w:rPr>
                <w:i/>
              </w:rPr>
              <w:t>Цель:</w:t>
            </w:r>
          </w:p>
          <w:p w:rsidR="00DA4F2F" w:rsidRPr="00D66A8C" w:rsidRDefault="00DA4F2F" w:rsidP="00DA4F2F">
            <w:r w:rsidRPr="00D66A8C">
              <w:t>1.Воспитывать у учащихся чувство ответственности к планированию будущих семейных отношений.</w:t>
            </w:r>
          </w:p>
          <w:p w:rsidR="00DA4F2F" w:rsidRPr="00D66A8C" w:rsidRDefault="00DA4F2F" w:rsidP="00DA4F2F">
            <w:r w:rsidRPr="00D66A8C">
              <w:t>2.Формирование представлений о жизненном идеале семьи.</w:t>
            </w:r>
          </w:p>
          <w:p w:rsidR="00DA4F2F" w:rsidRPr="00D66A8C" w:rsidRDefault="00DA4F2F" w:rsidP="00DA4F2F">
            <w:pPr>
              <w:rPr>
                <w:i/>
              </w:rPr>
            </w:pPr>
            <w:r w:rsidRPr="00D66A8C">
              <w:t xml:space="preserve">       </w:t>
            </w:r>
            <w:r w:rsidRPr="00D66A8C">
              <w:rPr>
                <w:i/>
              </w:rPr>
              <w:t>Задачи:</w:t>
            </w:r>
          </w:p>
          <w:p w:rsidR="00DA4F2F" w:rsidRPr="00D66A8C" w:rsidRDefault="00DA4F2F" w:rsidP="00DA4F2F">
            <w:r w:rsidRPr="00D66A8C">
              <w:t>1.Воспитывать уважительное отношение к понятию «Семья».</w:t>
            </w:r>
          </w:p>
          <w:p w:rsidR="00DA4F2F" w:rsidRPr="00D66A8C" w:rsidRDefault="00DA4F2F" w:rsidP="00DA4F2F">
            <w:r w:rsidRPr="00D66A8C">
              <w:t>2.Развивать положительные эмоции и чувства, связанные с данной проблемой.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7" w:type="pct"/>
          </w:tcPr>
          <w:p w:rsidR="00DA4F2F" w:rsidRPr="00D66A8C" w:rsidRDefault="00DA4F2F" w:rsidP="00DA4F2F">
            <w:r w:rsidRPr="00D66A8C">
              <w:t>Сентябрь</w:t>
            </w:r>
          </w:p>
          <w:p w:rsidR="00DA4F2F" w:rsidRDefault="00DA4F2F" w:rsidP="00DA4F2F">
            <w:pPr>
              <w:jc w:val="both"/>
            </w:pPr>
          </w:p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/>
          <w:p w:rsidR="00DA4F2F" w:rsidRPr="00D66A8C" w:rsidRDefault="00DA4F2F" w:rsidP="00DA4F2F">
            <w:r w:rsidRPr="00D66A8C">
              <w:t>Классный час «Что такое мой характер?»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6" w:type="pct"/>
          </w:tcPr>
          <w:p w:rsidR="00DA4F2F" w:rsidRPr="00D66A8C" w:rsidRDefault="00DA4F2F" w:rsidP="00DA4F2F">
            <w:pPr>
              <w:rPr>
                <w:i/>
              </w:rPr>
            </w:pPr>
            <w:r w:rsidRPr="00D66A8C">
              <w:t xml:space="preserve">      </w:t>
            </w:r>
            <w:r w:rsidRPr="00D66A8C">
              <w:rPr>
                <w:i/>
              </w:rPr>
              <w:t>Цель:</w:t>
            </w:r>
          </w:p>
          <w:p w:rsidR="00DA4F2F" w:rsidRPr="00D66A8C" w:rsidRDefault="00DA4F2F" w:rsidP="00DA4F2F">
            <w:r w:rsidRPr="00D66A8C">
              <w:t>1.Воспитывать у учащихся чувство ответственности к планированию будущих семейных отношений.</w:t>
            </w:r>
          </w:p>
          <w:p w:rsidR="00DA4F2F" w:rsidRPr="00D66A8C" w:rsidRDefault="00DA4F2F" w:rsidP="00DA4F2F">
            <w:r w:rsidRPr="00D66A8C">
              <w:t>2.Формирование представлений о жизненном идеале семьи.</w:t>
            </w:r>
          </w:p>
          <w:p w:rsidR="00DA4F2F" w:rsidRPr="00D66A8C" w:rsidRDefault="00DA4F2F" w:rsidP="00DA4F2F">
            <w:pPr>
              <w:rPr>
                <w:i/>
              </w:rPr>
            </w:pPr>
            <w:r w:rsidRPr="00D66A8C">
              <w:t xml:space="preserve">       </w:t>
            </w:r>
            <w:r w:rsidRPr="00D66A8C">
              <w:rPr>
                <w:i/>
              </w:rPr>
              <w:t>Задачи:</w:t>
            </w:r>
          </w:p>
          <w:p w:rsidR="00DA4F2F" w:rsidRPr="00D66A8C" w:rsidRDefault="00DA4F2F" w:rsidP="00DA4F2F">
            <w:r w:rsidRPr="00D66A8C">
              <w:t>1.Воспитывать уважительное отношение к понятию «Семья».</w:t>
            </w:r>
          </w:p>
          <w:p w:rsidR="00DA4F2F" w:rsidRPr="00D66A8C" w:rsidRDefault="00DA4F2F" w:rsidP="00DA4F2F">
            <w:r w:rsidRPr="00D66A8C">
              <w:t>2.Развивать положительные эмоции и чувства, связанные с данной проблемой.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7" w:type="pct"/>
          </w:tcPr>
          <w:p w:rsidR="00DA4F2F" w:rsidRPr="00D66A8C" w:rsidRDefault="00DA4F2F" w:rsidP="00DA4F2F">
            <w:r w:rsidRPr="00D66A8C">
              <w:t>Октябрь</w:t>
            </w:r>
          </w:p>
          <w:p w:rsidR="00DA4F2F" w:rsidRDefault="00DA4F2F" w:rsidP="00DA4F2F">
            <w:pPr>
              <w:jc w:val="both"/>
            </w:pPr>
          </w:p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>
            <w:r w:rsidRPr="00D66A8C">
              <w:t>Лекция  «Безвредного табака не бывает»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6" w:type="pct"/>
          </w:tcPr>
          <w:p w:rsidR="00DA4F2F" w:rsidRPr="00D66A8C" w:rsidRDefault="00DA4F2F" w:rsidP="00DA4F2F">
            <w:r w:rsidRPr="00D66A8C">
              <w:t>1.Развивать у учащихся интерес к себе, своему внутреннему миру, своим интеллектуальным возможностям.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7" w:type="pct"/>
          </w:tcPr>
          <w:p w:rsidR="00DA4F2F" w:rsidRPr="00D66A8C" w:rsidRDefault="00DA4F2F" w:rsidP="00DA4F2F">
            <w:r w:rsidRPr="00D66A8C">
              <w:t>Ноябрь</w:t>
            </w:r>
          </w:p>
          <w:p w:rsidR="00DA4F2F" w:rsidRDefault="00DA4F2F" w:rsidP="00DA4F2F">
            <w:pPr>
              <w:jc w:val="both"/>
            </w:pPr>
          </w:p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>
            <w:r w:rsidRPr="00D66A8C">
              <w:t>Круглый стол  «Личные и имущественные права несовершеннолетних участников образовательного процесса»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6" w:type="pct"/>
          </w:tcPr>
          <w:p w:rsidR="00DA4F2F" w:rsidRPr="00D66A8C" w:rsidRDefault="00DA4F2F" w:rsidP="00DA4F2F">
            <w:r w:rsidRPr="00D66A8C">
              <w:t>1.Формирование отрицательного отношения к курению; помочь осознать масштабы вреда курения для здоровья человека.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7" w:type="pct"/>
          </w:tcPr>
          <w:p w:rsidR="00DA4F2F" w:rsidRPr="00D66A8C" w:rsidRDefault="00DA4F2F" w:rsidP="00DA4F2F">
            <w:r w:rsidRPr="00D66A8C">
              <w:t>Декабрь</w:t>
            </w:r>
          </w:p>
          <w:p w:rsidR="00DA4F2F" w:rsidRDefault="00DA4F2F" w:rsidP="00DA4F2F">
            <w:pPr>
              <w:jc w:val="both"/>
            </w:pPr>
          </w:p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>
            <w:r w:rsidRPr="00D66A8C">
              <w:t>Вечер вопросов и ответов  «Закон и ответственность»</w:t>
            </w:r>
          </w:p>
          <w:p w:rsidR="00DA4F2F" w:rsidRPr="00D66A8C" w:rsidRDefault="00DA4F2F" w:rsidP="00DA4F2F"/>
          <w:p w:rsidR="00DA4F2F" w:rsidRDefault="00DA4F2F" w:rsidP="00DA4F2F">
            <w:pPr>
              <w:jc w:val="both"/>
            </w:pPr>
          </w:p>
        </w:tc>
        <w:tc>
          <w:tcPr>
            <w:tcW w:w="1666" w:type="pct"/>
          </w:tcPr>
          <w:p w:rsidR="00DA4F2F" w:rsidRPr="00D66A8C" w:rsidRDefault="00DA4F2F" w:rsidP="00DA4F2F">
            <w:r w:rsidRPr="00D66A8C">
              <w:t>1.Знакомство учащихся с Законом РК «О защите прав детей в РК»;  с «Конвенцией о правах ребёнка».</w:t>
            </w:r>
          </w:p>
          <w:p w:rsidR="00DA4F2F" w:rsidRPr="00D66A8C" w:rsidRDefault="00DA4F2F" w:rsidP="00DA4F2F"/>
          <w:p w:rsidR="00DA4F2F" w:rsidRDefault="00DA4F2F" w:rsidP="00DA4F2F">
            <w:pPr>
              <w:jc w:val="both"/>
            </w:pPr>
          </w:p>
        </w:tc>
        <w:tc>
          <w:tcPr>
            <w:tcW w:w="1667" w:type="pct"/>
          </w:tcPr>
          <w:p w:rsidR="00DA4F2F" w:rsidRPr="00D66A8C" w:rsidRDefault="00DA4F2F" w:rsidP="00DA4F2F">
            <w:r w:rsidRPr="00D66A8C">
              <w:t>Январь</w:t>
            </w:r>
          </w:p>
          <w:p w:rsidR="00DA4F2F" w:rsidRDefault="00DA4F2F" w:rsidP="00DA4F2F">
            <w:pPr>
              <w:jc w:val="both"/>
            </w:pPr>
          </w:p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>
            <w:r w:rsidRPr="00D66A8C">
              <w:t xml:space="preserve">Лекция о вреде алкоголя для </w:t>
            </w:r>
            <w:r w:rsidRPr="00D66A8C">
              <w:lastRenderedPageBreak/>
              <w:t>организма человека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6" w:type="pct"/>
          </w:tcPr>
          <w:p w:rsidR="00DA4F2F" w:rsidRPr="00D66A8C" w:rsidRDefault="00DA4F2F" w:rsidP="00DA4F2F">
            <w:r w:rsidRPr="00D66A8C">
              <w:lastRenderedPageBreak/>
              <w:t xml:space="preserve">1.Знакомство учащихся с </w:t>
            </w:r>
            <w:r w:rsidRPr="00D66A8C">
              <w:lastRenderedPageBreak/>
              <w:t>правовыми нормами, регулирующими поведение людей в обществе; со статьями уголовного права, которые определяют меру ответственности подростков и взрослых за противозаконные действия.</w:t>
            </w:r>
          </w:p>
          <w:p w:rsidR="00DA4F2F" w:rsidRDefault="00DA4F2F" w:rsidP="00DA4F2F">
            <w:pPr>
              <w:jc w:val="both"/>
            </w:pPr>
          </w:p>
        </w:tc>
        <w:tc>
          <w:tcPr>
            <w:tcW w:w="1667" w:type="pct"/>
          </w:tcPr>
          <w:p w:rsidR="00DA4F2F" w:rsidRPr="00D66A8C" w:rsidRDefault="00DA4F2F" w:rsidP="00DA4F2F">
            <w:r w:rsidRPr="00D66A8C">
              <w:lastRenderedPageBreak/>
              <w:t xml:space="preserve">Февраль </w:t>
            </w:r>
          </w:p>
          <w:p w:rsidR="00DA4F2F" w:rsidRDefault="00DA4F2F" w:rsidP="00DA4F2F">
            <w:pPr>
              <w:jc w:val="both"/>
            </w:pPr>
          </w:p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>
            <w:r w:rsidRPr="00D66A8C">
              <w:lastRenderedPageBreak/>
              <w:t>Дискуссия  «Можно ли быть свободным без ответственности»</w:t>
            </w:r>
          </w:p>
          <w:p w:rsidR="00DA4F2F" w:rsidRPr="00D66A8C" w:rsidRDefault="00DA4F2F" w:rsidP="00DA4F2F"/>
          <w:p w:rsidR="00DA4F2F" w:rsidRDefault="00DA4F2F" w:rsidP="00DA4F2F">
            <w:pPr>
              <w:jc w:val="both"/>
            </w:pPr>
          </w:p>
        </w:tc>
        <w:tc>
          <w:tcPr>
            <w:tcW w:w="1666" w:type="pct"/>
          </w:tcPr>
          <w:p w:rsidR="00DA4F2F" w:rsidRPr="00D66A8C" w:rsidRDefault="00DA4F2F" w:rsidP="00DA4F2F">
            <w:r w:rsidRPr="00D66A8C">
              <w:t xml:space="preserve">1.Сформировать правильное понимание </w:t>
            </w:r>
            <w:proofErr w:type="spellStart"/>
            <w:r w:rsidRPr="00D66A8C">
              <w:t>небезвредности</w:t>
            </w:r>
            <w:proofErr w:type="spellEnd"/>
            <w:r w:rsidRPr="00D66A8C">
              <w:t xml:space="preserve"> раннего употребления алкоголя.</w:t>
            </w:r>
          </w:p>
          <w:p w:rsidR="00DA4F2F" w:rsidRPr="00D66A8C" w:rsidRDefault="00DA4F2F" w:rsidP="00DA4F2F"/>
          <w:p w:rsidR="00DA4F2F" w:rsidRDefault="00DA4F2F" w:rsidP="00DA4F2F">
            <w:pPr>
              <w:jc w:val="both"/>
            </w:pPr>
          </w:p>
        </w:tc>
        <w:tc>
          <w:tcPr>
            <w:tcW w:w="1667" w:type="pct"/>
          </w:tcPr>
          <w:p w:rsidR="00DA4F2F" w:rsidRPr="00D66A8C" w:rsidRDefault="00DA4F2F" w:rsidP="00DA4F2F">
            <w:r w:rsidRPr="00D66A8C">
              <w:t>Март</w:t>
            </w:r>
          </w:p>
          <w:p w:rsidR="00DA4F2F" w:rsidRDefault="00DA4F2F" w:rsidP="00DA4F2F">
            <w:pPr>
              <w:jc w:val="both"/>
            </w:pPr>
          </w:p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>
            <w:r w:rsidRPr="00D66A8C">
              <w:t>Лекция «Наркотики – это свобода или зависимость, полёт или падение»</w:t>
            </w:r>
          </w:p>
          <w:p w:rsidR="00DA4F2F" w:rsidRPr="00D66A8C" w:rsidRDefault="00DA4F2F" w:rsidP="00DA4F2F"/>
        </w:tc>
        <w:tc>
          <w:tcPr>
            <w:tcW w:w="1666" w:type="pct"/>
          </w:tcPr>
          <w:p w:rsidR="00DA4F2F" w:rsidRPr="00D66A8C" w:rsidRDefault="00DA4F2F" w:rsidP="00DA4F2F">
            <w:r w:rsidRPr="00D66A8C">
              <w:t>1.Обсудить с учащимися значение слов «свобода» и «ответственность», показать значимость этих понятий в жизни человека.</w:t>
            </w:r>
          </w:p>
          <w:p w:rsidR="00DA4F2F" w:rsidRPr="00D66A8C" w:rsidRDefault="00DA4F2F" w:rsidP="00DA4F2F">
            <w:r w:rsidRPr="00D66A8C">
              <w:t>2.Развивать у учащихся осознанное понимание значимости данных понятий в реальной человеческой жизни, умение действовать сообразно нравственным законам человеческого существования.</w:t>
            </w:r>
          </w:p>
          <w:p w:rsidR="00DA4F2F" w:rsidRPr="00D66A8C" w:rsidRDefault="00DA4F2F" w:rsidP="00DA4F2F"/>
        </w:tc>
        <w:tc>
          <w:tcPr>
            <w:tcW w:w="1667" w:type="pct"/>
          </w:tcPr>
          <w:p w:rsidR="00DA4F2F" w:rsidRPr="00D66A8C" w:rsidRDefault="00DA4F2F" w:rsidP="00DA4F2F">
            <w:r w:rsidRPr="00D66A8C">
              <w:t xml:space="preserve">  Апрель</w:t>
            </w:r>
          </w:p>
          <w:p w:rsidR="00DA4F2F" w:rsidRPr="00D66A8C" w:rsidRDefault="00DA4F2F" w:rsidP="00DA4F2F"/>
        </w:tc>
      </w:tr>
      <w:tr w:rsidR="00DA4F2F" w:rsidTr="00DA4F2F">
        <w:tc>
          <w:tcPr>
            <w:tcW w:w="1666" w:type="pct"/>
          </w:tcPr>
          <w:p w:rsidR="00DA4F2F" w:rsidRPr="00D66A8C" w:rsidRDefault="00DA4F2F" w:rsidP="00DA4F2F">
            <w:r w:rsidRPr="00D66A8C">
              <w:t>Нравственный классный час  «Вверх по лестнице жизни. Мои нравственные ценности»</w:t>
            </w:r>
          </w:p>
        </w:tc>
        <w:tc>
          <w:tcPr>
            <w:tcW w:w="1666" w:type="pct"/>
          </w:tcPr>
          <w:p w:rsidR="00DA4F2F" w:rsidRPr="00D66A8C" w:rsidRDefault="00DA4F2F" w:rsidP="00DA4F2F">
            <w:r w:rsidRPr="00D66A8C">
              <w:t>1.Формирование отрицательного отношения к наркотикам. Обучение учащихся  пониманию и осознанию влияния наркотиков на будущее человека.</w:t>
            </w:r>
          </w:p>
          <w:p w:rsidR="00DA4F2F" w:rsidRPr="00D66A8C" w:rsidRDefault="00DA4F2F" w:rsidP="00DA4F2F">
            <w:r>
              <w:t>2</w:t>
            </w:r>
            <w:r w:rsidRPr="00D66A8C">
              <w:t>.Обсудить с учащимися понятие «ценности», его буквальное и переносное значение; развивать у учащихся умение осмысливать и определять для себя мнимые и истинные ценности».</w:t>
            </w:r>
          </w:p>
          <w:p w:rsidR="00DA4F2F" w:rsidRPr="00D66A8C" w:rsidRDefault="00DA4F2F" w:rsidP="00DA4F2F"/>
        </w:tc>
        <w:tc>
          <w:tcPr>
            <w:tcW w:w="1667" w:type="pct"/>
          </w:tcPr>
          <w:p w:rsidR="00DA4F2F" w:rsidRPr="00D66A8C" w:rsidRDefault="00DA4F2F" w:rsidP="00DA4F2F">
            <w:r w:rsidRPr="00D66A8C">
              <w:t xml:space="preserve">  М </w:t>
            </w:r>
            <w:proofErr w:type="gramStart"/>
            <w:r w:rsidRPr="00D66A8C">
              <w:t xml:space="preserve">а </w:t>
            </w:r>
            <w:proofErr w:type="spellStart"/>
            <w:r w:rsidRPr="00D66A8C">
              <w:t>й</w:t>
            </w:r>
            <w:proofErr w:type="spellEnd"/>
            <w:proofErr w:type="gramEnd"/>
          </w:p>
        </w:tc>
      </w:tr>
    </w:tbl>
    <w:p w:rsidR="00DD11D2" w:rsidRDefault="00DD11D2"/>
    <w:sectPr w:rsidR="00DD11D2" w:rsidSect="00DD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E7"/>
    <w:rsid w:val="005D5983"/>
    <w:rsid w:val="00C566E7"/>
    <w:rsid w:val="00DA4F2F"/>
    <w:rsid w:val="00D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2016-05-18T10:06:00Z</dcterms:created>
  <dcterms:modified xsi:type="dcterms:W3CDTF">2016-05-18T10:21:00Z</dcterms:modified>
</cp:coreProperties>
</file>