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937" w:rsidRDefault="00557937" w:rsidP="003E5FEE">
      <w:pPr>
        <w:pStyle w:val="Default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noProof/>
          <w:lang w:eastAsia="ru-RU"/>
        </w:rPr>
        <w:drawing>
          <wp:inline distT="0" distB="0" distL="0" distR="0">
            <wp:extent cx="5109615" cy="7394264"/>
            <wp:effectExtent l="1162050" t="0" r="11387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1833" cy="739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EE" w:rsidRPr="00930C2A" w:rsidRDefault="003E5FEE" w:rsidP="003E5FEE">
      <w:pPr>
        <w:pStyle w:val="Default"/>
        <w:jc w:val="center"/>
        <w:rPr>
          <w:rFonts w:eastAsia="Times New Roman"/>
          <w:b/>
          <w:bCs/>
          <w:lang w:eastAsia="ru-RU"/>
        </w:rPr>
      </w:pPr>
      <w:r w:rsidRPr="00930C2A">
        <w:rPr>
          <w:rFonts w:eastAsia="Times New Roman"/>
          <w:b/>
          <w:bCs/>
          <w:lang w:eastAsia="ru-RU"/>
        </w:rPr>
        <w:lastRenderedPageBreak/>
        <w:t>Пояснительная записка</w:t>
      </w:r>
    </w:p>
    <w:p w:rsidR="003E5FEE" w:rsidRPr="003E5FEE" w:rsidRDefault="003E5FEE" w:rsidP="003E5FEE">
      <w:pPr>
        <w:pStyle w:val="1"/>
        <w:tabs>
          <w:tab w:val="left" w:pos="3614"/>
        </w:tabs>
        <w:spacing w:before="73"/>
        <w:contextualSpacing/>
        <w:jc w:val="left"/>
        <w:rPr>
          <w:sz w:val="24"/>
        </w:rPr>
      </w:pPr>
    </w:p>
    <w:p w:rsidR="003E5FEE" w:rsidRPr="003E5FEE" w:rsidRDefault="003E5FEE" w:rsidP="003E5FEE">
      <w:pPr>
        <w:contextualSpacing/>
        <w:rPr>
          <w:rFonts w:ascii="Times New Roman" w:hAnsi="Times New Roman" w:cs="Times New Roman"/>
          <w:sz w:val="24"/>
          <w:szCs w:val="24"/>
        </w:rPr>
      </w:pPr>
      <w:r w:rsidRPr="003E5FEE">
        <w:rPr>
          <w:rFonts w:ascii="Times New Roman" w:hAnsi="Times New Roman" w:cs="Times New Roman"/>
          <w:sz w:val="24"/>
          <w:szCs w:val="24"/>
        </w:rPr>
        <w:t>Рабочая программа учебного предмета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3E5FEE">
        <w:rPr>
          <w:rFonts w:ascii="Times New Roman" w:hAnsi="Times New Roman" w:cs="Times New Roman"/>
          <w:sz w:val="24"/>
          <w:szCs w:val="24"/>
        </w:rPr>
        <w:t>» составлена</w:t>
      </w:r>
    </w:p>
    <w:p w:rsidR="003E5FEE" w:rsidRPr="003E5FEE" w:rsidRDefault="003E5FEE" w:rsidP="003E5FEE">
      <w:pPr>
        <w:spacing w:line="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3E5FEE" w:rsidRPr="003E5FEE" w:rsidRDefault="003E5FEE" w:rsidP="003E5FEE">
      <w:pPr>
        <w:contextualSpacing/>
        <w:rPr>
          <w:rFonts w:ascii="Times New Roman" w:hAnsi="Times New Roman" w:cs="Times New Roman"/>
          <w:sz w:val="24"/>
          <w:szCs w:val="24"/>
        </w:rPr>
      </w:pPr>
      <w:r w:rsidRPr="003E5FEE">
        <w:rPr>
          <w:rFonts w:ascii="Times New Roman" w:hAnsi="Times New Roman" w:cs="Times New Roman"/>
          <w:b/>
          <w:bCs/>
          <w:sz w:val="24"/>
          <w:szCs w:val="24"/>
        </w:rPr>
        <w:t>в соответствии с:</w:t>
      </w:r>
    </w:p>
    <w:p w:rsidR="003E5FEE" w:rsidRPr="003E5FEE" w:rsidRDefault="003E5FEE" w:rsidP="003E5FEE">
      <w:pPr>
        <w:spacing w:line="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3E5FEE" w:rsidRPr="003E5FEE" w:rsidRDefault="003E5FEE" w:rsidP="003E5FEE">
      <w:pPr>
        <w:spacing w:line="232" w:lineRule="auto"/>
        <w:ind w:right="40" w:firstLine="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5FEE">
        <w:rPr>
          <w:rFonts w:ascii="Times New Roman" w:hAnsi="Times New Roman" w:cs="Times New Roman"/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3E5FEE" w:rsidRPr="003E5FEE" w:rsidRDefault="003E5FEE" w:rsidP="003E5FEE">
      <w:pPr>
        <w:spacing w:line="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3E5FEE" w:rsidRPr="003E5FEE" w:rsidRDefault="003E5FEE" w:rsidP="003E5FEE">
      <w:pPr>
        <w:contextualSpacing/>
        <w:rPr>
          <w:rFonts w:ascii="Times New Roman" w:hAnsi="Times New Roman" w:cs="Times New Roman"/>
          <w:sz w:val="24"/>
          <w:szCs w:val="24"/>
        </w:rPr>
      </w:pPr>
      <w:r w:rsidRPr="003E5FEE">
        <w:rPr>
          <w:rFonts w:ascii="Times New Roman" w:hAnsi="Times New Roman" w:cs="Times New Roman"/>
          <w:b/>
          <w:bCs/>
          <w:sz w:val="24"/>
          <w:szCs w:val="24"/>
        </w:rPr>
        <w:t>с учетом:</w:t>
      </w:r>
    </w:p>
    <w:p w:rsidR="003E5FEE" w:rsidRPr="003E5FEE" w:rsidRDefault="003E5FEE" w:rsidP="003E5FEE">
      <w:pPr>
        <w:tabs>
          <w:tab w:val="left" w:pos="1700"/>
          <w:tab w:val="left" w:pos="2820"/>
          <w:tab w:val="left" w:pos="4700"/>
          <w:tab w:val="left" w:pos="6000"/>
          <w:tab w:val="left" w:pos="7220"/>
          <w:tab w:val="left" w:pos="8140"/>
          <w:tab w:val="left" w:pos="9560"/>
        </w:tabs>
        <w:spacing w:line="23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5FEE">
        <w:rPr>
          <w:rFonts w:ascii="Times New Roman" w:hAnsi="Times New Roman" w:cs="Times New Roman"/>
          <w:sz w:val="24"/>
          <w:szCs w:val="24"/>
        </w:rPr>
        <w:t>-Примерной</w:t>
      </w:r>
      <w:r w:rsidRPr="003E5FEE">
        <w:rPr>
          <w:rFonts w:ascii="Times New Roman" w:hAnsi="Times New Roman" w:cs="Times New Roman"/>
          <w:sz w:val="24"/>
          <w:szCs w:val="24"/>
        </w:rPr>
        <w:tab/>
        <w:t>основной</w:t>
      </w:r>
      <w:r w:rsidRPr="003E5FEE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Pr="003E5FEE">
        <w:rPr>
          <w:rFonts w:ascii="Times New Roman" w:hAnsi="Times New Roman" w:cs="Times New Roman"/>
          <w:sz w:val="24"/>
          <w:szCs w:val="24"/>
        </w:rPr>
        <w:tab/>
        <w:t>программы</w:t>
      </w:r>
      <w:r w:rsidRPr="003E5FEE">
        <w:rPr>
          <w:rFonts w:ascii="Times New Roman" w:hAnsi="Times New Roman" w:cs="Times New Roman"/>
          <w:sz w:val="24"/>
          <w:szCs w:val="24"/>
        </w:rPr>
        <w:tab/>
        <w:t>основного</w:t>
      </w:r>
      <w:r w:rsidRPr="003E5FEE">
        <w:rPr>
          <w:rFonts w:ascii="Times New Roman" w:hAnsi="Times New Roman" w:cs="Times New Roman"/>
          <w:sz w:val="24"/>
          <w:szCs w:val="24"/>
        </w:rPr>
        <w:tab/>
        <w:t>общего</w:t>
      </w:r>
      <w:r w:rsidRPr="003E5FEE">
        <w:rPr>
          <w:rFonts w:ascii="Times New Roman" w:hAnsi="Times New Roman" w:cs="Times New Roman"/>
          <w:sz w:val="24"/>
          <w:szCs w:val="24"/>
        </w:rPr>
        <w:tab/>
        <w:t>образования</w:t>
      </w:r>
      <w:r w:rsidRPr="003E5FEE">
        <w:rPr>
          <w:rFonts w:ascii="Times New Roman" w:hAnsi="Times New Roman" w:cs="Times New Roman"/>
          <w:sz w:val="24"/>
          <w:szCs w:val="24"/>
        </w:rPr>
        <w:tab/>
        <w:t>(от</w:t>
      </w:r>
    </w:p>
    <w:p w:rsidR="003E5FEE" w:rsidRPr="003E5FEE" w:rsidRDefault="003E5FEE" w:rsidP="003E5FEE">
      <w:pPr>
        <w:spacing w:line="3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3E5FEE" w:rsidRPr="003E5FEE" w:rsidRDefault="003E5FEE" w:rsidP="003E5FEE">
      <w:pPr>
        <w:contextualSpacing/>
        <w:rPr>
          <w:rFonts w:ascii="Times New Roman" w:hAnsi="Times New Roman" w:cs="Times New Roman"/>
          <w:sz w:val="24"/>
          <w:szCs w:val="24"/>
        </w:rPr>
      </w:pPr>
      <w:r w:rsidRPr="003E5FEE">
        <w:rPr>
          <w:rFonts w:ascii="Times New Roman" w:hAnsi="Times New Roman" w:cs="Times New Roman"/>
          <w:sz w:val="24"/>
          <w:szCs w:val="24"/>
        </w:rPr>
        <w:t>08.04.2015г № 1/15 в действующей редакции);</w:t>
      </w:r>
    </w:p>
    <w:p w:rsidR="00930C2A" w:rsidRPr="00930C2A" w:rsidRDefault="00930C2A" w:rsidP="003E5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A02" w:rsidRDefault="00930C2A" w:rsidP="00C00ECA">
      <w:pPr>
        <w:pStyle w:val="Default"/>
        <w:jc w:val="both"/>
      </w:pPr>
      <w:r w:rsidRPr="00930C2A">
        <w:t>Распределение учебного материала по классам, последовательность изучения разделов, тем, количество часов на их изучение дано в соответствии с авторской программой «Математика. Сборник рабочих программ. Предметная линия учебников Н.Я. Виленкина, В.И. Жохова. 5 – 6 классы» М: « Просвещение», 2014.</w:t>
      </w:r>
    </w:p>
    <w:p w:rsidR="00930C2A" w:rsidRDefault="00930C2A" w:rsidP="00C00ECA">
      <w:pPr>
        <w:pStyle w:val="Default"/>
        <w:jc w:val="both"/>
      </w:pPr>
    </w:p>
    <w:p w:rsidR="00C46F02" w:rsidRPr="00130A02" w:rsidRDefault="00C46F02" w:rsidP="00C00ECA">
      <w:pPr>
        <w:pStyle w:val="Default"/>
        <w:jc w:val="both"/>
      </w:pPr>
      <w:r w:rsidRPr="00130A02">
        <w:t>Цели обучения математике в общеобразовательной школе определяются ее ролью в развитии общества в целом и в развитии интеллекта, формировании личности каждого человека. Без базовой математической подготовки невозможно достичь высокого уровня образования, так как все больше специальностей связано с непосредственным применением математики (экономика, бизнес, финансы, физика, химия, техника, информа</w:t>
      </w:r>
      <w:r w:rsidR="00130A02">
        <w:t>тика, биоло</w:t>
      </w:r>
      <w:r w:rsidRPr="00130A02">
        <w:t xml:space="preserve">гия, психология и многие другие). Следовательно, расширяется круг школьников, для которых математики становится профессионально значимым предметом. Математике принадлежит ведущая роль в формировании алгоритмического мышления, воспитании умения действовать по заданным алгоритмам и конструировать новые. В ходе решения задач – основной учебной деятельности на уроках математики – развиваются творческая и прикладная стороны мышления. Использование в математике наряду с естественным нескольких математических языков дает возможность развивать у обучающихся точную, экономную и информативную устную и письменную речь, умение отбирать наиболее подходящие языковые средства. Математическое образование вносит свой вклад в формирование общей культуры человека. Таким образом, значимость математической подготовки в общем образовании современного человека повлияла на определение целей обучения математике в школе. </w:t>
      </w:r>
    </w:p>
    <w:p w:rsidR="006D3C78" w:rsidRPr="00130A02" w:rsidRDefault="006D3C78" w:rsidP="00C00ECA">
      <w:pPr>
        <w:pStyle w:val="Default"/>
        <w:jc w:val="both"/>
        <w:rPr>
          <w:i/>
          <w:iCs/>
        </w:rPr>
      </w:pPr>
    </w:p>
    <w:p w:rsidR="00C46F02" w:rsidRPr="00130A02" w:rsidRDefault="00C46F02" w:rsidP="00C00ECA">
      <w:pPr>
        <w:pStyle w:val="Default"/>
        <w:jc w:val="both"/>
      </w:pPr>
      <w:r w:rsidRPr="00130A02">
        <w:rPr>
          <w:i/>
          <w:iCs/>
        </w:rPr>
        <w:t xml:space="preserve">Изучение математики на ступени основного общего образования направлено на достижение следующих </w:t>
      </w:r>
      <w:r w:rsidRPr="00130A02">
        <w:rPr>
          <w:b/>
          <w:i/>
          <w:iCs/>
        </w:rPr>
        <w:t>целей</w:t>
      </w:r>
      <w:r w:rsidRPr="00130A02">
        <w:rPr>
          <w:i/>
          <w:iCs/>
        </w:rPr>
        <w:t xml:space="preserve">: </w:t>
      </w:r>
    </w:p>
    <w:p w:rsidR="00C46F02" w:rsidRPr="00130A02" w:rsidRDefault="00C46F02" w:rsidP="00C00ECA">
      <w:pPr>
        <w:pStyle w:val="Default"/>
        <w:jc w:val="both"/>
        <w:rPr>
          <w:b/>
        </w:rPr>
      </w:pPr>
      <w:r w:rsidRPr="00130A02">
        <w:t>1)</w:t>
      </w:r>
      <w:r w:rsidRPr="00130A02">
        <w:rPr>
          <w:b/>
        </w:rPr>
        <w:t>в направлении личностного развития</w:t>
      </w:r>
    </w:p>
    <w:p w:rsidR="00C46F02" w:rsidRPr="00130A02" w:rsidRDefault="00C46F02" w:rsidP="00C00ECA">
      <w:pPr>
        <w:pStyle w:val="Default"/>
        <w:spacing w:after="69"/>
        <w:jc w:val="both"/>
      </w:pPr>
      <w:r w:rsidRPr="00130A02">
        <w:t xml:space="preserve">•развитие логического и критического мышления, культуры речи, способности  умственному эксперименту; </w:t>
      </w:r>
    </w:p>
    <w:p w:rsidR="00C46F02" w:rsidRPr="00130A02" w:rsidRDefault="00C46F02" w:rsidP="00C00ECA">
      <w:pPr>
        <w:pStyle w:val="Default"/>
        <w:spacing w:after="69"/>
        <w:jc w:val="both"/>
      </w:pPr>
      <w:r w:rsidRPr="00130A02">
        <w:t xml:space="preserve">•формирование у учащихся интеллектуальной честности н объективности,способности к преодолению мыслительных стереотипов, вытекающих из обыденного опыта; </w:t>
      </w:r>
    </w:p>
    <w:p w:rsidR="00C46F02" w:rsidRPr="00130A02" w:rsidRDefault="00C46F02" w:rsidP="00C00ECA">
      <w:pPr>
        <w:pStyle w:val="Default"/>
        <w:spacing w:after="69"/>
        <w:jc w:val="both"/>
      </w:pPr>
      <w:r w:rsidRPr="00130A02">
        <w:lastRenderedPageBreak/>
        <w:t xml:space="preserve">•воспитание качеств личности, обеспечивающих социальную мобильность,способность принимать самостоятельные решения; </w:t>
      </w:r>
    </w:p>
    <w:p w:rsidR="00C46F02" w:rsidRPr="00130A02" w:rsidRDefault="00C46F02" w:rsidP="00C00ECA">
      <w:pPr>
        <w:pStyle w:val="Default"/>
        <w:spacing w:after="69"/>
        <w:jc w:val="both"/>
      </w:pPr>
      <w:r w:rsidRPr="00130A02">
        <w:t xml:space="preserve">•формирование качеств мышления, необходимых для адаптации в современноминформационном обществе; </w:t>
      </w:r>
    </w:p>
    <w:p w:rsidR="00C46F02" w:rsidRPr="00130A02" w:rsidRDefault="00C46F02" w:rsidP="00C00ECA">
      <w:pPr>
        <w:pStyle w:val="Default"/>
        <w:jc w:val="both"/>
      </w:pPr>
      <w:r w:rsidRPr="00130A02">
        <w:t xml:space="preserve">•развитие интереса к математическому творчеству и математическихспособностей; </w:t>
      </w:r>
    </w:p>
    <w:p w:rsidR="00C46F02" w:rsidRPr="00130A02" w:rsidRDefault="00C46F02" w:rsidP="00C00ECA">
      <w:pPr>
        <w:pStyle w:val="Default"/>
        <w:jc w:val="both"/>
      </w:pPr>
      <w:r w:rsidRPr="00130A02">
        <w:t>2)</w:t>
      </w:r>
      <w:r w:rsidRPr="00130A02">
        <w:rPr>
          <w:b/>
        </w:rPr>
        <w:t>в метапредметном направлении</w:t>
      </w:r>
    </w:p>
    <w:p w:rsidR="00C46F02" w:rsidRPr="00130A02" w:rsidRDefault="00C46F02" w:rsidP="00C00ECA">
      <w:pPr>
        <w:pStyle w:val="Default"/>
        <w:jc w:val="both"/>
      </w:pPr>
      <w:r w:rsidRPr="00130A02">
        <w:t>•формирование представлений о математике как части общечеловеческойкультуры, о значимости математики в развитии цивилизации и современного общества;</w:t>
      </w:r>
    </w:p>
    <w:p w:rsidR="00C46F02" w:rsidRPr="00130A02" w:rsidRDefault="00C46F02" w:rsidP="00C00ECA">
      <w:pPr>
        <w:pStyle w:val="Default"/>
        <w:jc w:val="both"/>
      </w:pPr>
    </w:p>
    <w:p w:rsidR="00C46F02" w:rsidRPr="00130A02" w:rsidRDefault="00C46F02" w:rsidP="00C00ECA">
      <w:pPr>
        <w:pStyle w:val="Default"/>
        <w:pageBreakBefore/>
        <w:jc w:val="both"/>
      </w:pPr>
    </w:p>
    <w:p w:rsidR="00C46F02" w:rsidRPr="00130A02" w:rsidRDefault="00C46F02" w:rsidP="00C00ECA">
      <w:pPr>
        <w:pStyle w:val="Default"/>
        <w:spacing w:after="68"/>
        <w:jc w:val="both"/>
      </w:pPr>
      <w:r w:rsidRPr="00130A02">
        <w:t xml:space="preserve">•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 </w:t>
      </w:r>
    </w:p>
    <w:p w:rsidR="00C46F02" w:rsidRPr="00130A02" w:rsidRDefault="00C46F02" w:rsidP="00C00ECA">
      <w:pPr>
        <w:pStyle w:val="Default"/>
        <w:spacing w:after="68"/>
        <w:jc w:val="both"/>
      </w:pPr>
      <w:r w:rsidRPr="00130A02">
        <w:t xml:space="preserve">•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 </w:t>
      </w:r>
    </w:p>
    <w:p w:rsidR="00C46F02" w:rsidRPr="00130A02" w:rsidRDefault="00C46F02" w:rsidP="00C00ECA">
      <w:pPr>
        <w:pStyle w:val="Default"/>
        <w:spacing w:after="68"/>
        <w:jc w:val="both"/>
      </w:pPr>
      <w:r w:rsidRPr="00130A02">
        <w:t xml:space="preserve">3) </w:t>
      </w:r>
      <w:r w:rsidRPr="00130A02">
        <w:rPr>
          <w:b/>
        </w:rPr>
        <w:t>в предметном направлении</w:t>
      </w:r>
    </w:p>
    <w:p w:rsidR="00C46F02" w:rsidRPr="00130A02" w:rsidRDefault="00C46F02" w:rsidP="00C00ECA">
      <w:pPr>
        <w:pStyle w:val="Default"/>
        <w:spacing w:after="68"/>
        <w:jc w:val="both"/>
      </w:pPr>
      <w:r w:rsidRPr="00130A02">
        <w:t xml:space="preserve">•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 </w:t>
      </w:r>
    </w:p>
    <w:p w:rsidR="00C46F02" w:rsidRPr="00130A02" w:rsidRDefault="00C46F02" w:rsidP="00C00ECA">
      <w:pPr>
        <w:pStyle w:val="Default"/>
        <w:jc w:val="both"/>
      </w:pPr>
      <w:r w:rsidRPr="00130A02">
        <w:t xml:space="preserve">• создание фундамента для математического развития, формирования механизмов мышления, характерных для математической деятельности. </w:t>
      </w:r>
    </w:p>
    <w:p w:rsidR="00CD4D4F" w:rsidRPr="00CD4D4F" w:rsidRDefault="00CD4D4F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значимость школьного курса математики 5-6 классов обусловлена тем, что её объектом являются количественные отношения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ее помощью моделируются и изучаются явления и процессы, происходящие в природе.</w:t>
      </w:r>
    </w:p>
    <w:p w:rsidR="00CD4D4F" w:rsidRPr="00CD4D4F" w:rsidRDefault="00CD4D4F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D4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Арифметика является одним из опорных предметов основной школы: она обеспечивает изучение других дисциплин (предметы естественно-научного цикла). Развитие логического мышления учащихся при обучении математике в 5-6 классах способствует усвоению предметов гуманитарного цикла. Практические умения и навыки арифметического характера необходимы для трудовой и профессиональной подготовки школьников.</w:t>
      </w:r>
    </w:p>
    <w:p w:rsidR="00CD4D4F" w:rsidRPr="00CD4D4F" w:rsidRDefault="00CD4D4F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D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правильных представлений о сущности и происхождении арифметических абстракций, о соотношении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математического моделирования в научном познании и в практике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</w:p>
    <w:p w:rsidR="00CD4D4F" w:rsidRPr="00CD4D4F" w:rsidRDefault="00CD4D4F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D4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Требуя от учащихся умственных и волевых усилий, концентрации внимания, активности воображения, арифметика развивает нравственные черты личности (настойчивость, целеустремленность,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решения. Активное использование и решение текстовых задач на всех этапах учебного процесса развивают творческие способности школьников.</w:t>
      </w:r>
    </w:p>
    <w:p w:rsidR="00CD4D4F" w:rsidRPr="00CD4D4F" w:rsidRDefault="00CD4D4F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D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математики в 5-6 классах позволяет формировать умения и навыки умственного труда: планирование своей работы, поиск рациональных путей ее выполнения, критическую оценку результатов. В процессе изучения математики школьники учатся излагать свои мысли ясно и исчерпывающе, лаконично и ёмко, приобретают навыки четкого, аккуратного и грамотного выполнения математических записей.</w:t>
      </w:r>
    </w:p>
    <w:p w:rsidR="00CD4D4F" w:rsidRPr="00CD4D4F" w:rsidRDefault="00CD4D4F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D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Важнейшей задачей</w:t>
      </w:r>
      <w:r w:rsidRPr="00CD4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курса арифметики является развитие логического мышления учащихся. Сами объекты математических умозаключений и принятые в арифметике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Показывая внутреннюю гармонию математики, формируя понимание красоты и изящества математических рассуждений, арифметика вносит значительный вклад в эстетическое воспитание учащихся.</w:t>
      </w:r>
    </w:p>
    <w:p w:rsidR="00CD4D4F" w:rsidRPr="00CD4D4F" w:rsidRDefault="00CD4D4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66AA" w:rsidRPr="004666AA" w:rsidRDefault="004666AA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курса математики в 5-6 классах</w:t>
      </w:r>
    </w:p>
    <w:p w:rsidR="004666AA" w:rsidRPr="004666AA" w:rsidRDefault="004666AA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6AA" w:rsidRPr="004666AA" w:rsidRDefault="004666AA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курсе математики 5-6 классов можно выделить следующие основные содержательные линии: арифметика; элементы алгебры; вероятность и статистика; наглядная геометрия.</w:t>
      </w:r>
    </w:p>
    <w:p w:rsidR="004666AA" w:rsidRPr="004666AA" w:rsidRDefault="004666AA" w:rsidP="00C00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этим в содержание включены две дополнительные методологические темы: множества и математика в историческом развитии, что связано с реализацией целей общеинтеллектуального и общекультурного развития учащихся. Содержание каждой из этих тем разворачивается в содержательно-методическую линию, пронизывающую все основные содержательные линии.</w:t>
      </w:r>
    </w:p>
    <w:p w:rsidR="004666AA" w:rsidRPr="004666AA" w:rsidRDefault="004666AA" w:rsidP="00C00EC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«Математика в историческом развитии» способствует созданию общекультурного, гуманитарного фона изучения курса</w:t>
      </w:r>
    </w:p>
    <w:p w:rsidR="004666AA" w:rsidRPr="004666AA" w:rsidRDefault="004666AA" w:rsidP="00C00EC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линии «Арифметика» служит фундаментом для дальнейшего изучения учащимися математики и смежных дисциплин, способствует развитию вычислительных навыков, логического мышления, формированию умения пользоваться алгоритмами, способствует развитию умений планировать и осуществлять деятельность, направленную на решение задач и приобретение практических навыков, необходимых в повседневной жизни.</w:t>
      </w:r>
    </w:p>
    <w:p w:rsidR="004666AA" w:rsidRPr="004666AA" w:rsidRDefault="004666AA" w:rsidP="00C00EC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линии «Элементы алгебры» систематизирует знания о математическом языке, показывая применение букв для обозначения чисел и записи свойств арифметических действий, а также для нахождения неизвестных компонентов арифметических действий.</w:t>
      </w:r>
    </w:p>
    <w:p w:rsidR="004666AA" w:rsidRPr="004666AA" w:rsidRDefault="004666AA" w:rsidP="00C00EC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линии «Наглядная геометрия» способствует формированию у учащихся первичных представлений о геометрических абстракциях реального мира, закладывает основы формирования правильной геометрической речи, развивает образное мышление и пространственное представления.</w:t>
      </w:r>
    </w:p>
    <w:p w:rsidR="004666AA" w:rsidRPr="004666AA" w:rsidRDefault="004666AA" w:rsidP="00C00EC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6A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«Вероятность и статистика» необходима для формирования у учащихся функциональной грамотности – умения воспринимать и критически анализировать информацию, представленную в различных формах, понимать вероятностный характер реальных зависимостей, производить простейшие вероятностные расчёты. Изучение основ комбинаторики позволит учащимся осуществлять рассмотрение случаев, перебор и подсчет числа вариантов, в том числе, в простейших прикладных задачах.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4666AA" w:rsidRPr="004666AA" w:rsidRDefault="004666AA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F02" w:rsidRPr="00130A02" w:rsidRDefault="00C46F02" w:rsidP="00C00ECA">
      <w:pPr>
        <w:pStyle w:val="Default"/>
        <w:jc w:val="both"/>
      </w:pPr>
    </w:p>
    <w:p w:rsidR="00FE7024" w:rsidRDefault="00FE7024" w:rsidP="00C00ECA">
      <w:pPr>
        <w:pStyle w:val="Default"/>
        <w:jc w:val="both"/>
      </w:pPr>
    </w:p>
    <w:p w:rsidR="00930C2A" w:rsidRPr="00FE7024" w:rsidRDefault="00FE7024" w:rsidP="00C00ECA">
      <w:pPr>
        <w:pStyle w:val="Default"/>
        <w:jc w:val="both"/>
        <w:rPr>
          <w:b/>
        </w:rPr>
      </w:pPr>
      <w:r w:rsidRPr="00FE7024">
        <w:rPr>
          <w:b/>
        </w:rPr>
        <w:t xml:space="preserve"> М</w:t>
      </w:r>
      <w:r w:rsidR="00930C2A" w:rsidRPr="00FE7024">
        <w:rPr>
          <w:b/>
        </w:rPr>
        <w:t xml:space="preserve">еста учебного предмета в </w:t>
      </w:r>
      <w:r>
        <w:rPr>
          <w:b/>
        </w:rPr>
        <w:t xml:space="preserve">базисном </w:t>
      </w:r>
      <w:r w:rsidR="00930C2A" w:rsidRPr="00FE7024">
        <w:rPr>
          <w:b/>
        </w:rPr>
        <w:t xml:space="preserve">плане. </w:t>
      </w:r>
    </w:p>
    <w:p w:rsidR="00930C2A" w:rsidRDefault="00930C2A" w:rsidP="00C00ECA">
      <w:pPr>
        <w:pStyle w:val="Default"/>
        <w:jc w:val="both"/>
      </w:pPr>
      <w:r>
        <w:t>Базисный учебный (образовательный) план на изучени</w:t>
      </w:r>
      <w:r w:rsidR="00FE7024">
        <w:t>е математики в 5   классе основ</w:t>
      </w:r>
      <w:r>
        <w:t xml:space="preserve">ной школы </w:t>
      </w:r>
      <w:r w:rsidR="00FE7024">
        <w:t>отводит по 5 учебных часов в не</w:t>
      </w:r>
      <w:r>
        <w:t>делю в течение всего года обучения, всего 175 уроков. Согласно федеральному базисному учебному плану на изучение математики в 6 классе отводится 175 часов из расчета 5 ч в неделю.</w:t>
      </w:r>
    </w:p>
    <w:p w:rsidR="00C46F02" w:rsidRPr="00130A02" w:rsidRDefault="00930C2A" w:rsidP="00C00ECA">
      <w:pPr>
        <w:pStyle w:val="Default"/>
        <w:jc w:val="both"/>
      </w:pPr>
      <w:r>
        <w:t>Всего в 5 – 6 классах 350 уроков.</w:t>
      </w:r>
    </w:p>
    <w:p w:rsidR="00B76C7F" w:rsidRDefault="00B76C7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освоения содержания курса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основной образовательной программы: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гражданская идентичность. Осознание этнической принадлежности, знание истории, языка, культуры своего народа. Осознанное, уважительное отношение к истории, культуре, языкам, ценностям народов России и мира.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саморазвитию и самообразованию на основе мотивации к обучению и познанию; готовность и способность осознанному выбору и построению дальнейшей траектории обучения и выбора профессии.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Развитое моральное сознание и компетентность в решении моральных проблем, формирование нравственного поведения, осознанного и ответственного отношения к своим поступкам. Сформированность ответственного отношения к учению; уважительного отношения к труду, наличие опыта в социально значимом труде.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целостного мировоззрения, соответствующего современному уровню развития науки и общественной практики, с учетом социального, культурного, языкового, духовного многообразия современного мира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Осознанное, уважительное и доброжелательное отношение к другому человеку, его мнению, культуре, вере, гражданской позиции. Готовность и способность вести диалог с другими людьми. 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этнокультурных, социальных и экономических особенностей.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поведения.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Развитость эстетического сознания, через освоение художественного наследия народов России и мира, творческой деятельности эстетического характера.</w:t>
      </w:r>
    </w:p>
    <w:p w:rsidR="003755DF" w:rsidRPr="003755DF" w:rsidRDefault="003755DF" w:rsidP="00C00ECA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основ экологической культуры, наличие опыта экологически-ориентированной рефлексивно-оценочной и практической деятельности в жизненных ситуациях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 освоения ООП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Метапредметные результаты включают освоение обучающимисямежпредметные понятия и универсальные учебные действия (регулятивные, познавательные, коммуникативные)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Межпредметные понятия 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как, система, факт, закономерность, феномен, анализ, синтез формируются при условии овладения обучающимися основами читательской компетенции, приобретения навыков работы с информацией, участие в проектной деятельности. Поэтому в основной школе будет продолжена работа по формированию </w:t>
      </w: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 читательской компетенции.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учебных предметов учащиеся усовершенствуют </w:t>
      </w: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навыки работы и с информацией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пополнят их.Они смогут работать с текстами, преобразовывать и интерпретировать содержащуюся в них информацию.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изучения математики обучающиеся </w:t>
      </w: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приобретут опыт проектной деятельности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способствующей воспитанию самостоятельности, инициативности, повышению мотивации и эффективности учебной деятельности.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ООО выделяют три группы универсальных учебных действий: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</w:t>
      </w:r>
    </w:p>
    <w:p w:rsidR="003755DF" w:rsidRPr="003755DF" w:rsidRDefault="003755DF" w:rsidP="00C00ECA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3755DF" w:rsidRPr="003755DF" w:rsidRDefault="003755DF" w:rsidP="00C00ECA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планировать пути достижения целей, выбирать наиболее эффективные способы решения учебных и познавательных задач.</w:t>
      </w:r>
    </w:p>
    <w:p w:rsidR="003755DF" w:rsidRPr="003755DF" w:rsidRDefault="003755DF" w:rsidP="00C00ECA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деятельности, определять и корректировать способы своих действий в рамках предложенных условий и требований.</w:t>
      </w:r>
    </w:p>
    <w:p w:rsidR="003755DF" w:rsidRPr="003755DF" w:rsidRDefault="003755DF" w:rsidP="00C00ECA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решения.</w:t>
      </w:r>
    </w:p>
    <w:p w:rsidR="003755DF" w:rsidRPr="003755DF" w:rsidRDefault="003755DF" w:rsidP="00C00ECA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основами самоконтроля, самооценки, принятия решений и осознанного выбора в учебной и познавательной деятельности. 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Познавательные УУД </w:t>
      </w:r>
    </w:p>
    <w:p w:rsidR="003755DF" w:rsidRPr="003755DF" w:rsidRDefault="003755DF" w:rsidP="00C00EC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умозаключения и делать выводы.</w:t>
      </w:r>
    </w:p>
    <w:p w:rsidR="003755DF" w:rsidRPr="003755DF" w:rsidRDefault="003755DF" w:rsidP="00C00EC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3755DF" w:rsidRPr="003755DF" w:rsidRDefault="003755DF" w:rsidP="00C00EC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чтение</w:t>
      </w:r>
    </w:p>
    <w:p w:rsidR="003755DF" w:rsidRPr="003755DF" w:rsidRDefault="003755DF" w:rsidP="00C00EC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3755DF" w:rsidRPr="003755DF" w:rsidRDefault="003755DF" w:rsidP="00C00EC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мотивации к овладению культурой активного использования словарей и других поисковых систем. </w:t>
      </w:r>
    </w:p>
    <w:p w:rsidR="003755DF" w:rsidRPr="003755DF" w:rsidRDefault="003755DF" w:rsidP="00C00E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</w:t>
      </w:r>
    </w:p>
    <w:p w:rsidR="003755DF" w:rsidRPr="003755DF" w:rsidRDefault="003755DF" w:rsidP="00C00ECA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позиций; формулировать, аргументировать и 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отстаивать свое мнение.</w:t>
      </w:r>
    </w:p>
    <w:p w:rsidR="003755DF" w:rsidRPr="003755DF" w:rsidRDefault="003755DF" w:rsidP="00C00ECA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речевые средства в соответствии с задачей коммуникации для выражения своих чувств, мыслей и потребностей; для планирования и регуляции своей деятельности; владение устной и письменной речью, монологической контекстной речью.</w:t>
      </w:r>
    </w:p>
    <w:p w:rsidR="003755DF" w:rsidRPr="003755DF" w:rsidRDefault="003755DF" w:rsidP="00C00ECA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 </w:t>
      </w:r>
    </w:p>
    <w:p w:rsidR="003755DF" w:rsidRPr="003755DF" w:rsidRDefault="003755DF" w:rsidP="00C00ECA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на базовом уровне</w:t>
      </w:r>
      <w:r w:rsidRPr="003755D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понятиями: множество, элемент множества, подмножество, принадлежность;</w:t>
      </w:r>
    </w:p>
    <w:p w:rsidR="003755DF" w:rsidRPr="003755DF" w:rsidRDefault="003755DF" w:rsidP="00C00ECA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множества перечислением их элементов;</w:t>
      </w:r>
    </w:p>
    <w:p w:rsidR="003755DF" w:rsidRPr="003755DF" w:rsidRDefault="003755DF" w:rsidP="00C00ECA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пересечение, объединение, подмножество в простейших ситуациях.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 конкретизировать примерами общие понятия.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3755DF" w:rsidRDefault="003755DF" w:rsidP="00C00EC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логически некорректные высказывания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</w:t>
      </w:r>
    </w:p>
    <w:p w:rsidR="003755DF" w:rsidRPr="003755DF" w:rsidRDefault="003755DF" w:rsidP="00C00EC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3755DF" w:rsidRPr="003755DF" w:rsidRDefault="003755DF" w:rsidP="00C00EC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свойства чисел и правила действий с рациональными числами при выполнении вычислений;</w:t>
      </w:r>
    </w:p>
    <w:p w:rsidR="003755DF" w:rsidRPr="003755DF" w:rsidRDefault="003755DF" w:rsidP="00C00EC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признаки делимости на 2, 5, 3, 9, 10 при выполнении вычислений и решении несложных задач;</w:t>
      </w:r>
    </w:p>
    <w:p w:rsidR="003755DF" w:rsidRPr="003755DF" w:rsidRDefault="003755DF" w:rsidP="00C00EC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округление рациональных чисел в соответствии с правилами;</w:t>
      </w:r>
    </w:p>
    <w:p w:rsidR="003755DF" w:rsidRPr="003755DF" w:rsidRDefault="003755DF" w:rsidP="00C00EC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рациональные числа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3755DF" w:rsidRDefault="003755DF" w:rsidP="00C00E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результаты вычислений при решении практических задач;</w:t>
      </w:r>
    </w:p>
    <w:p w:rsidR="003755DF" w:rsidRPr="003755DF" w:rsidRDefault="003755DF" w:rsidP="00C00E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сравнение чисел в реальных ситуациях;</w:t>
      </w:r>
    </w:p>
    <w:p w:rsidR="003755DF" w:rsidRPr="003755DF" w:rsidRDefault="003755DF" w:rsidP="00C00E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числовые выражения при решении практических задач и задач из других учебных предметов.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Статистика и теория вероятностей</w:t>
      </w:r>
    </w:p>
    <w:p w:rsidR="003755DF" w:rsidRPr="003755DF" w:rsidRDefault="003755DF" w:rsidP="00C00ECA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данные в виде таблиц, диаграмм;</w:t>
      </w:r>
    </w:p>
    <w:p w:rsidR="003755DF" w:rsidRPr="003755DF" w:rsidRDefault="003755DF" w:rsidP="00C00ECA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информацию, представленную в виде таблицы, диаграммы.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Текстовые задачи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сюжетные задачи разных типов на все арифметические действия;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Строить модель условия задачи ( в виде таблицы, схемы, рисунка), в которой даны значения двух из трех взаимосвязанных величин, с </w:t>
      </w: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целью поиска решения задачи;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решения задачи;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этапы решения задачи;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 вычислительные результаты в задаче, исследовать полученное решение задачи;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различие скоростей объекта в стоячей воде, против течения и по течению реки;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нахождение части числа и числа по его части;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3755DF" w:rsidRPr="003755DF" w:rsidRDefault="003755DF" w:rsidP="00C00EC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логические задачи методом рассуждений.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3755DF" w:rsidRDefault="003755DF" w:rsidP="00C00ECA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гипотезы о возможных предельных значениях искомых величин в задаче (делать прикидку)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Наглядная геометрия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Геометрические фигуры</w:t>
      </w:r>
    </w:p>
    <w:p w:rsidR="003755DF" w:rsidRPr="003755DF" w:rsidRDefault="003755DF" w:rsidP="00C00ECA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на базовом уровне понятиями: фигура, точка,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 и циркуля.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3755DF" w:rsidRDefault="003755DF" w:rsidP="00C00ECA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практические задачи с применением простейших свойств фигур.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Измерения и вычисления</w:t>
      </w:r>
    </w:p>
    <w:p w:rsidR="003755DF" w:rsidRPr="003755DF" w:rsidRDefault="003755DF" w:rsidP="00C00ECA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измерение длин, расстояний, величин углов, с помощью инструментов для измерений длин и углов;</w:t>
      </w:r>
    </w:p>
    <w:p w:rsidR="003755DF" w:rsidRPr="003755DF" w:rsidRDefault="003755DF" w:rsidP="00C00ECA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площади прямоугольников</w:t>
      </w:r>
      <w:r w:rsidRPr="00375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3755DF" w:rsidRDefault="003755DF" w:rsidP="00C00ECA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расстояния на местности в стандартных ситуациях, площади прямоугольников;</w:t>
      </w:r>
    </w:p>
    <w:p w:rsidR="003755DF" w:rsidRPr="003755DF" w:rsidRDefault="003755DF" w:rsidP="00C00ECA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простейшие построения и измерения на местности, необходимые в реальной жизни.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Историяматематики</w:t>
      </w:r>
    </w:p>
    <w:p w:rsidR="003755DF" w:rsidRPr="003755DF" w:rsidRDefault="003755DF" w:rsidP="00C00ECA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3755DF" w:rsidRPr="003755DF" w:rsidRDefault="003755DF" w:rsidP="00C00ECA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</w:t>
      </w:r>
      <w:r w:rsidRPr="00375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Выпускник получит возможность научиться в 5-6 классах (для обеспечения возможности успешного продолжения образования на базовом и углубленном уровнях) 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Элементы теории множеств и математической логики</w:t>
      </w:r>
    </w:p>
    <w:p w:rsidR="003755DF" w:rsidRPr="003755DF" w:rsidRDefault="003755DF" w:rsidP="00C00ECA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Оперировать** понятиями: множество, характеристики множества, элемент множества, пустое, конечное и бесконечное множество, подмножество, принадлежность;</w:t>
      </w:r>
    </w:p>
    <w:p w:rsidR="003755DF" w:rsidRPr="003755DF" w:rsidRDefault="003755DF" w:rsidP="00C00ECA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</w:t>
      </w:r>
    </w:p>
    <w:p w:rsidR="003755DF" w:rsidRPr="003755DF" w:rsidRDefault="00B76C7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3755DF"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знать определение понятия, уметь пояснять его смысл, уметь использовать понятие и его свойства при проведении рассуждений, доказательств, решении задач.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3755DF" w:rsidRDefault="003755DF" w:rsidP="00C00ECA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логически некорректные высказывания;</w:t>
      </w:r>
    </w:p>
    <w:p w:rsidR="003755DF" w:rsidRPr="003755DF" w:rsidRDefault="003755DF" w:rsidP="00C00ECA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цепочки умозаключений на основе использования правил логики.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 чисел;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Понимать и объяснять смысл позиционной записи натурального числа;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Выполнять вычисления, в том числе с использованием приемов рациональных вычислений, обосновывать алгоритмы выполнения действий;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Выполнять округление рациональных чисел с заданной точностью;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Упорядочивать числа, записанные в виде обыкновенных и десятичных дробей;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Находить НОД и НОК чисел и использовать их при решении задач;</w:t>
      </w:r>
    </w:p>
    <w:p w:rsidR="003755DF" w:rsidRPr="003755DF" w:rsidRDefault="003755DF" w:rsidP="00C00ECA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5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Оперировать понятием модуль числа, геометрическая интерпретация модуля числа.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B76C7F" w:rsidRDefault="003755DF" w:rsidP="00C00ECA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3755DF" w:rsidRPr="00B76C7F" w:rsidRDefault="003755DF" w:rsidP="00C00ECA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Выполнять сравнение результатов вычислений при решении практических задач , в том числе приближенных вычислений;</w:t>
      </w:r>
    </w:p>
    <w:p w:rsidR="003755DF" w:rsidRPr="003755DF" w:rsidRDefault="003755DF" w:rsidP="00C00ECA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Составлять числовые выражения и оценивать их значения при решении практических задач и задач из других учебных предметов</w:t>
      </w:r>
      <w:r w:rsidRPr="003755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Уравнения и неравенства</w:t>
      </w:r>
    </w:p>
    <w:p w:rsidR="003755DF" w:rsidRPr="00B76C7F" w:rsidRDefault="003755DF" w:rsidP="00C00ECA">
      <w:pPr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Статистика и теория вероятностей</w:t>
      </w:r>
    </w:p>
    <w:p w:rsidR="003755DF" w:rsidRPr="00B76C7F" w:rsidRDefault="003755DF" w:rsidP="00C00ECA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Оперировать понятиями: столбчатые и круговые диаграммы, таблицы данных, среднее арифметическое;</w:t>
      </w:r>
    </w:p>
    <w:p w:rsidR="003755DF" w:rsidRPr="00B76C7F" w:rsidRDefault="003755DF" w:rsidP="00C00ECA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Извлекать информацию, представленную в таблицах, на диаграммах;</w:t>
      </w:r>
    </w:p>
    <w:p w:rsidR="003755DF" w:rsidRPr="00B76C7F" w:rsidRDefault="003755DF" w:rsidP="00C00ECA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Составлять таблицы, строить диаграммы на основе данных.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B76C7F" w:rsidRDefault="003755DF" w:rsidP="00C00ECA">
      <w:pPr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Текстовые задачи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Решать простые и сложные задачи разных типов, а также задачи повышенной трудности;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Использовать разные краткие записи как модели текстов сложных задач длч построения поисковой схемы и решения задач;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Знать и применять оба способа поиска решения задач( от требования к условию и от условия к требованию);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Моделировать рассуждения при поиске решения задач с помощью граф-схемы;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Выделять этапы решения задачи и содержание каждого этапа;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Интерпретировать вычислительные результаты в задаче, исследовать полученное решение задачи;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ив противоположном направлениях;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Исследовать всевозможные ситуации при решении задач на движение по реке , рассматривать разные системы отсчета;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Решать разнообразные задачи «на части»;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3755DF" w:rsidRPr="00B76C7F" w:rsidRDefault="003755DF" w:rsidP="00C00ECA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B76C7F" w:rsidRDefault="003755DF" w:rsidP="00C00ECA">
      <w:pPr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3755DF" w:rsidRPr="00B76C7F" w:rsidRDefault="003755DF" w:rsidP="00C00ECA">
      <w:pPr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3755DF" w:rsidRPr="00B76C7F" w:rsidRDefault="003755DF" w:rsidP="00C00ECA">
      <w:pPr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Решать задачи на движение по реке, рассматривая разные системы отсчета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Наглядная геометрия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Геометрические фигуры</w:t>
      </w:r>
    </w:p>
    <w:p w:rsidR="003755DF" w:rsidRPr="00B76C7F" w:rsidRDefault="003755DF" w:rsidP="00C00EC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Извлекать, интерпретировать и преобразовывать информацию о геометрических фигурах, представленную на чертежах;</w:t>
      </w:r>
    </w:p>
    <w:p w:rsidR="003755DF" w:rsidRPr="00B76C7F" w:rsidRDefault="003755DF" w:rsidP="00C00EC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Изображать изучаемые фигуры от руки и с помощью компьютерных инструментов.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Измерения и вычисления</w:t>
      </w:r>
    </w:p>
    <w:p w:rsidR="003755DF" w:rsidRPr="00B76C7F" w:rsidRDefault="003755DF" w:rsidP="00C00ECA">
      <w:pPr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Выполнять измерение длин, расстояний, величин углов, с помощью инструментов для измерений длин и углов;</w:t>
      </w:r>
    </w:p>
    <w:p w:rsidR="003755DF" w:rsidRPr="00B76C7F" w:rsidRDefault="003755DF" w:rsidP="00C00ECA">
      <w:pPr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Вычислять площади прямоугольников, квадратов, объемы прямоугольных параллелепипедов, кубов.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повседневной жизни и при изучении других предметов:</w:t>
      </w:r>
    </w:p>
    <w:p w:rsidR="003755DF" w:rsidRPr="00B76C7F" w:rsidRDefault="003755DF" w:rsidP="00C00ECA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3755DF" w:rsidRPr="00B76C7F" w:rsidRDefault="003755DF" w:rsidP="00C00ECA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Выполнять простейшие построения на местности, необходимые в реальной жизни;</w:t>
      </w:r>
    </w:p>
    <w:p w:rsidR="003755DF" w:rsidRPr="00B76C7F" w:rsidRDefault="003755DF" w:rsidP="00C00ECA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Оценивать размеры реальных объектов окружающего мира.</w:t>
      </w:r>
    </w:p>
    <w:p w:rsidR="003755DF" w:rsidRPr="00B76C7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математики</w:t>
      </w:r>
    </w:p>
    <w:p w:rsidR="003755DF" w:rsidRPr="00B76C7F" w:rsidRDefault="003755DF" w:rsidP="00C00ECA">
      <w:pPr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Характеризовать вклад выдающихся математиков в развитие математики и иных научных областей.</w:t>
      </w:r>
    </w:p>
    <w:p w:rsidR="003755DF" w:rsidRPr="003755DF" w:rsidRDefault="003755DF" w:rsidP="00C00E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755DF" w:rsidRDefault="003755DF" w:rsidP="00C00E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55DF" w:rsidRDefault="003755DF" w:rsidP="00C00E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C7F" w:rsidRPr="00B76C7F" w:rsidRDefault="00B76C7F" w:rsidP="00C00ECA">
      <w:pPr>
        <w:keepNext/>
        <w:widowControl w:val="0"/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kern w:val="1"/>
          <w:sz w:val="24"/>
          <w:szCs w:val="24"/>
          <w:lang w:eastAsia="zh-CN" w:bidi="hi-IN"/>
        </w:rPr>
      </w:pPr>
      <w:bookmarkStart w:id="0" w:name="_Toc405513919"/>
      <w:bookmarkStart w:id="1" w:name="_Toc284662797"/>
      <w:bookmarkStart w:id="2" w:name="_Toc284663424"/>
      <w:r w:rsidRPr="00B76C7F">
        <w:rPr>
          <w:rFonts w:ascii="Times New Roman" w:eastAsia="Times New Roman" w:hAnsi="Times New Roman" w:cs="Times New Roman"/>
          <w:b/>
          <w:bCs/>
          <w:iCs/>
          <w:kern w:val="1"/>
          <w:sz w:val="24"/>
          <w:szCs w:val="24"/>
          <w:lang w:eastAsia="zh-CN" w:bidi="hi-IN"/>
        </w:rPr>
        <w:t>Содержание курса математики в 5–6 классах</w:t>
      </w:r>
      <w:bookmarkEnd w:id="0"/>
      <w:bookmarkEnd w:id="1"/>
      <w:bookmarkEnd w:id="2"/>
    </w:p>
    <w:p w:rsidR="00B76C7F" w:rsidRPr="00B76C7F" w:rsidRDefault="00B76C7F" w:rsidP="00C00EC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</w:p>
    <w:p w:rsidR="00B76C7F" w:rsidRPr="00B76C7F" w:rsidRDefault="00B76C7F" w:rsidP="00C00E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Arial"/>
          <w:b/>
          <w:i/>
          <w:sz w:val="24"/>
          <w:szCs w:val="24"/>
          <w:lang w:bidi="en-US"/>
        </w:rPr>
      </w:pPr>
      <w:r w:rsidRPr="00B76C7F">
        <w:rPr>
          <w:rFonts w:ascii="Times New Roman" w:eastAsia="Times New Roman" w:hAnsi="Times New Roman" w:cs="Arial"/>
          <w:b/>
          <w:sz w:val="24"/>
          <w:szCs w:val="24"/>
          <w:lang w:bidi="en-US"/>
        </w:rPr>
        <w:t>Натуральные числа и нуль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Натуральный ряд чисел и его свойства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Натуральное число, множество натуральных чисел и его свойства, изображение натуральных чисел точками на числовой прямой.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Использование свойств натуральных чисел при решении задач.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Запись и чтение натуральных чисел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Различие между цифрой и числом. Позиционная запись натурального числа, поместное значение цифры, разряды и классы,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соотношение между двумя соседними разрядными единицами, чтение и запись натуральных чисел.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Округление натуральных чисел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Необходимость округления. Правило округления натуральных чисел.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Сравнение натуральных чисел, сравнение с числом 0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Понятие о сравнении чисел, сравнение натуральных чисел друг с другом и с нулем, математическая запись сравнений, способы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сравнения чисел.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Действия с натуральными числами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Сложение и вычитание, компоненты сложения и вычитания, связь между ними, нахождение суммы и разности, изменение суммы и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разности при изменении компонентов сложения и вычитания.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Умножение и деление, компоненты умножения и деления, связь между ними, умножение и сложение в столбик, деление уголком,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lastRenderedPageBreak/>
        <w:t>проверка результата с помощью прикидки и обратного действия.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Переместительный и сочетательный законы сложения и умножения, распределительный закон умножения относительно сложения, обоснование алгоритмов выполнения арифметических  действий.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Степень с натуральным показателем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Числовые выражения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Числовое выражение и его значение, порядок выполнения действий.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Деление с остатком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Деление с остатком на множестве натуральных чисел, свойства деления с остатком. Практические задачи на деление с остатком.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Свойства и признаки делимости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Свойство делимости суммы (разности) на число. Признаки делимости на 2, 3, 5, 9, 10. Признаки делимости на 4, 6, 8, 11. Доказательство признаков делимости. Решение практических задач с применением признаков делимости.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Разложение числа на простые множители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i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Простые и составные числа, решето Эратосфена.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Разложение натурального числа на множители, разложение на простые множители. Количество делителей числа, алгоритм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разложения числа на простые множители, основная теорема арифметики.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Алгебраические выражения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Использование букв для обозначения чисел, вычисление значения алгебраического выражения, применение алгебраических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i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выражений для записи свойств арифметических действий, преобразование алгебраических выражений.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Делители и кратные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Делитель и его свойства, общий делитель двух и более чисел, наибольший общий делитель, взаимно простые числа, нахождение 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наибольшего общего делителя. Кратное и его свойства, общее кратное двух и более чисел, наименьшее общее кратное, способы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нахождения наименьшего общего кратного.</w:t>
      </w:r>
    </w:p>
    <w:p w:rsidR="00B76C7F" w:rsidRPr="00B76C7F" w:rsidRDefault="00B76C7F" w:rsidP="00C00E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Arial"/>
          <w:b/>
          <w:i/>
          <w:sz w:val="24"/>
          <w:szCs w:val="24"/>
          <w:lang w:bidi="en-US"/>
        </w:rPr>
      </w:pPr>
      <w:r w:rsidRPr="00B76C7F">
        <w:rPr>
          <w:rFonts w:ascii="Times New Roman" w:eastAsia="Times New Roman" w:hAnsi="Times New Roman" w:cs="Arial"/>
          <w:b/>
          <w:sz w:val="24"/>
          <w:szCs w:val="24"/>
          <w:lang w:bidi="en-US"/>
        </w:rPr>
        <w:t>Дроби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Обыкновенные дроби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Доля, часть, дробное число, дробь. Дробное число как результат деления. Правильные и неправильные дроби, смешанная дробь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(смешанное число).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Запись натурального числа в виде дроби с заданным знаменателем, преобразование смешанной дроби в неправильную дробь и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наоборот.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Приведение дробей к общему знаменателю. Сравнение обыкновенных дробей.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Сложение и вычитание обыкновенных дробей. Умножение и деление обыкновенных дробей.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lastRenderedPageBreak/>
        <w:t xml:space="preserve">Арифметические действия со смешанными дробями.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Арифметические действия с дробными числами.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ab/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Способы рационализации вычислений и их применение при выполнении действий.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  <w:t>Десятичные дроби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Целая и дробная части десятичной дроби. Преобразование десятичных дробей в обыкновенные. Сравнение десятичных дробей. </w:t>
      </w:r>
    </w:p>
    <w:p w:rsidR="004E2D99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Сложение и вычитание десятичных дробей. Округление десятичных дробей. Умножение и деление десятичных дробей.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Преобразование обыкновенных дробей в десятичные дроби. Конечные и бесконечные десятичные дроби.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  <w:t>Отношение двух чисел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  <w:t>Масштаб на плане и карте. Пропорции. Свойства пропорций, применение пропорций и отношений при решении задач.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  <w:t>Среднее арифметическое чисел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  <w:t>Среднее арифметическое двух чисел. Изображение среднего арифметического двух чисел на числовой прямой. Решение практических задач с применением среднего арифметического. Среднее арифметическое нескольких чисел.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  <w:t>Проценты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  <w:t>Диаграммы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  <w:t>Столбчатые и круговые диаграммы. Извлечение информации из диаграмм. Изображение диаграмм по числовым данным.</w:t>
      </w:r>
    </w:p>
    <w:p w:rsidR="00B76C7F" w:rsidRPr="00B76C7F" w:rsidRDefault="00B76C7F" w:rsidP="00C00E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Arial"/>
          <w:b/>
          <w:i/>
          <w:sz w:val="24"/>
          <w:szCs w:val="24"/>
          <w:lang w:bidi="en-US"/>
        </w:rPr>
      </w:pPr>
      <w:r w:rsidRPr="00B76C7F">
        <w:rPr>
          <w:rFonts w:ascii="Times New Roman" w:eastAsia="Times New Roman" w:hAnsi="Times New Roman" w:cs="Arial"/>
          <w:b/>
          <w:sz w:val="24"/>
          <w:szCs w:val="24"/>
          <w:lang w:bidi="en-US"/>
        </w:rPr>
        <w:t>Рациональные числа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zh-CN" w:bidi="hi-IN"/>
        </w:rPr>
        <w:t>Положительные и отрицательные числа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Понятие о рациональном числе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. Первичное представление о множестве рациональных чисел. Действия с рациональными числами.</w:t>
      </w:r>
    </w:p>
    <w:p w:rsidR="00B76C7F" w:rsidRPr="00B76C7F" w:rsidRDefault="00B76C7F" w:rsidP="00C00E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B76C7F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Измерения, приближения, оценки. Зависимости между величинами</w:t>
      </w:r>
    </w:p>
    <w:p w:rsidR="00B76C7F" w:rsidRPr="00B76C7F" w:rsidRDefault="00B76C7F" w:rsidP="00C00E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Arial"/>
          <w:b/>
          <w:i/>
          <w:sz w:val="24"/>
          <w:szCs w:val="24"/>
          <w:lang w:bidi="en-US"/>
        </w:rPr>
      </w:pPr>
      <w:r w:rsidRPr="00B76C7F">
        <w:rPr>
          <w:rFonts w:ascii="Times New Roman" w:eastAsia="Times New Roman" w:hAnsi="Times New Roman" w:cs="Arial"/>
          <w:b/>
          <w:sz w:val="24"/>
          <w:szCs w:val="24"/>
          <w:lang w:bidi="en-US"/>
        </w:rPr>
        <w:t>Решение текстовых задач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Единицы измерений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: длины, площади, объема,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Задачи на все арифметические действия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Решение текстовых задач арифметическим способом</w:t>
      </w:r>
      <w:r w:rsidRPr="00B76C7F">
        <w:rPr>
          <w:rFonts w:ascii="Times New Roman" w:eastAsia="SimSun" w:hAnsi="Times New Roman" w:cs="Mangal"/>
          <w:i/>
          <w:kern w:val="1"/>
          <w:sz w:val="24"/>
          <w:szCs w:val="24"/>
          <w:lang w:eastAsia="zh-CN" w:bidi="hi-IN"/>
        </w:rPr>
        <w:t xml:space="preserve">. 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Использование таблиц, схем, чертежей, других средств представления данных при решении задачи.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Задачи на движение, работу и покупки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lastRenderedPageBreak/>
        <w:t>Задачи на части, доли, проценты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>Логические задачи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  <w:t xml:space="preserve">Решение несложных логических задач. Решение логических задач с помощью графов, таблиц.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b/>
          <w:kern w:val="1"/>
          <w:sz w:val="24"/>
          <w:szCs w:val="24"/>
          <w:lang w:eastAsia="zh-CN" w:bidi="hi-IN"/>
        </w:rPr>
        <w:t xml:space="preserve">Основные методы решения текстовых задач: </w:t>
      </w:r>
      <w:r w:rsidRPr="00B76C7F">
        <w:rPr>
          <w:rFonts w:ascii="Times New Roman" w:eastAsia="SimSun" w:hAnsi="Times New Roman" w:cs="Mangal"/>
          <w:bCs/>
          <w:kern w:val="1"/>
          <w:sz w:val="24"/>
          <w:szCs w:val="24"/>
          <w:lang w:eastAsia="zh-CN" w:bidi="hi-IN"/>
        </w:rPr>
        <w:t>арифметический, перебор вариантов.</w:t>
      </w:r>
    </w:p>
    <w:p w:rsidR="00B76C7F" w:rsidRPr="00B76C7F" w:rsidRDefault="00B76C7F" w:rsidP="00C00ECA">
      <w:pPr>
        <w:suppressAutoHyphens/>
        <w:spacing w:after="0" w:line="240" w:lineRule="auto"/>
        <w:ind w:firstLine="42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Описательная статистика. Вероятность. Комбинаторика. Множества.</w:t>
      </w:r>
      <w:r w:rsidRPr="00B76C7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 Представлениеданныхввидетаблиц,диаграмм.Понятиеослучайномопытеисобытии.Достоверноеиневозможноесобытия.Сравнениешансов.Решениекомбинаторныхзадачпереборомвариантов.Множество,элементмножества.Пустое</w:t>
      </w:r>
    </w:p>
    <w:p w:rsidR="00B76C7F" w:rsidRPr="00B76C7F" w:rsidRDefault="00B76C7F" w:rsidP="00C00ECA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множество.Подмножество.Объединениеипересечениемножеств.ИллюстрацияотношениймеждумножествамиспомощьюдиаграммЭйлера</w:t>
      </w:r>
      <w:r w:rsidRPr="00B76C7F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— </w:t>
      </w:r>
      <w:r w:rsidRPr="00B76C7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Венна.</w:t>
      </w:r>
    </w:p>
    <w:p w:rsidR="00B76C7F" w:rsidRPr="00B76C7F" w:rsidRDefault="00B76C7F" w:rsidP="00C00ECA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76C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Наглядная геометрия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Фигуры в окружающем мире. Наглядные представления о фигурах на плоскости: прямая, отрезок, луч, угол, ломаная, многоугольник, окружность, круг. Четырехугольник, прямоугольник, квадрат. Треугольник, виды треугольников. Правильные многоугольники</w:t>
      </w:r>
      <w:r w:rsidRPr="00B76C7F">
        <w:rPr>
          <w:rFonts w:ascii="Times New Roman" w:eastAsia="SimSun" w:hAnsi="Times New Roman" w:cs="Mangal"/>
          <w:i/>
          <w:kern w:val="1"/>
          <w:sz w:val="24"/>
          <w:szCs w:val="24"/>
          <w:lang w:eastAsia="zh-CN" w:bidi="hi-IN"/>
        </w:rPr>
        <w:t>.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 Изображение основных геометрических фигур. Взаимное расположение двух прямых, двух окружностей, прямой и окружности</w:t>
      </w:r>
      <w:r w:rsidRPr="00B76C7F">
        <w:rPr>
          <w:rFonts w:ascii="Times New Roman" w:eastAsia="SimSun" w:hAnsi="Times New Roman" w:cs="Mangal"/>
          <w:i/>
          <w:kern w:val="1"/>
          <w:sz w:val="24"/>
          <w:szCs w:val="24"/>
          <w:lang w:eastAsia="zh-CN" w:bidi="hi-IN"/>
        </w:rPr>
        <w:t>.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 Длина отрезка, ломаной.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Равновеликие фигуры.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многогранники</w:t>
      </w:r>
      <w:r w:rsidRPr="00B76C7F">
        <w:rPr>
          <w:rFonts w:ascii="Times New Roman" w:eastAsia="SimSun" w:hAnsi="Times New Roman" w:cs="Mangal"/>
          <w:i/>
          <w:kern w:val="1"/>
          <w:sz w:val="24"/>
          <w:szCs w:val="24"/>
          <w:lang w:eastAsia="zh-CN" w:bidi="hi-IN"/>
        </w:rPr>
        <w:t>.</w: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 Примеры разверток многогранников, цилиндра и конуса.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Понятие объема; единицы объема. Объем прямоугольного параллелепипеда, куба.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Понятие о равенстве фигур. Центральная, осевая и зеркальнаясимметрии. Изображение симметричных фигур.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Решение практических задач с применением простейших свойств фигур.</w:t>
      </w:r>
    </w:p>
    <w:p w:rsidR="00B76C7F" w:rsidRPr="00B76C7F" w:rsidRDefault="00B76C7F" w:rsidP="00C00ECA">
      <w:pPr>
        <w:keepNext/>
        <w:keepLines/>
        <w:spacing w:after="0" w:line="240" w:lineRule="auto"/>
        <w:ind w:firstLine="709"/>
        <w:jc w:val="both"/>
        <w:outlineLvl w:val="2"/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  <w:lang w:eastAsia="ru-RU"/>
        </w:rPr>
      </w:pPr>
      <w:r w:rsidRPr="00B76C7F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  <w:lang w:eastAsia="ru-RU"/>
        </w:rPr>
        <w:t>История математики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Появление цифр, букв, иероглифов в процессе счета и распределения продуктов на Древнем Ближнем Востоке. Связь с Неолитической революцией.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Рождение шестидесятеричной системы счисления. Появление десятичной записи чисел.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Рождение и развитие арифметики натуральных чисел. НОК, НОД, простые числа. Решето Эратосфена.  </w:t>
      </w:r>
    </w:p>
    <w:p w:rsidR="00B76C7F" w:rsidRPr="00B76C7F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 xml:space="preserve">Появление нуля и отрицательных чисел в математике древности. Роль Диофанта. Почему </w:t>
      </w:r>
      <w:r w:rsidRPr="00B76C7F">
        <w:rPr>
          <w:rFonts w:ascii="Times New Roman" w:eastAsia="SimSun" w:hAnsi="Times New Roman" w:cs="Mangal"/>
          <w:kern w:val="1"/>
          <w:position w:val="-14"/>
          <w:sz w:val="24"/>
          <w:szCs w:val="24"/>
          <w:lang w:eastAsia="zh-CN" w:bidi="hi-IN"/>
        </w:rPr>
        <w:object w:dxaOrig="161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22.5pt" o:ole="">
            <v:imagedata r:id="rId9" o:title=""/>
          </v:shape>
          <o:OLEObject Type="Embed" ProgID="Equation.DSMT4" ShapeID="_x0000_i1025" DrawAspect="Content" ObjectID="_1640064137" r:id="rId10"/>
        </w:object>
      </w: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?</w:t>
      </w:r>
    </w:p>
    <w:p w:rsidR="00122CB8" w:rsidRPr="00C00ECA" w:rsidRDefault="00B76C7F" w:rsidP="00C00E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B76C7F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lastRenderedPageBreak/>
        <w:t>Дроби в Вавилоне, Египте, Риме. Открытие десятичных дробей. Старинные системы мер. Десятичные дроби и метриче</w:t>
      </w:r>
      <w:r w:rsidR="00C00ECA"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  <w:t>ская система мер.  Л. Магницкий</w:t>
      </w:r>
    </w:p>
    <w:p w:rsidR="00122CB8" w:rsidRPr="00130A02" w:rsidRDefault="00122CB8" w:rsidP="00C00E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CB8" w:rsidRPr="00130A02" w:rsidRDefault="00122CB8" w:rsidP="00C00E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0A02">
        <w:rPr>
          <w:rFonts w:ascii="Times New Roman" w:hAnsi="Times New Roman" w:cs="Times New Roman"/>
          <w:b/>
          <w:bCs/>
          <w:sz w:val="24"/>
          <w:szCs w:val="24"/>
        </w:rPr>
        <w:t xml:space="preserve"> Тематическое планирование с определением основных видов учебной деятельности.</w:t>
      </w:r>
    </w:p>
    <w:p w:rsidR="00075C32" w:rsidRPr="00130A02" w:rsidRDefault="00075C32" w:rsidP="00C00E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A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5 класс</w:t>
      </w:r>
    </w:p>
    <w:tbl>
      <w:tblPr>
        <w:tblStyle w:val="11"/>
        <w:tblW w:w="0" w:type="auto"/>
        <w:tblLayout w:type="fixed"/>
        <w:tblLook w:val="04A0"/>
      </w:tblPr>
      <w:tblGrid>
        <w:gridCol w:w="1668"/>
        <w:gridCol w:w="141"/>
        <w:gridCol w:w="851"/>
        <w:gridCol w:w="4252"/>
        <w:gridCol w:w="6096"/>
        <w:gridCol w:w="1778"/>
      </w:tblGrid>
      <w:tr w:rsidR="00122CB8" w:rsidRPr="00130A02" w:rsidTr="00720BA5">
        <w:tc>
          <w:tcPr>
            <w:tcW w:w="1809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12"/>
            </w:tblGrid>
            <w:tr w:rsidR="00075C32" w:rsidRPr="00130A02" w:rsidTr="006842C2">
              <w:trPr>
                <w:trHeight w:val="264"/>
              </w:trPr>
              <w:tc>
                <w:tcPr>
                  <w:tcW w:w="912" w:type="dxa"/>
                </w:tcPr>
                <w:p w:rsidR="00075C32" w:rsidRPr="00130A02" w:rsidRDefault="00075C32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75C32" w:rsidRPr="00130A02" w:rsidTr="006842C2">
              <w:trPr>
                <w:trHeight w:val="264"/>
              </w:trPr>
              <w:tc>
                <w:tcPr>
                  <w:tcW w:w="912" w:type="dxa"/>
                </w:tcPr>
                <w:p w:rsidR="00075C32" w:rsidRPr="00130A02" w:rsidRDefault="00075C32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22CB8" w:rsidRPr="00130A02" w:rsidTr="006842C2">
              <w:trPr>
                <w:trHeight w:val="264"/>
              </w:trPr>
              <w:tc>
                <w:tcPr>
                  <w:tcW w:w="912" w:type="dxa"/>
                </w:tcPr>
                <w:p w:rsidR="00122CB8" w:rsidRPr="00130A02" w:rsidRDefault="00122CB8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30A0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Блок/ </w:t>
                  </w:r>
                </w:p>
                <w:p w:rsidR="00122CB8" w:rsidRPr="00130A02" w:rsidRDefault="00122CB8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30A0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Раздел </w:t>
                  </w:r>
                </w:p>
              </w:tc>
            </w:tr>
          </w:tbl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2CB8" w:rsidRPr="00130A02" w:rsidRDefault="00122CB8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Количество часов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6842C2" w:rsidRPr="00130A02" w:rsidRDefault="006842C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Основное содержание </w:t>
            </w:r>
          </w:p>
          <w:p w:rsidR="00122CB8" w:rsidRPr="00130A02" w:rsidRDefault="006842C2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по темам </w:t>
            </w:r>
          </w:p>
        </w:tc>
        <w:tc>
          <w:tcPr>
            <w:tcW w:w="6096" w:type="dxa"/>
          </w:tcPr>
          <w:p w:rsidR="006842C2" w:rsidRPr="00130A02" w:rsidRDefault="006842C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Характеристика основных видов деятельности ученика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6842C2" w:rsidRPr="00130A02" w:rsidRDefault="006842C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Контрольные работы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2CB8" w:rsidRPr="00130A02" w:rsidTr="00720BA5">
        <w:tc>
          <w:tcPr>
            <w:tcW w:w="1809" w:type="dxa"/>
            <w:gridSpan w:val="2"/>
          </w:tcPr>
          <w:p w:rsidR="006842C2" w:rsidRPr="00130A02" w:rsidRDefault="006842C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1. Натуральные числа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2CB8" w:rsidRPr="00130A02" w:rsidRDefault="006842C2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2" w:type="dxa"/>
          </w:tcPr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Натуральный ряд. Десятичная система счисления. Римская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Нумерация.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Отрезок. Длина отрезка. Единицы измерения длины. Треугольник.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Плоскость, прямая, луч.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Шкалы и координаты.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Меньше или больше. </w:t>
            </w:r>
            <w:r w:rsidR="00826467" w:rsidRPr="001D090F">
              <w:t>Математическая запись сравнений. Способы сравнения чисел.</w:t>
            </w:r>
          </w:p>
          <w:p w:rsidR="00826467" w:rsidRPr="001D090F" w:rsidRDefault="006842C2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2">
              <w:rPr>
                <w:rFonts w:ascii="Times New Roman" w:hAnsi="Times New Roman" w:cs="Times New Roman"/>
              </w:rPr>
              <w:t>Старинные системы записи чисел. Открытие десятичных дробей. Старинные системы мер. Десятичные дроби и метрическая систем мер.</w:t>
            </w:r>
            <w:r w:rsidR="00826467" w:rsidRPr="001D090F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 натуральных чисел. Различие между цифрой и  числом. Фигуры в окружающем мире. Наглядные представления о фигурах на плоскости. Изображение разных видов </w:t>
            </w:r>
            <w:r w:rsidR="00826467" w:rsidRPr="001D0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фигур. Правильные многоугольники. </w:t>
            </w:r>
          </w:p>
          <w:p w:rsidR="00122CB8" w:rsidRPr="00130A02" w:rsidRDefault="00826467" w:rsidP="00C00ECA">
            <w:pPr>
              <w:jc w:val="both"/>
              <w:rPr>
                <w:rFonts w:ascii="Times New Roman" w:hAnsi="Times New Roman" w:cs="Times New Roman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Треугольник. Виды треугольников</w:t>
            </w:r>
          </w:p>
        </w:tc>
        <w:tc>
          <w:tcPr>
            <w:tcW w:w="6096" w:type="dxa"/>
          </w:tcPr>
          <w:p w:rsidR="006842C2" w:rsidRPr="00130A02" w:rsidRDefault="006842C2" w:rsidP="00C00ECA">
            <w:pPr>
              <w:pStyle w:val="Default"/>
              <w:jc w:val="both"/>
            </w:pPr>
            <w:r w:rsidRPr="004E2D99">
              <w:lastRenderedPageBreak/>
              <w:t>Описывать</w:t>
            </w:r>
            <w:r w:rsidRPr="00130A02">
              <w:t xml:space="preserve"> свойства натурального ряда чисел, уметь читать и записывать числа в римской нумерации. Иметь представление о истории формирования понятия натурального числа; о старинных системах записи чисел.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4E2D99">
              <w:t>Читать</w:t>
            </w:r>
            <w:r w:rsidRPr="00130A02">
              <w:t xml:space="preserve">и записывать натуральные числа, сравнивать и упорядочивать их.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4E2D99">
              <w:t>Распознавать</w:t>
            </w:r>
            <w:r w:rsidRPr="00130A02">
              <w:t xml:space="preserve"> на чертежах, рисунках, в окружающем мире отрезок, прямую, луч, плоскость.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4E2D99">
              <w:t>Приводить</w:t>
            </w:r>
            <w:r w:rsidRPr="00130A02">
              <w:t xml:space="preserve">примеры моделей этих фигур.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4E2D99">
              <w:t>Измерять</w:t>
            </w:r>
            <w:r w:rsidRPr="00130A02">
              <w:t xml:space="preserve">длины отрезков. Строить отрезки заданной длины.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Решать задачи на нахождение длин отрезков.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Выражать одни единицы длин через другие.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Приводить примеры приборов со шкалами.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t xml:space="preserve">Строить на координатном луче точку с заданной координатой, определять координату точки. </w:t>
            </w:r>
          </w:p>
          <w:p w:rsidR="00122CB8" w:rsidRPr="00130A02" w:rsidRDefault="006842C2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Сравнивать натуральные числа. </w:t>
            </w:r>
          </w:p>
        </w:tc>
        <w:tc>
          <w:tcPr>
            <w:tcW w:w="1778" w:type="dxa"/>
          </w:tcPr>
          <w:p w:rsidR="00122CB8" w:rsidRPr="00130A02" w:rsidRDefault="006842C2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</w:t>
            </w:r>
          </w:p>
        </w:tc>
      </w:tr>
      <w:tr w:rsidR="00122CB8" w:rsidRPr="00130A02" w:rsidTr="00720BA5">
        <w:tc>
          <w:tcPr>
            <w:tcW w:w="1809" w:type="dxa"/>
            <w:gridSpan w:val="2"/>
          </w:tcPr>
          <w:p w:rsidR="006842C2" w:rsidRPr="00130A02" w:rsidRDefault="006842C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>2.Арифметические действия над натуральными числами</w:t>
            </w:r>
            <w:r w:rsidRPr="00130A02">
              <w:t xml:space="preserve">. </w:t>
            </w:r>
          </w:p>
          <w:p w:rsidR="006842C2" w:rsidRPr="00130A02" w:rsidRDefault="006842C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2.1Сложение и вычитание натуральных чисел </w:t>
            </w:r>
          </w:p>
          <w:p w:rsidR="00122CB8" w:rsidRPr="00130A02" w:rsidRDefault="006842C2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  <w:b/>
                <w:bCs/>
              </w:rPr>
              <w:t>2.2.Умножение и деление натуральных</w:t>
            </w:r>
          </w:p>
        </w:tc>
        <w:tc>
          <w:tcPr>
            <w:tcW w:w="851" w:type="dxa"/>
          </w:tcPr>
          <w:p w:rsidR="00122CB8" w:rsidRPr="00130A02" w:rsidRDefault="00315A3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2" w:type="dxa"/>
          </w:tcPr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Сложение и вычитание натуральных чисел и его свойства. </w:t>
            </w:r>
          </w:p>
          <w:p w:rsidR="00F24C3B" w:rsidRPr="001D090F" w:rsidRDefault="008075DB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2">
              <w:t xml:space="preserve">Вычитание. </w:t>
            </w:r>
            <w:r w:rsidR="00F24C3B" w:rsidRPr="001D090F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вычитания (а- (в+с)= а-в-с ; (а+в) – с = а – с + в= в - с +а) </w:t>
            </w:r>
            <w:r w:rsidR="00F24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4C3B" w:rsidRPr="001D090F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разности  при изменении компонентов вычитания. </w:t>
            </w:r>
          </w:p>
          <w:p w:rsidR="008075DB" w:rsidRPr="00130A02" w:rsidRDefault="00F24C3B" w:rsidP="00C00ECA">
            <w:pPr>
              <w:pStyle w:val="Default"/>
              <w:jc w:val="both"/>
            </w:pPr>
            <w:r w:rsidRPr="001D090F">
              <w:rPr>
                <w:color w:val="auto"/>
              </w:rPr>
              <w:t>Нахождение  разности натуральных чисел. Вычитание в столбик. Проверка результата с помощью прикидки и обратного действия</w:t>
            </w:r>
            <w:r>
              <w:rPr>
                <w:color w:val="auto"/>
              </w:rPr>
              <w:t>.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Числовые и буквенные выражения. </w:t>
            </w:r>
            <w:r w:rsidR="00F24C3B" w:rsidRPr="001D090F">
              <w:t>Использование букв для обозначения  чисел. Вычисление значения алгебраического  выражения. Обоснование алгоритмов выполнения арифметических действий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Буквенная запись свойств сложения и вычитания. 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Уравнение. </w:t>
            </w:r>
            <w:r w:rsidR="00F24C3B" w:rsidRPr="001D090F">
              <w:t>Компоненты умножения, связь между ними. Нахождение  произведения натуральных чисел. Умножение в столбик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Умножение натуральных чисел и его свойства. </w:t>
            </w:r>
          </w:p>
          <w:p w:rsidR="00F24C3B" w:rsidRPr="001D090F" w:rsidRDefault="008075DB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2">
              <w:t xml:space="preserve">Деление. </w:t>
            </w:r>
            <w:r w:rsidR="00F24C3B" w:rsidRPr="001D090F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деления, связь между ними. Нахождение частного натуральных чисел. </w:t>
            </w:r>
          </w:p>
          <w:p w:rsidR="008075DB" w:rsidRPr="00130A02" w:rsidRDefault="00F24C3B" w:rsidP="00C00ECA">
            <w:pPr>
              <w:pStyle w:val="Default"/>
              <w:jc w:val="both"/>
            </w:pPr>
            <w:r w:rsidRPr="001D090F">
              <w:t>Деление уголком.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Деление с остатком. 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Упрощение выражений. </w:t>
            </w:r>
            <w:r w:rsidR="00F24C3B" w:rsidRPr="001D090F">
              <w:lastRenderedPageBreak/>
              <w:t>Преобразование алгебраических выражений, используя распределительный закон  умножения относительно сложения и вычитания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Порядок выполнения действий. </w:t>
            </w:r>
          </w:p>
          <w:p w:rsidR="00122CB8" w:rsidRPr="00130A02" w:rsidRDefault="008075DB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Квадрат и куб числа. </w:t>
            </w:r>
            <w:r w:rsidR="00F24C3B" w:rsidRPr="001D090F">
              <w:rPr>
                <w:rFonts w:ascii="Times New Roman" w:hAnsi="Times New Roman" w:cs="Times New Roman"/>
                <w:sz w:val="24"/>
                <w:szCs w:val="24"/>
              </w:rPr>
              <w:t>Порядок выполнения действий в выражениях, содержащих степень, вычисление значений выражений, содержащих степень</w:t>
            </w:r>
          </w:p>
        </w:tc>
        <w:tc>
          <w:tcPr>
            <w:tcW w:w="6096" w:type="dxa"/>
          </w:tcPr>
          <w:p w:rsidR="008075DB" w:rsidRPr="00130A02" w:rsidRDefault="008075DB" w:rsidP="00C00ECA">
            <w:pPr>
              <w:pStyle w:val="Default"/>
              <w:jc w:val="both"/>
            </w:pPr>
            <w:r w:rsidRPr="00130A02">
              <w:lastRenderedPageBreak/>
              <w:t xml:space="preserve">Формулировать свойства сложения и вычитания натуральных чисел. 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Записывать эти свойства в виде формул. 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Приводить примеры числовых и буквенных выражений, формул. </w:t>
            </w:r>
          </w:p>
          <w:p w:rsidR="008075DB" w:rsidRPr="00130A02" w:rsidRDefault="008075DB" w:rsidP="00C00ECA">
            <w:pPr>
              <w:pStyle w:val="Default"/>
              <w:jc w:val="both"/>
            </w:pPr>
            <w:r w:rsidRPr="00130A02">
              <w:t xml:space="preserve">Составлять числовые и буквенные выражения по условию задачи. </w:t>
            </w:r>
          </w:p>
          <w:p w:rsidR="007B692E" w:rsidRPr="00130A02" w:rsidRDefault="008075DB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Решать уравнения на основании зависимостей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между компонентами действий сложения и вычитания. Решать текстовые задачи с помощью составления уравнений.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Заменять действие умножения сложением и наоборот.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Находить неизвестные компоненты умножения и деления.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Умножать и делить многозначные числа столби-ком. </w:t>
            </w:r>
          </w:p>
          <w:p w:rsidR="007B692E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Выполнять деление с остатком. Использовать пра-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вила порядка действия при вычислениях и использования скобок в числовых выражениях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Упрощать выражения с помощью вынесения общего множителя за скобки, приведения подобных членов выражения, используя свойства умножения.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Решать уравнения, которые сначала надо упростить.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Решать текстовые задачи арифметическим способом на отношения «больше (меньше) на … (в…); на известные зависимости между величинами (скоростью, временем и расстоянием; ценой, количеством и стоимостью товара и др.).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Решать текстовые задачи с помощью составления уравнения (в том числе задачи на части).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Изменять порядок действий для упрощения вычислений, </w:t>
            </w:r>
            <w:r w:rsidRPr="00130A02">
              <w:lastRenderedPageBreak/>
              <w:t xml:space="preserve">осуществляя равносильные преобразования. </w:t>
            </w:r>
          </w:p>
          <w:p w:rsidR="007B692E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Составлять программу и схему программы вычислений на основании ее команд, находить значение выражений, используя программу вычислений.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Вычислять квадраты и кубы чисел. </w:t>
            </w:r>
          </w:p>
          <w:p w:rsidR="00122CB8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Решать уравнения на основе зависимости между компонентами действий (умножение и деление).  -</w:t>
            </w:r>
          </w:p>
        </w:tc>
        <w:tc>
          <w:tcPr>
            <w:tcW w:w="1778" w:type="dxa"/>
          </w:tcPr>
          <w:p w:rsidR="00122CB8" w:rsidRPr="00130A02" w:rsidRDefault="008075DB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>4</w:t>
            </w:r>
          </w:p>
        </w:tc>
      </w:tr>
      <w:tr w:rsidR="00122CB8" w:rsidRPr="00130A02" w:rsidTr="00720BA5">
        <w:tc>
          <w:tcPr>
            <w:tcW w:w="1809" w:type="dxa"/>
            <w:gridSpan w:val="2"/>
          </w:tcPr>
          <w:p w:rsidR="007B692E" w:rsidRPr="00130A02" w:rsidRDefault="007B692E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 xml:space="preserve">3.Площади и объёмы.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2CB8" w:rsidRPr="00130A02" w:rsidRDefault="00315A3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2" w:type="dxa"/>
          </w:tcPr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Формулы.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>Площадь</w:t>
            </w:r>
            <w:r w:rsidR="00F24C3B" w:rsidRPr="001D090F">
              <w:t xml:space="preserve"> Понятие площади фигуры. Понятие о равенстве фигур. Приближённое измерение  площади фигур на клетчатой бумаге. Площадь прямоугольника, квадрата</w:t>
            </w:r>
            <w:r w:rsidR="00F24C3B">
              <w:t>.</w:t>
            </w:r>
            <w:r w:rsidR="00F24C3B" w:rsidRPr="001D090F">
              <w:t xml:space="preserve">Формулы Зависимости   между  величинами: скорость,  время, расстояние; производительность,  время, работа; цена, количество, стоимость.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Единицы измерения площади, объема, массы, времени, скорости. </w:t>
            </w:r>
            <w:r w:rsidR="00430235" w:rsidRPr="001D090F">
              <w:t>Наглядные представления о пространственных фигурах. Изображение пространственных фигур. Примеры развёрток многогранников</w:t>
            </w:r>
            <w:r w:rsidRPr="00130A02">
              <w:t xml:space="preserve">Прямоугольный параллелепипед. </w:t>
            </w:r>
          </w:p>
          <w:p w:rsidR="00122CB8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Объемы. Объем прямоугольного параллелепипеда</w:t>
            </w:r>
            <w:r w:rsidR="00F24C3B">
              <w:rPr>
                <w:rFonts w:ascii="Times New Roman" w:hAnsi="Times New Roman" w:cs="Times New Roman"/>
              </w:rPr>
              <w:t>.</w:t>
            </w:r>
            <w:r w:rsidR="00430235" w:rsidRPr="001D090F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 на вычисление объёмов и площадей фигур</w:t>
            </w:r>
          </w:p>
        </w:tc>
        <w:tc>
          <w:tcPr>
            <w:tcW w:w="6096" w:type="dxa"/>
          </w:tcPr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Читать и записывать формулы. Знать единицы измерения длины, площади, объема, массы, времени, скорости. Иметь представление о размерах объектов окружающего мира (от элементарных частиц до Вселенной), длительности процессов в окружающем мире.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Представление зависимости между величинами в виде формул.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Вычислять по  формулам путь (скорость, время), периметр, площадь прямоугольника, квадрата, треугольника, объем прямоугольного параллелепипеда, куба.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Вычислять площадь фигуры по количеству квадратных сантиметров, уложенных в ней.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Вычислять объем фигуры по количеству кубических сантиметров, уложенных в ней.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Решать задачи, используя свойства равных фигур. </w:t>
            </w:r>
          </w:p>
          <w:p w:rsidR="00122CB8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Переходить от одних единиц площадей (объемов) к другим</w:t>
            </w:r>
          </w:p>
        </w:tc>
        <w:tc>
          <w:tcPr>
            <w:tcW w:w="1778" w:type="dxa"/>
          </w:tcPr>
          <w:p w:rsidR="00122CB8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</w:t>
            </w:r>
          </w:p>
        </w:tc>
      </w:tr>
      <w:tr w:rsidR="00122CB8" w:rsidRPr="00130A02" w:rsidTr="00720BA5">
        <w:tc>
          <w:tcPr>
            <w:tcW w:w="1809" w:type="dxa"/>
            <w:gridSpan w:val="2"/>
          </w:tcPr>
          <w:p w:rsidR="007B692E" w:rsidRPr="00130A02" w:rsidRDefault="007B692E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 xml:space="preserve">4.Дроби. Обыкновен-ная дробь.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2CB8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52" w:type="dxa"/>
          </w:tcPr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Окружность и круг. </w:t>
            </w:r>
            <w:r w:rsidR="00430235" w:rsidRPr="001D090F">
              <w:t>Доля, часть, дробное число, дробь. Обыкновенные дроби</w:t>
            </w:r>
            <w:r w:rsidR="00430235">
              <w:t>.</w:t>
            </w:r>
            <w:r w:rsidR="00430235" w:rsidRPr="001D090F">
              <w:t xml:space="preserve"> Решение задач на нахождение части числа и числа по его части</w:t>
            </w:r>
            <w:r w:rsidR="00430235">
              <w:t>.</w:t>
            </w:r>
          </w:p>
          <w:p w:rsidR="007B692E" w:rsidRPr="00130A02" w:rsidRDefault="00430235" w:rsidP="00C00ECA">
            <w:pPr>
              <w:pStyle w:val="Default"/>
              <w:jc w:val="both"/>
            </w:pPr>
            <w:r w:rsidRPr="001D090F">
              <w:t>Сравнение дробей  с помощью координатного луча.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Сравнение дробей.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Правильные и неправильные дроби.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Сложение и вычитание дробей с одинаковыми знаменателями.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Деление и дроби.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Смешанные числа. </w:t>
            </w:r>
            <w:r w:rsidR="00430235" w:rsidRPr="001D090F">
              <w:t>Сложение и вычитание дробей с одинаковыми знаменателями. Решение задач.</w:t>
            </w:r>
          </w:p>
          <w:p w:rsidR="00430235" w:rsidRDefault="007B692E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A02">
              <w:rPr>
                <w:rFonts w:ascii="Times New Roman" w:hAnsi="Times New Roman" w:cs="Times New Roman"/>
              </w:rPr>
              <w:t xml:space="preserve">Сложение и вычитание смешанных чисел. </w:t>
            </w:r>
            <w:r w:rsidR="00430235" w:rsidRPr="001D090F">
              <w:rPr>
                <w:rFonts w:ascii="Times New Roman" w:hAnsi="Times New Roman" w:cs="Times New Roman"/>
                <w:sz w:val="24"/>
                <w:szCs w:val="24"/>
              </w:rPr>
              <w:t>Дробное число как результат деления. Запись натурального числа в виде дроби с заданным знаменателем</w:t>
            </w:r>
            <w:r w:rsidR="004302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2CB8" w:rsidRPr="00130A02" w:rsidRDefault="00430235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 Дроби в Вавилоне, Египте, Риме.</w:t>
            </w:r>
          </w:p>
        </w:tc>
        <w:tc>
          <w:tcPr>
            <w:tcW w:w="6096" w:type="dxa"/>
          </w:tcPr>
          <w:p w:rsidR="007B692E" w:rsidRPr="00130A02" w:rsidRDefault="007B692E" w:rsidP="00C00ECA">
            <w:pPr>
              <w:pStyle w:val="Default"/>
              <w:jc w:val="both"/>
            </w:pPr>
            <w:r w:rsidRPr="00130A02">
              <w:t>Понятия равных дро</w:t>
            </w:r>
            <w:r w:rsidR="00E15AFA" w:rsidRPr="00130A02">
              <w:t>бей, большей и меньшей дро</w:t>
            </w:r>
            <w:r w:rsidRPr="00130A02">
              <w:t xml:space="preserve">бей.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Понятия правильной и неправильной дроби.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>Правила сложен</w:t>
            </w:r>
            <w:r w:rsidR="00E15AFA" w:rsidRPr="00130A02">
              <w:t>ия и вычитания дробей с одинако</w:t>
            </w:r>
            <w:r w:rsidRPr="00130A02">
              <w:t xml:space="preserve">выми знаменателями.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>Изображать ок</w:t>
            </w:r>
            <w:r w:rsidR="00E15AFA" w:rsidRPr="00130A02">
              <w:t>ружность и круг с помощью цирку</w:t>
            </w:r>
            <w:r w:rsidRPr="00130A02">
              <w:t xml:space="preserve">ля, обозначать и называть их элементы.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Читать и записывать обыкновенные дроби.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>Называть числит</w:t>
            </w:r>
            <w:r w:rsidR="00E15AFA" w:rsidRPr="00130A02">
              <w:t>ель и знаменатель дроби и объяс</w:t>
            </w:r>
            <w:r w:rsidRPr="00130A02">
              <w:t xml:space="preserve">нять, что ни показывают.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>Изображать дроб</w:t>
            </w:r>
            <w:r w:rsidR="00E15AFA" w:rsidRPr="00130A02">
              <w:t>и, в том числе равные на коорди</w:t>
            </w:r>
            <w:r w:rsidRPr="00130A02">
              <w:t xml:space="preserve">натном луче.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Распознавать и решать три основные задачи на дроби.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Сравнивать дроби с одинаковыми знаменателями. </w:t>
            </w:r>
          </w:p>
          <w:p w:rsidR="007B692E" w:rsidRPr="00130A02" w:rsidRDefault="007B692E" w:rsidP="00C00ECA">
            <w:pPr>
              <w:pStyle w:val="Default"/>
              <w:jc w:val="both"/>
            </w:pPr>
            <w:r w:rsidRPr="00130A02">
              <w:t xml:space="preserve">Сравнивать правильные и неправильные дроби с единицей и друг с другом. </w:t>
            </w:r>
          </w:p>
          <w:p w:rsidR="00E15AFA" w:rsidRPr="00130A02" w:rsidRDefault="007B692E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Складывать и вычитать дроби с одинаковым зна</w:t>
            </w:r>
            <w:r w:rsidR="00E15AFA" w:rsidRPr="00130A02">
              <w:rPr>
                <w:rFonts w:ascii="Times New Roman" w:hAnsi="Times New Roman" w:cs="Times New Roman"/>
              </w:rPr>
              <w:t xml:space="preserve">менателем.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Записывать результат деления двух любых натуральных чисел с помощью обыкновенных дробей.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Записывать любое натуральное число в виде обыкновенной дроби.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Выделять целую часть из неправильной дроби.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Представлять смешанное число в виде неправильной дроби. </w:t>
            </w:r>
          </w:p>
          <w:p w:rsidR="00122CB8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Складывать и вычитать смешанные числа. </w:t>
            </w:r>
          </w:p>
        </w:tc>
        <w:tc>
          <w:tcPr>
            <w:tcW w:w="1778" w:type="dxa"/>
          </w:tcPr>
          <w:p w:rsidR="00122CB8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</w:t>
            </w:r>
          </w:p>
        </w:tc>
      </w:tr>
      <w:tr w:rsidR="00E15AFA" w:rsidRPr="00130A02" w:rsidTr="00720BA5">
        <w:trPr>
          <w:trHeight w:val="3300"/>
        </w:trPr>
        <w:tc>
          <w:tcPr>
            <w:tcW w:w="1809" w:type="dxa"/>
            <w:gridSpan w:val="2"/>
            <w:vMerge w:val="restart"/>
          </w:tcPr>
          <w:p w:rsidR="00E15AFA" w:rsidRPr="00130A02" w:rsidRDefault="00E15AFA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 xml:space="preserve">5. Десятичная дробь. Арифметические действия с десятичными дробями.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5.1 Сложение и вычитание десятичных дробей. </w:t>
            </w:r>
          </w:p>
          <w:p w:rsidR="00E15AFA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  <w:b/>
                <w:bCs/>
              </w:rPr>
              <w:t>5.2 Умножение и деление десятичных дробей</w:t>
            </w:r>
          </w:p>
        </w:tc>
        <w:tc>
          <w:tcPr>
            <w:tcW w:w="851" w:type="dxa"/>
            <w:vMerge w:val="restart"/>
          </w:tcPr>
          <w:p w:rsidR="00E15AFA" w:rsidRPr="00130A02" w:rsidRDefault="00315A3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252" w:type="dxa"/>
          </w:tcPr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Десятичная запись дробных чисел. Открытие десятичных дробей. Старинные системы мер. Десятичные дроби и метрическая система мер.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Сравнение десятичных дробей.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Сложение и вычитание десятичных дробей.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Приближенные значения чисел. </w:t>
            </w:r>
          </w:p>
          <w:p w:rsidR="00E15AFA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Округление чисел. </w:t>
            </w:r>
          </w:p>
        </w:tc>
        <w:tc>
          <w:tcPr>
            <w:tcW w:w="6096" w:type="dxa"/>
          </w:tcPr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Иметь представление о десятичных разрядах; об открытии десятичных дробей.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Читать, записывать, сравнивать, округлять десятичные дроби. Уметь представлять десятичную дробь в виде обыкновенной дроби и обыкновенную в виде десятичной.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Выражать данные значения длины, массы, площади, объема в виде десятичных дробей.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Изображать десятичные дроби на координатном луче.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Складывать и вычитать десятичные дроби.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Раскладывать десятичные дроби по разрядам.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Решать текстовые задачи на сложение и вычитание, данные в которых выражены десятичными дробя-ми. </w:t>
            </w:r>
          </w:p>
          <w:p w:rsidR="00E15AFA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Округлять десятичные дроби до заданного десятичного разряда.</w:t>
            </w:r>
          </w:p>
        </w:tc>
        <w:tc>
          <w:tcPr>
            <w:tcW w:w="1778" w:type="dxa"/>
          </w:tcPr>
          <w:p w:rsidR="00E15AFA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</w:t>
            </w:r>
          </w:p>
        </w:tc>
      </w:tr>
      <w:tr w:rsidR="00E15AFA" w:rsidRPr="00130A02" w:rsidTr="00720BA5">
        <w:trPr>
          <w:trHeight w:val="1020"/>
        </w:trPr>
        <w:tc>
          <w:tcPr>
            <w:tcW w:w="1809" w:type="dxa"/>
            <w:gridSpan w:val="2"/>
            <w:vMerge/>
          </w:tcPr>
          <w:p w:rsidR="00E15AFA" w:rsidRPr="00130A02" w:rsidRDefault="00E15AFA" w:rsidP="00C00ECA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E15AFA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Умножение десятичных дробей на натуральное число.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Деление десятичных дробей на натуральное число. </w:t>
            </w:r>
            <w:r w:rsidR="00430235" w:rsidRPr="001D090F">
              <w:t>Деление  десятичных дробей на натуральные числа. Преобразование обыкновенных дробей  в десятичные дроби Умножение десятичных дробей. Преобразование алгебраических выражений.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>Деление на десятичную .</w:t>
            </w:r>
            <w:r w:rsidR="00773683" w:rsidRPr="001D090F">
              <w:t xml:space="preserve"> Преобразование алгебраических выражений.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>Среднее арифметическое</w:t>
            </w:r>
            <w:r w:rsidR="00773683">
              <w:t>.</w:t>
            </w:r>
          </w:p>
          <w:p w:rsidR="00E15AFA" w:rsidRPr="00130A02" w:rsidRDefault="00773683" w:rsidP="00C00ECA">
            <w:pPr>
              <w:pStyle w:val="Default"/>
              <w:jc w:val="both"/>
            </w:pPr>
            <w:r w:rsidRPr="001D090F">
              <w:t xml:space="preserve">Среднее арифметическое  нескольких чисел. Изображение среднего арифметического  двух чисел на </w:t>
            </w:r>
            <w:r w:rsidRPr="001D090F">
              <w:lastRenderedPageBreak/>
              <w:t>числовой прямой. Решение практических  задач с применением среднего арифметического</w:t>
            </w:r>
          </w:p>
        </w:tc>
        <w:tc>
          <w:tcPr>
            <w:tcW w:w="6096" w:type="dxa"/>
          </w:tcPr>
          <w:p w:rsidR="00E15AFA" w:rsidRPr="00130A02" w:rsidRDefault="00E15AFA" w:rsidP="00C00ECA">
            <w:pPr>
              <w:pStyle w:val="Default"/>
              <w:jc w:val="both"/>
            </w:pPr>
            <w:r w:rsidRPr="00130A02">
              <w:lastRenderedPageBreak/>
              <w:t xml:space="preserve">Умножать и делить десятичную дробь на натуральное число, на десятичную дробь.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Выполнять задания на все действия с натуральными числами и десятичными дробями.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Применять свойства умножения и деления десятичных дробей при упрощении числовых и буквенных выражений и нахождении их значений.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Вычислять квадрат и куб заданной десятичной дроби.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Решать текстовые задачи на умножение и деление,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а также на все действия, данные в которых выражены десятичными дробями.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Находить среднее арифметическое нескольких чисел. </w:t>
            </w:r>
          </w:p>
          <w:p w:rsidR="00E15AFA" w:rsidRPr="00130A02" w:rsidRDefault="00E15AFA" w:rsidP="00C00ECA">
            <w:pPr>
              <w:pStyle w:val="Default"/>
              <w:jc w:val="both"/>
            </w:pPr>
            <w:r w:rsidRPr="00130A02">
              <w:t xml:space="preserve">Находить среднюю скорость движения, среднюю урожайность, среднюю производительность и т.д. </w:t>
            </w:r>
          </w:p>
        </w:tc>
        <w:tc>
          <w:tcPr>
            <w:tcW w:w="1778" w:type="dxa"/>
          </w:tcPr>
          <w:p w:rsidR="00E15AFA" w:rsidRPr="00130A02" w:rsidRDefault="00E15AFA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</w:t>
            </w:r>
          </w:p>
        </w:tc>
      </w:tr>
      <w:tr w:rsidR="00122CB8" w:rsidRPr="00130A02" w:rsidTr="00720BA5">
        <w:tc>
          <w:tcPr>
            <w:tcW w:w="1809" w:type="dxa"/>
            <w:gridSpan w:val="2"/>
          </w:tcPr>
          <w:p w:rsidR="00005ED7" w:rsidRPr="00130A02" w:rsidRDefault="00005ED7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>6. Описательная статистика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2CB8" w:rsidRPr="00130A02" w:rsidRDefault="00315A3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2" w:type="dxa"/>
          </w:tcPr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Микрокалькулятор. </w:t>
            </w:r>
          </w:p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Проценты. Нахождение процента от величины, величины по ее проценту. </w:t>
            </w:r>
          </w:p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Угол. Прямой и развернутый углы. Чертежный треугольник. </w:t>
            </w:r>
          </w:p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Измерение углов. Транспортир. </w:t>
            </w:r>
          </w:p>
          <w:p w:rsidR="00122CB8" w:rsidRPr="00130A02" w:rsidRDefault="00005ED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Круговые диаграммы. </w:t>
            </w:r>
          </w:p>
        </w:tc>
        <w:tc>
          <w:tcPr>
            <w:tcW w:w="6096" w:type="dxa"/>
          </w:tcPr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Пользоваться калькуляторами при выполнении отдельных арифметических действий с натуральными числами и десятичными дробями. </w:t>
            </w:r>
          </w:p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Обращать десятичную дробь в проценты и наоборот. </w:t>
            </w:r>
          </w:p>
          <w:p w:rsidR="00005ED7" w:rsidRPr="00130A02" w:rsidRDefault="00005ED7" w:rsidP="00C00ECA">
            <w:pPr>
              <w:pStyle w:val="Default"/>
              <w:jc w:val="both"/>
            </w:pPr>
            <w:r w:rsidRPr="00130A02">
              <w:t xml:space="preserve">Вычислять проценты с помощью калькулятора. </w:t>
            </w:r>
          </w:p>
          <w:p w:rsidR="00122CB8" w:rsidRPr="00130A02" w:rsidRDefault="00005ED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Распознавать и решать разные виды задач на проценты: находить процент от величины, величины по её проценту.</w:t>
            </w:r>
          </w:p>
        </w:tc>
        <w:tc>
          <w:tcPr>
            <w:tcW w:w="1778" w:type="dxa"/>
          </w:tcPr>
          <w:p w:rsidR="00122CB8" w:rsidRPr="00130A02" w:rsidRDefault="00005ED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</w:t>
            </w:r>
          </w:p>
        </w:tc>
      </w:tr>
      <w:tr w:rsidR="00122CB8" w:rsidRPr="00130A02" w:rsidTr="00720BA5">
        <w:tc>
          <w:tcPr>
            <w:tcW w:w="1809" w:type="dxa"/>
            <w:gridSpan w:val="2"/>
          </w:tcPr>
          <w:p w:rsidR="00005ED7" w:rsidRPr="00130A02" w:rsidRDefault="00005ED7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>7. Систематизация и итоговое повторение курса математики 5 класса.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2CB8" w:rsidRPr="00130A02" w:rsidRDefault="00315A3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2" w:type="dxa"/>
          </w:tcPr>
          <w:p w:rsidR="00005ED7" w:rsidRPr="00130A02" w:rsidRDefault="00005ED7" w:rsidP="00C00ECA">
            <w:pPr>
              <w:pStyle w:val="Default"/>
              <w:jc w:val="both"/>
            </w:pPr>
            <w:r w:rsidRPr="00130A02">
              <w:t>Систематизация и обобщение по основным изученным темам курса 5 класса в зависимости от особенностей и инд</w:t>
            </w:r>
            <w:r w:rsidR="00EF0F8C">
              <w:t>ивидуальных возможностей учащих</w:t>
            </w:r>
            <w:r w:rsidRPr="00130A02">
              <w:t>ся конкретного класса, что отражается в календарно-тематическом планировании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005ED7" w:rsidRPr="00130A02" w:rsidRDefault="00005ED7" w:rsidP="00C00ECA">
            <w:pPr>
              <w:pStyle w:val="Default"/>
              <w:jc w:val="both"/>
            </w:pPr>
            <w:r w:rsidRPr="00130A02">
              <w:t>Актуализация знаний по основным темам курса ма-тематики пятого класса /повторение, обобщениетеоретического материала, выполнение практических заданий.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122CB8" w:rsidRPr="00130A02" w:rsidRDefault="00075C32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</w:t>
            </w:r>
          </w:p>
        </w:tc>
      </w:tr>
      <w:tr w:rsidR="00075C32" w:rsidRPr="00130A02" w:rsidTr="00720BA5">
        <w:tc>
          <w:tcPr>
            <w:tcW w:w="1809" w:type="dxa"/>
            <w:gridSpan w:val="2"/>
          </w:tcPr>
          <w:p w:rsidR="00075C32" w:rsidRPr="00130A02" w:rsidRDefault="00075C3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Итого </w:t>
            </w:r>
          </w:p>
          <w:p w:rsidR="00075C32" w:rsidRPr="00130A02" w:rsidRDefault="00075C32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2"/>
          </w:tcPr>
          <w:p w:rsidR="00075C32" w:rsidRPr="00130A02" w:rsidRDefault="00075C3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175 ч. с учетом контрольных работ </w:t>
            </w:r>
          </w:p>
          <w:p w:rsidR="00075C32" w:rsidRPr="00130A02" w:rsidRDefault="00075C32" w:rsidP="00C00EC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6" w:type="dxa"/>
          </w:tcPr>
          <w:p w:rsidR="00075C32" w:rsidRPr="00130A02" w:rsidRDefault="00075C32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075C32" w:rsidRPr="00130A02" w:rsidRDefault="00075C32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14 к/р. </w:t>
            </w:r>
          </w:p>
          <w:p w:rsidR="00075C32" w:rsidRPr="00130A02" w:rsidRDefault="00075C32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75C32" w:rsidRPr="00130A02" w:rsidTr="00EA301C">
        <w:tc>
          <w:tcPr>
            <w:tcW w:w="14786" w:type="dxa"/>
            <w:gridSpan w:val="6"/>
            <w:tcBorders>
              <w:bottom w:val="nil"/>
            </w:tcBorders>
          </w:tcPr>
          <w:p w:rsidR="00075C32" w:rsidRPr="00130A02" w:rsidRDefault="00075C32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0A02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6 класс</w:t>
            </w:r>
          </w:p>
        </w:tc>
      </w:tr>
      <w:tr w:rsidR="00EA301C" w:rsidRPr="00130A02" w:rsidTr="00930C2A">
        <w:tc>
          <w:tcPr>
            <w:tcW w:w="14786" w:type="dxa"/>
            <w:gridSpan w:val="6"/>
            <w:tcBorders>
              <w:top w:val="nil"/>
            </w:tcBorders>
          </w:tcPr>
          <w:p w:rsidR="00EA301C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2CB8" w:rsidRPr="00130A02" w:rsidTr="00720BA5">
        <w:tc>
          <w:tcPr>
            <w:tcW w:w="1668" w:type="dxa"/>
          </w:tcPr>
          <w:p w:rsidR="009403B4" w:rsidRPr="00130A02" w:rsidRDefault="00EA301C" w:rsidP="00C00ECA">
            <w:pPr>
              <w:pStyle w:val="Default"/>
              <w:jc w:val="both"/>
            </w:pPr>
            <w:r>
              <w:rPr>
                <w:b/>
                <w:bCs/>
              </w:rPr>
              <w:t>1.</w:t>
            </w:r>
            <w:r w:rsidR="009403B4" w:rsidRPr="00130A02">
              <w:rPr>
                <w:b/>
                <w:bCs/>
              </w:rPr>
              <w:t xml:space="preserve">Делимость чисел.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122CB8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29"/>
            </w:tblGrid>
            <w:tr w:rsidR="009403B4" w:rsidRPr="00130A02">
              <w:trPr>
                <w:trHeight w:val="109"/>
              </w:trPr>
              <w:tc>
                <w:tcPr>
                  <w:tcW w:w="2129" w:type="dxa"/>
                </w:tcPr>
                <w:p w:rsidR="009403B4" w:rsidRPr="00130A02" w:rsidRDefault="00773683" w:rsidP="00C00ECA">
                  <w:pPr>
                    <w:pStyle w:val="Default"/>
                    <w:jc w:val="both"/>
                  </w:pPr>
                  <w:r>
                    <w:t xml:space="preserve">Делители и кратные. </w:t>
                  </w:r>
                </w:p>
              </w:tc>
            </w:tr>
          </w:tbl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Признаки делимости на 2,3, 5, 9, 10.Простые и составные числа. </w:t>
            </w:r>
            <w:r w:rsidR="00BD402C" w:rsidRPr="00802A65">
              <w:t>Решето Эратосфена</w:t>
            </w:r>
            <w:r w:rsidR="00BD402C">
              <w:t>.</w:t>
            </w:r>
            <w:r w:rsidR="00BD402C" w:rsidRPr="00802A65">
              <w:t xml:space="preserve">Рождение и развитие арифметики натуральных чисел. </w:t>
            </w:r>
            <w:r w:rsidR="00773683" w:rsidRPr="00802A65">
              <w:t>Признаки делимости на  4, 6, 8, 11 .Доказательство признаков  делимости</w:t>
            </w:r>
          </w:p>
          <w:p w:rsidR="009403B4" w:rsidRPr="00130A02" w:rsidRDefault="007A463F" w:rsidP="00C00ECA">
            <w:pPr>
              <w:pStyle w:val="Default"/>
              <w:jc w:val="both"/>
            </w:pPr>
            <w:r>
              <w:t>Разложение натураль</w:t>
            </w:r>
            <w:r w:rsidR="009403B4" w:rsidRPr="00130A02">
              <w:t xml:space="preserve">ного числа на </w:t>
            </w:r>
            <w:r w:rsidR="009403B4" w:rsidRPr="00130A02">
              <w:lastRenderedPageBreak/>
              <w:t xml:space="preserve">простые множители. </w:t>
            </w:r>
            <w:r w:rsidR="00BD402C" w:rsidRPr="00802A65">
              <w:t>Решение практических задач с применением признаков делимости Алгоритм разложения натуральных чисел на простые множители, основная теорема арифметики.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>Наибольш</w:t>
            </w:r>
            <w:r w:rsidR="007A463F">
              <w:t>ий общий де</w:t>
            </w:r>
            <w:r w:rsidRPr="00130A02">
              <w:t xml:space="preserve">литель. </w:t>
            </w:r>
            <w:r w:rsidR="00BD402C" w:rsidRPr="00802A65">
              <w:t>Упражнения на нахождение наибольшего общего делителя нескольких чисел.</w:t>
            </w:r>
          </w:p>
          <w:p w:rsidR="00122CB8" w:rsidRPr="00130A02" w:rsidRDefault="009403B4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Наименьшее общее кратное.</w:t>
            </w:r>
            <w:r w:rsidR="00BD402C" w:rsidRPr="00802A65">
              <w:rPr>
                <w:rFonts w:ascii="Times New Roman" w:hAnsi="Times New Roman" w:cs="Times New Roman"/>
              </w:rPr>
              <w:t xml:space="preserve"> Упражнения на нахождение наибольшего общего делителя нескольких чисел.</w:t>
            </w:r>
          </w:p>
        </w:tc>
        <w:tc>
          <w:tcPr>
            <w:tcW w:w="6096" w:type="dxa"/>
          </w:tcPr>
          <w:p w:rsidR="009403B4" w:rsidRPr="00130A02" w:rsidRDefault="009403B4" w:rsidP="00C00ECA">
            <w:pPr>
              <w:pStyle w:val="Default"/>
              <w:jc w:val="both"/>
            </w:pPr>
            <w:r w:rsidRPr="00130A02">
              <w:lastRenderedPageBreak/>
              <w:t xml:space="preserve">Формулировать определения делителя и кратного, 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простого и составного числа, свойства и признаки делимости. </w:t>
            </w:r>
          </w:p>
          <w:p w:rsidR="00773683" w:rsidRDefault="009403B4" w:rsidP="00C00ECA">
            <w:pPr>
              <w:pStyle w:val="Default"/>
              <w:jc w:val="both"/>
            </w:pPr>
            <w:r w:rsidRPr="00130A02">
              <w:t>Доказывать и о</w:t>
            </w:r>
            <w:r w:rsidR="007A463F">
              <w:t>провергать с помощью контрприме</w:t>
            </w:r>
            <w:r w:rsidRPr="00130A02">
              <w:t>ров утверждени</w:t>
            </w:r>
            <w:r w:rsidR="007A463F">
              <w:t xml:space="preserve">я о делимости чисел. </w:t>
            </w:r>
          </w:p>
          <w:p w:rsidR="00773683" w:rsidRDefault="007A463F" w:rsidP="00C00ECA">
            <w:pPr>
              <w:pStyle w:val="Default"/>
              <w:jc w:val="both"/>
            </w:pPr>
            <w:r>
              <w:t>Классифици</w:t>
            </w:r>
            <w:r w:rsidR="009403B4" w:rsidRPr="00130A02">
              <w:t>ровать натуральные числа (четные, нечетные, по остаткам от деления на 3 и т.п.) Формулировать признаки делимости н</w:t>
            </w:r>
            <w:r>
              <w:t xml:space="preserve">а 2, 3, 5, 9, 10, 4 и 25. </w:t>
            </w:r>
          </w:p>
          <w:p w:rsidR="00773683" w:rsidRDefault="007A463F" w:rsidP="00C00ECA">
            <w:pPr>
              <w:pStyle w:val="Default"/>
              <w:jc w:val="both"/>
            </w:pPr>
            <w:r>
              <w:lastRenderedPageBreak/>
              <w:t>Приме</w:t>
            </w:r>
            <w:r w:rsidR="009403B4" w:rsidRPr="00130A02">
              <w:t>нять признаки д</w:t>
            </w:r>
            <w:r>
              <w:t>елимости, в том числе при сокра</w:t>
            </w:r>
            <w:r w:rsidR="009403B4" w:rsidRPr="00130A02">
              <w:t xml:space="preserve">щении дробей. 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>Использовать признаки делимости в рассуждениях.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122CB8" w:rsidRPr="00130A02" w:rsidRDefault="009403B4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9403B4" w:rsidRPr="00130A02" w:rsidTr="00720BA5">
        <w:trPr>
          <w:trHeight w:val="3540"/>
        </w:trPr>
        <w:tc>
          <w:tcPr>
            <w:tcW w:w="1668" w:type="dxa"/>
            <w:vMerge w:val="restart"/>
          </w:tcPr>
          <w:p w:rsidR="009403B4" w:rsidRPr="00130A02" w:rsidRDefault="00EF76A0" w:rsidP="00C00ECA">
            <w:pPr>
              <w:pStyle w:val="Default"/>
              <w:jc w:val="both"/>
            </w:pPr>
            <w:r>
              <w:rPr>
                <w:b/>
                <w:bCs/>
              </w:rPr>
              <w:lastRenderedPageBreak/>
              <w:t>2</w:t>
            </w:r>
            <w:r w:rsidR="009403B4" w:rsidRPr="00130A02">
              <w:rPr>
                <w:b/>
                <w:bCs/>
              </w:rPr>
              <w:t>.Ари</w:t>
            </w:r>
            <w:r w:rsidR="007A463F">
              <w:rPr>
                <w:b/>
                <w:bCs/>
              </w:rPr>
              <w:t>фметические действия с обыкно</w:t>
            </w:r>
            <w:r w:rsidR="009403B4" w:rsidRPr="00130A02">
              <w:rPr>
                <w:b/>
                <w:bCs/>
              </w:rPr>
              <w:t xml:space="preserve">венными дробями. </w:t>
            </w:r>
          </w:p>
          <w:p w:rsidR="009403B4" w:rsidRPr="00130A02" w:rsidRDefault="007A463F" w:rsidP="00C00ECA">
            <w:pPr>
              <w:pStyle w:val="Default"/>
              <w:jc w:val="both"/>
            </w:pPr>
            <w:r>
              <w:rPr>
                <w:b/>
                <w:bCs/>
              </w:rPr>
              <w:t>3.1 Сложение и вычи</w:t>
            </w:r>
            <w:r w:rsidR="009403B4" w:rsidRPr="00130A02">
              <w:rPr>
                <w:b/>
                <w:bCs/>
              </w:rPr>
              <w:t xml:space="preserve">тание дробей с раз-ными знаменателями. </w:t>
            </w:r>
          </w:p>
          <w:p w:rsidR="009403B4" w:rsidRPr="00130A02" w:rsidRDefault="007A463F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3.2 Умножение и де</w:t>
            </w:r>
            <w:r w:rsidR="009403B4" w:rsidRPr="00130A02">
              <w:rPr>
                <w:rFonts w:ascii="Times New Roman" w:hAnsi="Times New Roman" w:cs="Times New Roman"/>
                <w:b/>
                <w:bCs/>
              </w:rPr>
              <w:t xml:space="preserve">ление обыкновенных дробей </w:t>
            </w:r>
          </w:p>
        </w:tc>
        <w:tc>
          <w:tcPr>
            <w:tcW w:w="992" w:type="dxa"/>
            <w:gridSpan w:val="2"/>
            <w:vMerge w:val="restart"/>
          </w:tcPr>
          <w:p w:rsidR="009403B4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252" w:type="dxa"/>
          </w:tcPr>
          <w:p w:rsidR="009403B4" w:rsidRPr="00130A02" w:rsidRDefault="009403B4" w:rsidP="00C00ECA">
            <w:pPr>
              <w:pStyle w:val="Default"/>
              <w:jc w:val="both"/>
            </w:pPr>
            <w:r w:rsidRPr="00130A02">
              <w:t>Основное свойство дроби.</w:t>
            </w:r>
            <w:r w:rsidR="00BD402C" w:rsidRPr="00802A65">
              <w:t>. Дроби в Вавилоне, Египте и Риме.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Сокращение дробей. 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Приведение дробей к общему знаменателю. </w:t>
            </w:r>
            <w:r w:rsidR="00BD402C" w:rsidRPr="00802A65">
              <w:t>Перевод обыкновенных  дробей в десятичные.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Сравнение дробей с разными знаменателя-ми. </w:t>
            </w:r>
          </w:p>
          <w:p w:rsidR="009403B4" w:rsidRPr="00130A02" w:rsidRDefault="007A463F" w:rsidP="00C00ECA">
            <w:pPr>
              <w:pStyle w:val="Default"/>
              <w:jc w:val="both"/>
            </w:pPr>
            <w:r>
              <w:t>Сравнение и вычита</w:t>
            </w:r>
            <w:r w:rsidR="009403B4" w:rsidRPr="00130A02">
              <w:t xml:space="preserve">ние дробей с разными знаменателями. 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Сложение и вычитание смешанных чисел. </w:t>
            </w:r>
          </w:p>
          <w:p w:rsidR="009403B4" w:rsidRPr="00130A02" w:rsidRDefault="009403B4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Решение упражнений по теме «Сложение и вычитание смешанных чисел»</w:t>
            </w:r>
            <w:r w:rsidR="00BD402C" w:rsidRPr="00802A65">
              <w:rPr>
                <w:rFonts w:ascii="Times New Roman" w:hAnsi="Times New Roman" w:cs="Times New Roman"/>
              </w:rPr>
              <w:t xml:space="preserve"> Решение текстовых задач с обыкновенными дробями.</w:t>
            </w:r>
          </w:p>
        </w:tc>
        <w:tc>
          <w:tcPr>
            <w:tcW w:w="6096" w:type="dxa"/>
          </w:tcPr>
          <w:p w:rsidR="009403B4" w:rsidRPr="00130A02" w:rsidRDefault="009403B4" w:rsidP="00C00ECA">
            <w:pPr>
              <w:pStyle w:val="Default"/>
              <w:jc w:val="both"/>
            </w:pPr>
            <w:r w:rsidRPr="00130A02">
              <w:t>Знать основное свойство дроби, применять его для сокращения дро</w:t>
            </w:r>
            <w:r w:rsidR="007A463F">
              <w:t>бей. Уметь приводить дроби к но</w:t>
            </w:r>
            <w:r w:rsidRPr="00130A02">
              <w:t>вому знаменат</w:t>
            </w:r>
            <w:r w:rsidR="007A463F">
              <w:t>елю. Уметь приводить дроби к об</w:t>
            </w:r>
            <w:r w:rsidRPr="00130A02">
              <w:t>щему знаменате</w:t>
            </w:r>
            <w:r w:rsidR="007A463F">
              <w:t>лю. Представлять десятичной дро</w:t>
            </w:r>
            <w:r w:rsidRPr="00130A02">
              <w:t>би в виде обыкновенной дроби и обыкновенной в виде десятично</w:t>
            </w:r>
            <w:r w:rsidR="007A463F">
              <w:t>й, находить десятичные приближе</w:t>
            </w:r>
            <w:r w:rsidRPr="00130A02">
              <w:t xml:space="preserve">ния обыкновенных дробей. </w:t>
            </w:r>
          </w:p>
          <w:p w:rsidR="009403B4" w:rsidRPr="00130A02" w:rsidRDefault="009403B4" w:rsidP="00C00ECA">
            <w:pPr>
              <w:pStyle w:val="Default"/>
              <w:jc w:val="both"/>
            </w:pPr>
            <w:r w:rsidRPr="00130A02">
              <w:t xml:space="preserve">Выполнять вычисления с обыкновенными дробями: сложение и вычитание обыкновенных дробей и смешанных чисел. </w:t>
            </w:r>
          </w:p>
          <w:p w:rsidR="009403B4" w:rsidRPr="00130A02" w:rsidRDefault="009403B4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Решать основные </w:t>
            </w:r>
            <w:r w:rsidR="0035216E">
              <w:rPr>
                <w:rFonts w:ascii="Times New Roman" w:hAnsi="Times New Roman" w:cs="Times New Roman"/>
              </w:rPr>
              <w:t>задачи на дроби, в том числе зада</w:t>
            </w:r>
            <w:r w:rsidRPr="00130A02">
              <w:rPr>
                <w:rFonts w:ascii="Times New Roman" w:hAnsi="Times New Roman" w:cs="Times New Roman"/>
              </w:rPr>
              <w:t>чи с практиче</w:t>
            </w:r>
            <w:r w:rsidR="0035216E">
              <w:rPr>
                <w:rFonts w:ascii="Times New Roman" w:hAnsi="Times New Roman" w:cs="Times New Roman"/>
              </w:rPr>
              <w:t>ским содержанием. Применять раз</w:t>
            </w:r>
            <w:r w:rsidRPr="00130A02">
              <w:rPr>
                <w:rFonts w:ascii="Times New Roman" w:hAnsi="Times New Roman" w:cs="Times New Roman"/>
              </w:rPr>
              <w:t xml:space="preserve">личные способы решения основных задач на дроби </w:t>
            </w:r>
          </w:p>
        </w:tc>
        <w:tc>
          <w:tcPr>
            <w:tcW w:w="1778" w:type="dxa"/>
          </w:tcPr>
          <w:p w:rsidR="009403B4" w:rsidRPr="00130A02" w:rsidRDefault="00EF76A0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403B4" w:rsidRPr="00130A02" w:rsidTr="00720BA5">
        <w:trPr>
          <w:trHeight w:val="1035"/>
        </w:trPr>
        <w:tc>
          <w:tcPr>
            <w:tcW w:w="1668" w:type="dxa"/>
            <w:vMerge/>
          </w:tcPr>
          <w:p w:rsidR="009403B4" w:rsidRPr="00130A02" w:rsidRDefault="009403B4" w:rsidP="00C00ECA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vMerge/>
          </w:tcPr>
          <w:p w:rsidR="009403B4" w:rsidRPr="00130A02" w:rsidRDefault="009403B4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Умножение дробей.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Нахождение части от целого. </w:t>
            </w:r>
          </w:p>
          <w:p w:rsidR="00AA3199" w:rsidRPr="00130A02" w:rsidRDefault="007A463F" w:rsidP="00C00ECA">
            <w:pPr>
              <w:pStyle w:val="Default"/>
              <w:jc w:val="both"/>
            </w:pPr>
            <w:r>
              <w:t>Применение распреде</w:t>
            </w:r>
            <w:r w:rsidR="00AA3199" w:rsidRPr="00130A02">
              <w:t xml:space="preserve">лительного </w:t>
            </w:r>
            <w:r w:rsidR="00AA3199" w:rsidRPr="00130A02">
              <w:lastRenderedPageBreak/>
              <w:t>свойства умножения.</w:t>
            </w:r>
            <w:r w:rsidR="00BD402C" w:rsidRPr="00802A65">
              <w:t>. Решение текстовых задач алгебраическим способом.</w:t>
            </w:r>
          </w:p>
          <w:p w:rsidR="00AA3199" w:rsidRPr="00130A02" w:rsidRDefault="007A463F" w:rsidP="00C00ECA">
            <w:pPr>
              <w:pStyle w:val="Default"/>
              <w:jc w:val="both"/>
            </w:pPr>
            <w:r>
              <w:t>Взаимно обратные чис</w:t>
            </w:r>
            <w:r w:rsidR="00AA3199" w:rsidRPr="00130A02">
              <w:t xml:space="preserve">ла. </w:t>
            </w:r>
            <w:r w:rsidR="0035216E" w:rsidRPr="00802A65">
              <w:t>Решений уравнений</w:t>
            </w:r>
          </w:p>
          <w:p w:rsidR="009403B4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Деление. Нахождение целого по его части. Дробные выражения.</w:t>
            </w:r>
            <w:r w:rsidR="0035216E" w:rsidRPr="00802A65">
              <w:rPr>
                <w:rFonts w:ascii="Times New Roman" w:hAnsi="Times New Roman" w:cs="Times New Roman"/>
              </w:rPr>
              <w:t>Деление применением основных свойств при сокращении дробей. Арифметические действия со смешанными дробями.</w:t>
            </w:r>
          </w:p>
        </w:tc>
        <w:tc>
          <w:tcPr>
            <w:tcW w:w="6096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lastRenderedPageBreak/>
              <w:t xml:space="preserve">Выполнять вычисления с обыкновенными дробями: умножение и деление обыкновенных дробей и смешанных чисел. </w:t>
            </w:r>
          </w:p>
          <w:p w:rsidR="009403B4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 xml:space="preserve">Решать основные </w:t>
            </w:r>
            <w:r w:rsidR="0035216E">
              <w:rPr>
                <w:rFonts w:ascii="Times New Roman" w:hAnsi="Times New Roman" w:cs="Times New Roman"/>
              </w:rPr>
              <w:t>задачи на дроби, в том числе за</w:t>
            </w:r>
            <w:r w:rsidRPr="00130A02">
              <w:rPr>
                <w:rFonts w:ascii="Times New Roman" w:hAnsi="Times New Roman" w:cs="Times New Roman"/>
              </w:rPr>
              <w:t>дачи с практиче</w:t>
            </w:r>
            <w:r w:rsidR="0035216E">
              <w:rPr>
                <w:rFonts w:ascii="Times New Roman" w:hAnsi="Times New Roman" w:cs="Times New Roman"/>
              </w:rPr>
              <w:t>ским содержанием. Применять раз</w:t>
            </w:r>
            <w:r w:rsidRPr="00130A02">
              <w:rPr>
                <w:rFonts w:ascii="Times New Roman" w:hAnsi="Times New Roman" w:cs="Times New Roman"/>
              </w:rPr>
              <w:t>личные способы решения основных задач на дроби. Приводить примеры задач на нахождение части от целого и целого по его части. Анализировать и осмысливать тек</w:t>
            </w:r>
            <w:r w:rsidR="007A463F">
              <w:rPr>
                <w:rFonts w:ascii="Times New Roman" w:hAnsi="Times New Roman" w:cs="Times New Roman"/>
              </w:rPr>
              <w:t>ст задач, аргументировать и пре</w:t>
            </w:r>
            <w:r w:rsidRPr="00130A02">
              <w:rPr>
                <w:rFonts w:ascii="Times New Roman" w:hAnsi="Times New Roman" w:cs="Times New Roman"/>
              </w:rPr>
              <w:t xml:space="preserve">зентовать решения. </w:t>
            </w:r>
          </w:p>
        </w:tc>
        <w:tc>
          <w:tcPr>
            <w:tcW w:w="1778" w:type="dxa"/>
          </w:tcPr>
          <w:p w:rsidR="009403B4" w:rsidRPr="00130A02" w:rsidRDefault="00EF76A0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</w:tr>
      <w:tr w:rsidR="00122CB8" w:rsidRPr="00130A02" w:rsidTr="00720BA5">
        <w:tc>
          <w:tcPr>
            <w:tcW w:w="1668" w:type="dxa"/>
          </w:tcPr>
          <w:p w:rsidR="00AA3199" w:rsidRPr="00130A02" w:rsidRDefault="00EF76A0" w:rsidP="00C00ECA">
            <w:pPr>
              <w:pStyle w:val="Default"/>
              <w:jc w:val="both"/>
            </w:pPr>
            <w:r>
              <w:rPr>
                <w:b/>
                <w:bCs/>
              </w:rPr>
              <w:lastRenderedPageBreak/>
              <w:t>3</w:t>
            </w:r>
            <w:r w:rsidR="00AA3199" w:rsidRPr="00130A02">
              <w:rPr>
                <w:b/>
                <w:bCs/>
              </w:rPr>
              <w:t>.Отношения и про-порции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122CB8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2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t>Отношени</w:t>
            </w:r>
            <w:r w:rsidR="007A463F">
              <w:t>я, выражение отношения в процен</w:t>
            </w:r>
            <w:r w:rsidRPr="00130A02">
              <w:t>тах.</w:t>
            </w:r>
            <w:r w:rsidR="0035216E" w:rsidRPr="00802A65">
              <w:t>. Моделирование условий задач с помощью схем, рисунков, таблиц, реальных предметов.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Пропорция. </w:t>
            </w:r>
            <w:r w:rsidR="0035216E" w:rsidRPr="00802A65">
              <w:t>Основное свойство пропорции. Верная пропорция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>Пропо</w:t>
            </w:r>
            <w:r w:rsidR="007A463F">
              <w:t>рциональная и обратно пропорцио</w:t>
            </w:r>
            <w:r w:rsidRPr="00130A02">
              <w:t xml:space="preserve">нальная зависимости. </w:t>
            </w:r>
            <w:r w:rsidR="0035216E" w:rsidRPr="00802A65">
              <w:t>Прямая и обратная пропорциональные зависимости при решении задач.</w:t>
            </w:r>
          </w:p>
          <w:p w:rsidR="00AA3199" w:rsidRPr="00130A02" w:rsidRDefault="0035216E" w:rsidP="00C00ECA">
            <w:pPr>
              <w:pStyle w:val="Default"/>
              <w:jc w:val="both"/>
            </w:pPr>
            <w:r w:rsidRPr="00802A65">
              <w:t>Масштаб. Практическое применение понятия масштаба</w:t>
            </w:r>
            <w:r w:rsidR="00AA3199" w:rsidRPr="00130A02">
              <w:t xml:space="preserve">. </w:t>
            </w:r>
            <w:r w:rsidRPr="00802A65">
              <w:t>Масштаб на плане и на карте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Длина окружности и площадь круга. </w:t>
            </w:r>
            <w:r w:rsidR="0035216E" w:rsidRPr="00802A65">
              <w:t>Число  пи</w:t>
            </w:r>
          </w:p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Шар</w:t>
            </w:r>
            <w:r w:rsidR="0035216E">
              <w:rPr>
                <w:rFonts w:ascii="Times New Roman" w:hAnsi="Times New Roman" w:cs="Times New Roman"/>
              </w:rPr>
              <w:t>.</w:t>
            </w:r>
            <w:r w:rsidR="0035216E" w:rsidRPr="00802A65">
              <w:rPr>
                <w:rFonts w:ascii="Times New Roman" w:hAnsi="Times New Roman" w:cs="Times New Roman"/>
              </w:rPr>
              <w:t xml:space="preserve"> Наглядные  представления о пространственных фигурах: куб, параллелепипед, призма, пирамида, шар, сфера, конус, цилиндр.</w:t>
            </w:r>
          </w:p>
        </w:tc>
        <w:tc>
          <w:tcPr>
            <w:tcW w:w="6096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t>Формулировать определение отношения чисел. Понимать и объяснять, что показывает отношение двух чисел. Ум</w:t>
            </w:r>
            <w:r w:rsidR="007A463F">
              <w:t>еть выражать отношения в процен</w:t>
            </w:r>
            <w:r w:rsidRPr="00130A02">
              <w:t xml:space="preserve">тах. Знать основное свойство пропорции.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Анализировать и </w:t>
            </w:r>
            <w:r w:rsidR="007A463F">
              <w:t>осмысливать текст задачи, извле</w:t>
            </w:r>
            <w:r w:rsidRPr="00130A02">
              <w:t>кать необходимую информацию, моделировать условие с помощью схем, рисунков, реальных предметов; стро</w:t>
            </w:r>
            <w:r w:rsidR="007A463F">
              <w:t>ить логическую цепочку рассужде</w:t>
            </w:r>
            <w:r w:rsidRPr="00130A02">
              <w:t>ний; критически оценивать полученный ответ, осуществлять сам</w:t>
            </w:r>
            <w:r w:rsidR="007A463F">
              <w:t>оконтроль, проверяя ответ на со</w:t>
            </w:r>
            <w:r w:rsidRPr="00130A02">
              <w:t xml:space="preserve">ответствие условию. </w:t>
            </w:r>
          </w:p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Решать задачи на деление чисе</w:t>
            </w:r>
            <w:r w:rsidR="007A463F">
              <w:rPr>
                <w:rFonts w:ascii="Times New Roman" w:hAnsi="Times New Roman" w:cs="Times New Roman"/>
              </w:rPr>
              <w:t>л и величин в дан</w:t>
            </w:r>
            <w:r w:rsidRPr="00130A02">
              <w:rPr>
                <w:rFonts w:ascii="Times New Roman" w:hAnsi="Times New Roman" w:cs="Times New Roman"/>
              </w:rPr>
              <w:t>ном отношении, в том числе задачи практического характера. Форм</w:t>
            </w:r>
            <w:r w:rsidR="007A463F">
              <w:rPr>
                <w:rFonts w:ascii="Times New Roman" w:hAnsi="Times New Roman" w:cs="Times New Roman"/>
              </w:rPr>
              <w:t>улировать отличие прямо и обрат</w:t>
            </w:r>
            <w:r w:rsidRPr="00130A02">
              <w:rPr>
                <w:rFonts w:ascii="Times New Roman" w:hAnsi="Times New Roman" w:cs="Times New Roman"/>
              </w:rPr>
              <w:t>но пропорцион</w:t>
            </w:r>
            <w:r w:rsidR="007A463F">
              <w:rPr>
                <w:rFonts w:ascii="Times New Roman" w:hAnsi="Times New Roman" w:cs="Times New Roman"/>
              </w:rPr>
              <w:t>альных величин. Приводить приме</w:t>
            </w:r>
            <w:r w:rsidRPr="00130A02">
              <w:rPr>
                <w:rFonts w:ascii="Times New Roman" w:hAnsi="Times New Roman" w:cs="Times New Roman"/>
              </w:rPr>
              <w:t>ры величин, на</w:t>
            </w:r>
            <w:r w:rsidR="007A463F">
              <w:rPr>
                <w:rFonts w:ascii="Times New Roman" w:hAnsi="Times New Roman" w:cs="Times New Roman"/>
              </w:rPr>
              <w:t>ходящихся в прямо пропорциональ</w:t>
            </w:r>
            <w:r w:rsidRPr="00130A02">
              <w:rPr>
                <w:rFonts w:ascii="Times New Roman" w:hAnsi="Times New Roman" w:cs="Times New Roman"/>
              </w:rPr>
              <w:t>ной зависимости</w:t>
            </w:r>
            <w:r w:rsidR="007A463F">
              <w:rPr>
                <w:rFonts w:ascii="Times New Roman" w:hAnsi="Times New Roman" w:cs="Times New Roman"/>
              </w:rPr>
              <w:t>, обратно пропорциональной зави</w:t>
            </w:r>
            <w:r w:rsidRPr="00130A02">
              <w:rPr>
                <w:rFonts w:ascii="Times New Roman" w:hAnsi="Times New Roman" w:cs="Times New Roman"/>
              </w:rPr>
              <w:t>симости, комментировать примеры. Определять по условию задачи, какие величины являются прямо пропорциона</w:t>
            </w:r>
            <w:r w:rsidR="007A463F">
              <w:rPr>
                <w:rFonts w:ascii="Times New Roman" w:hAnsi="Times New Roman" w:cs="Times New Roman"/>
              </w:rPr>
              <w:t>льными, обратно пропорциональны</w:t>
            </w:r>
            <w:r w:rsidRPr="00130A02">
              <w:rPr>
                <w:rFonts w:ascii="Times New Roman" w:hAnsi="Times New Roman" w:cs="Times New Roman"/>
              </w:rPr>
              <w:t>ми, а какие не я</w:t>
            </w:r>
            <w:r w:rsidR="007A463F">
              <w:rPr>
                <w:rFonts w:ascii="Times New Roman" w:hAnsi="Times New Roman" w:cs="Times New Roman"/>
              </w:rPr>
              <w:t>вляются ни теми, ни другими. Ре</w:t>
            </w:r>
            <w:r w:rsidRPr="00130A02">
              <w:rPr>
                <w:rFonts w:ascii="Times New Roman" w:hAnsi="Times New Roman" w:cs="Times New Roman"/>
              </w:rPr>
              <w:t>шать задачи</w:t>
            </w:r>
            <w:r w:rsidR="007A463F">
              <w:rPr>
                <w:rFonts w:ascii="Times New Roman" w:hAnsi="Times New Roman" w:cs="Times New Roman"/>
              </w:rPr>
              <w:t>на прямую и обратную пропорцио</w:t>
            </w:r>
            <w:r w:rsidRPr="00130A02">
              <w:rPr>
                <w:rFonts w:ascii="Times New Roman" w:hAnsi="Times New Roman" w:cs="Times New Roman"/>
              </w:rPr>
              <w:t xml:space="preserve">нальность. Решать текстовые задачи с помощью пропорции, основного свойства пропорции </w:t>
            </w:r>
          </w:p>
        </w:tc>
        <w:tc>
          <w:tcPr>
            <w:tcW w:w="1778" w:type="dxa"/>
          </w:tcPr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</w:t>
            </w:r>
          </w:p>
        </w:tc>
      </w:tr>
      <w:tr w:rsidR="00122CB8" w:rsidRPr="00130A02" w:rsidTr="00720BA5">
        <w:tc>
          <w:tcPr>
            <w:tcW w:w="1668" w:type="dxa"/>
          </w:tcPr>
          <w:p w:rsidR="00AA3199" w:rsidRPr="00130A02" w:rsidRDefault="00EF76A0" w:rsidP="00C00ECA">
            <w:pPr>
              <w:pStyle w:val="Default"/>
              <w:jc w:val="both"/>
            </w:pPr>
            <w:r>
              <w:rPr>
                <w:b/>
                <w:bCs/>
              </w:rPr>
              <w:t>4</w:t>
            </w:r>
            <w:r w:rsidR="00AA3199" w:rsidRPr="00130A02">
              <w:rPr>
                <w:b/>
                <w:bCs/>
              </w:rPr>
              <w:t>. Рациональн</w:t>
            </w:r>
            <w:r w:rsidR="00AA3199" w:rsidRPr="00130A02">
              <w:rPr>
                <w:b/>
                <w:bCs/>
              </w:rPr>
              <w:lastRenderedPageBreak/>
              <w:t xml:space="preserve">ые числа. </w:t>
            </w:r>
          </w:p>
          <w:p w:rsidR="00AA3199" w:rsidRPr="00130A02" w:rsidRDefault="007A463F" w:rsidP="00C00ECA">
            <w:pPr>
              <w:pStyle w:val="Default"/>
              <w:jc w:val="both"/>
            </w:pPr>
            <w:r>
              <w:rPr>
                <w:b/>
                <w:bCs/>
              </w:rPr>
              <w:t>5.1 Целые числа: положительные, отри</w:t>
            </w:r>
            <w:r w:rsidR="00AA3199" w:rsidRPr="00130A02">
              <w:rPr>
                <w:b/>
                <w:bCs/>
              </w:rPr>
              <w:t xml:space="preserve">цательные и нуль. </w:t>
            </w:r>
          </w:p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  <w:b/>
                <w:bCs/>
              </w:rPr>
              <w:t>5.2 Арифметиче</w:t>
            </w:r>
            <w:r w:rsidR="007A463F">
              <w:rPr>
                <w:rFonts w:ascii="Times New Roman" w:hAnsi="Times New Roman" w:cs="Times New Roman"/>
                <w:b/>
                <w:bCs/>
              </w:rPr>
              <w:t>ские действия с рацио</w:t>
            </w:r>
            <w:r w:rsidRPr="00130A02">
              <w:rPr>
                <w:rFonts w:ascii="Times New Roman" w:hAnsi="Times New Roman" w:cs="Times New Roman"/>
                <w:b/>
                <w:bCs/>
              </w:rPr>
              <w:t xml:space="preserve">нальными числами. </w:t>
            </w:r>
          </w:p>
        </w:tc>
        <w:tc>
          <w:tcPr>
            <w:tcW w:w="992" w:type="dxa"/>
            <w:gridSpan w:val="2"/>
          </w:tcPr>
          <w:p w:rsidR="00122CB8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4252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t>Координаты на прямой.</w:t>
            </w:r>
            <w:r w:rsidR="0035216E" w:rsidRPr="00802A65">
              <w:t xml:space="preserve"> Изображение чисел на координатной </w:t>
            </w:r>
            <w:r w:rsidR="0035216E" w:rsidRPr="00802A65">
              <w:lastRenderedPageBreak/>
              <w:t>прямой.Положительные и отрицательные числа. Множество целых чисел.Появление нуля и отрицательных чисел в математике древности.</w:t>
            </w:r>
            <w:r w:rsidR="0035216E" w:rsidRPr="00802A65">
              <w:rPr>
                <w:i/>
              </w:rPr>
              <w:t xml:space="preserve"> Роль Диофанта. Почему </w:t>
            </w:r>
            <w:r w:rsidR="0035216E" w:rsidRPr="00802A65">
              <w:rPr>
                <w:position w:val="-14"/>
              </w:rPr>
              <w:object w:dxaOrig="1619" w:dyaOrig="420">
                <v:shape id="_x0000_i1026" type="#_x0000_t75" style="width:65.25pt;height:18.75pt" o:ole="">
                  <v:imagedata r:id="rId9" o:title=""/>
                </v:shape>
                <o:OLEObject Type="Embed" ProgID="Equation.DSMT4" ShapeID="_x0000_i1026" DrawAspect="Content" ObjectID="_1640064138" r:id="rId11"/>
              </w:object>
            </w:r>
            <w:r w:rsidR="0035216E" w:rsidRPr="00802A65">
              <w:rPr>
                <w:i/>
              </w:rPr>
              <w:t>?</w:t>
            </w:r>
          </w:p>
          <w:p w:rsidR="00AA3199" w:rsidRPr="00130A02" w:rsidRDefault="007A463F" w:rsidP="00C00ECA">
            <w:pPr>
              <w:pStyle w:val="Default"/>
              <w:jc w:val="both"/>
            </w:pPr>
            <w:r>
              <w:t>Противоположные чис</w:t>
            </w:r>
            <w:r w:rsidR="00AA3199" w:rsidRPr="00130A02">
              <w:t xml:space="preserve">ла.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Модуль (абсолютная величина) числа.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Сравнение чисел.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Изменение величин. </w:t>
            </w:r>
          </w:p>
          <w:p w:rsidR="00AA3199" w:rsidRPr="00130A02" w:rsidRDefault="007A463F" w:rsidP="00C00ECA">
            <w:pPr>
              <w:pStyle w:val="Default"/>
              <w:jc w:val="both"/>
            </w:pPr>
            <w:r>
              <w:t>Сложение чисел с по</w:t>
            </w:r>
            <w:r w:rsidR="00AA3199" w:rsidRPr="00130A02">
              <w:t xml:space="preserve">мощью координатной прямой. </w:t>
            </w:r>
          </w:p>
          <w:p w:rsidR="00AA3199" w:rsidRPr="00130A02" w:rsidRDefault="007A463F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отрицатель</w:t>
            </w:r>
            <w:r w:rsidR="00AA3199" w:rsidRPr="00130A02">
              <w:rPr>
                <w:rFonts w:ascii="Times New Roman" w:hAnsi="Times New Roman" w:cs="Times New Roman"/>
              </w:rPr>
              <w:t xml:space="preserve">ных чисел </w:t>
            </w:r>
          </w:p>
          <w:p w:rsidR="00AA3199" w:rsidRPr="00130A02" w:rsidRDefault="007A463F" w:rsidP="00C00ECA">
            <w:pPr>
              <w:pStyle w:val="Default"/>
              <w:jc w:val="both"/>
            </w:pPr>
            <w:r>
              <w:t>Сложение чисел с раз</w:t>
            </w:r>
            <w:r w:rsidR="00AA3199" w:rsidRPr="00130A02">
              <w:t xml:space="preserve">ными знаками.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Вычитание.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Умножение. </w:t>
            </w:r>
          </w:p>
          <w:p w:rsidR="007976B9" w:rsidRDefault="00AA3199" w:rsidP="00C00ECA">
            <w:pPr>
              <w:pStyle w:val="Default"/>
              <w:jc w:val="both"/>
            </w:pPr>
            <w:r w:rsidRPr="00130A02">
              <w:t>Деление.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 Рациональные числа. </w:t>
            </w:r>
          </w:p>
          <w:p w:rsidR="00122CB8" w:rsidRPr="00130A02" w:rsidRDefault="007976B9" w:rsidP="00C00ECA">
            <w:pPr>
              <w:jc w:val="both"/>
              <w:rPr>
                <w:rFonts w:ascii="Times New Roman" w:hAnsi="Times New Roman" w:cs="Times New Roman"/>
              </w:rPr>
            </w:pPr>
            <w:r w:rsidRPr="00802A65">
              <w:rPr>
                <w:rFonts w:ascii="Times New Roman" w:hAnsi="Times New Roman" w:cs="Times New Roman"/>
              </w:rPr>
              <w:t xml:space="preserve">Арифметические действия с рациональными числами. Множество рациональных чисел.  Рациональное число, как отношение, где </w:t>
            </w:r>
            <w:r w:rsidRPr="00802A65">
              <w:rPr>
                <w:rFonts w:ascii="Times New Roman" w:hAnsi="Times New Roman" w:cs="Times New Roman"/>
                <w:lang w:val="en-US"/>
              </w:rPr>
              <w:t>m</w:t>
            </w:r>
            <w:r w:rsidRPr="00802A65">
              <w:rPr>
                <w:rFonts w:ascii="Times New Roman" w:hAnsi="Times New Roman" w:cs="Times New Roman"/>
              </w:rPr>
              <w:t xml:space="preserve">-целое число, </w:t>
            </w:r>
            <w:r w:rsidRPr="00802A65">
              <w:rPr>
                <w:rFonts w:ascii="Times New Roman" w:hAnsi="Times New Roman" w:cs="Times New Roman"/>
                <w:lang w:val="en-US"/>
              </w:rPr>
              <w:t>n</w:t>
            </w:r>
            <w:r w:rsidRPr="00802A65">
              <w:rPr>
                <w:rFonts w:ascii="Times New Roman" w:hAnsi="Times New Roman" w:cs="Times New Roman"/>
              </w:rPr>
              <w:t>- натурально</w:t>
            </w:r>
            <w:r>
              <w:rPr>
                <w:rFonts w:ascii="Times New Roman" w:hAnsi="Times New Roman" w:cs="Times New Roman"/>
              </w:rPr>
              <w:t>.</w:t>
            </w:r>
            <w:r w:rsidRPr="00802A65">
              <w:rPr>
                <w:rFonts w:ascii="Times New Roman" w:hAnsi="Times New Roman" w:cs="Times New Roman"/>
              </w:rPr>
              <w:t xml:space="preserve"> Упражнения с рациональными числами. Первичное представление о множестве рациональных чисел. Конечные и бесконечные десятичные дроби.</w:t>
            </w:r>
            <w:r w:rsidRPr="00130A02">
              <w:rPr>
                <w:rFonts w:ascii="Times New Roman" w:hAnsi="Times New Roman" w:cs="Times New Roman"/>
              </w:rPr>
              <w:t xml:space="preserve"> Свойства действий с рациональными числа-ми.</w:t>
            </w:r>
          </w:p>
        </w:tc>
        <w:tc>
          <w:tcPr>
            <w:tcW w:w="6096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lastRenderedPageBreak/>
              <w:t>Приводить примеры использования в окружающем мире положител</w:t>
            </w:r>
            <w:r w:rsidR="007A463F">
              <w:t>ьных и отрицательных чисел (тем</w:t>
            </w:r>
            <w:r w:rsidRPr="00130A02">
              <w:t>п</w:t>
            </w:r>
            <w:r w:rsidR="007A463F">
              <w:t xml:space="preserve">ература, </w:t>
            </w:r>
            <w:r w:rsidR="007A463F">
              <w:lastRenderedPageBreak/>
              <w:t>выигрыш-проигрыш, выше-</w:t>
            </w:r>
            <w:r w:rsidRPr="00130A02">
              <w:t xml:space="preserve">ниже уровня моря и т.п.) Распознавать натуральные, целые, дробные, положительные, отрицательные числа. Строить координатную прямую по алгоритму (прямая, с указанными на ней началом отсчёта, направлением отсчёта, и единичным отрезком). </w:t>
            </w:r>
          </w:p>
          <w:p w:rsidR="00AA3199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Изображать т</w:t>
            </w:r>
            <w:r w:rsidR="007A463F">
              <w:rPr>
                <w:rFonts w:ascii="Times New Roman" w:hAnsi="Times New Roman" w:cs="Times New Roman"/>
              </w:rPr>
              <w:t>очками координатной прямой поло</w:t>
            </w:r>
            <w:r w:rsidRPr="00130A02">
              <w:rPr>
                <w:rFonts w:ascii="Times New Roman" w:hAnsi="Times New Roman" w:cs="Times New Roman"/>
              </w:rPr>
              <w:t>жительные и отрицательные рациональные числа. Выполнять обратную операцию. Понимать и при-менять в речи термины: координатная прямая, ко-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>ордината точки на прямой, положительное число, отрицательное ч</w:t>
            </w:r>
            <w:r w:rsidR="007A463F">
              <w:t>исло. Анализировать задания, ар</w:t>
            </w:r>
            <w:r w:rsidRPr="00130A02">
              <w:t xml:space="preserve">гументировать и презентовать решения.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>Характеризовать множество натуральных чисел, целых чисел, множество раци</w:t>
            </w:r>
            <w:r w:rsidR="007A463F">
              <w:t>ональных чисел. По</w:t>
            </w:r>
            <w:r w:rsidRPr="00130A02">
              <w:t>нимать и прим</w:t>
            </w:r>
            <w:r w:rsidR="007A463F">
              <w:t>енять геометрический смысл поня</w:t>
            </w:r>
            <w:r w:rsidRPr="00130A02">
              <w:t>тия модуля(абсолютная величина) числа. Находить модуль (абсолютную величину) данного числа. Объяснять, к</w:t>
            </w:r>
            <w:r w:rsidR="007A463F">
              <w:t>акие числа называются противопо</w:t>
            </w:r>
            <w:r w:rsidRPr="00130A02">
              <w:t>ложными. Нахо</w:t>
            </w:r>
            <w:r w:rsidR="007A463F">
              <w:t>дить число, противоположное дан</w:t>
            </w:r>
            <w:r w:rsidRPr="00130A02">
              <w:t>ному числу. Выполнять арифметические действия в примерах, содержащих модуль, комментировать решения. Прово</w:t>
            </w:r>
            <w:r w:rsidR="007A463F">
              <w:t>дить по алгоритму простейшие ис</w:t>
            </w:r>
            <w:r w:rsidRPr="00130A02">
              <w:t xml:space="preserve">следования для определения расстояния между точками координатной прямой.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Сравнивать с помощью координатной прямой: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положительное число и нуль; отрицательное число и нуль; положительное и отрицательное числа; два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отрицательных числа. Моделировать с помощью координатной прямой отношения «больше» и «меньше» для рациональных чисел.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Сравнивать и упорядочивать рациональные числа, выполнять вычисления с рациональными числами. </w:t>
            </w:r>
          </w:p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>Знать понятие рационального числа. Выработать навыки арифм</w:t>
            </w:r>
            <w:r w:rsidR="007A463F">
              <w:rPr>
                <w:rFonts w:ascii="Times New Roman" w:hAnsi="Times New Roman" w:cs="Times New Roman"/>
              </w:rPr>
              <w:t>етических действий с положитель</w:t>
            </w:r>
            <w:r w:rsidRPr="00130A02">
              <w:rPr>
                <w:rFonts w:ascii="Times New Roman" w:hAnsi="Times New Roman" w:cs="Times New Roman"/>
              </w:rPr>
              <w:t>ными и отри</w:t>
            </w:r>
            <w:r w:rsidR="007A463F">
              <w:rPr>
                <w:rFonts w:ascii="Times New Roman" w:hAnsi="Times New Roman" w:cs="Times New Roman"/>
              </w:rPr>
              <w:t>цательными числами. Уметь вычис</w:t>
            </w:r>
            <w:r w:rsidRPr="00130A02">
              <w:rPr>
                <w:rFonts w:ascii="Times New Roman" w:hAnsi="Times New Roman" w:cs="Times New Roman"/>
              </w:rPr>
              <w:t>лять значения числовых выражений. Усвоить, что для обращения обыкновенной дроби в десятичную разделить (если э</w:t>
            </w:r>
            <w:r w:rsidR="007A463F">
              <w:rPr>
                <w:rFonts w:ascii="Times New Roman" w:hAnsi="Times New Roman" w:cs="Times New Roman"/>
              </w:rPr>
              <w:t>то возможно) числитель на знаме</w:t>
            </w:r>
            <w:r w:rsidRPr="00130A02">
              <w:rPr>
                <w:rFonts w:ascii="Times New Roman" w:hAnsi="Times New Roman" w:cs="Times New Roman"/>
              </w:rPr>
              <w:t xml:space="preserve">натель. В каждом конкретном случае должны знать, в какую дробь обращается данная дробь – в десятичную или периодическую. Должны знать представление в </w:t>
            </w:r>
            <w:r w:rsidR="007A463F">
              <w:rPr>
                <w:rFonts w:ascii="Times New Roman" w:hAnsi="Times New Roman" w:cs="Times New Roman"/>
              </w:rPr>
              <w:t>виде десятичной дроби таких дро</w:t>
            </w:r>
            <w:r w:rsidRPr="00130A02">
              <w:rPr>
                <w:rFonts w:ascii="Times New Roman" w:hAnsi="Times New Roman" w:cs="Times New Roman"/>
              </w:rPr>
              <w:t xml:space="preserve">бей, как ½, ¼, 1/5, 1/20, 1/25, 1/50. </w:t>
            </w:r>
          </w:p>
        </w:tc>
        <w:tc>
          <w:tcPr>
            <w:tcW w:w="1778" w:type="dxa"/>
          </w:tcPr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>3</w:t>
            </w:r>
          </w:p>
        </w:tc>
      </w:tr>
      <w:tr w:rsidR="00122CB8" w:rsidRPr="00130A02" w:rsidTr="00720BA5">
        <w:tc>
          <w:tcPr>
            <w:tcW w:w="1668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 xml:space="preserve">6.Решение уравнений.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122CB8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2" w:type="dxa"/>
          </w:tcPr>
          <w:p w:rsidR="00AA3199" w:rsidRPr="00130A02" w:rsidRDefault="007976B9" w:rsidP="00C00ECA">
            <w:pPr>
              <w:pStyle w:val="Default"/>
              <w:jc w:val="both"/>
            </w:pPr>
            <w:r w:rsidRPr="00802A65">
              <w:t>Раскрытие скобок. Преобразование буквенных выражений на основе арифметических действий.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Коэффициент. </w:t>
            </w:r>
          </w:p>
          <w:p w:rsidR="00AA3199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Подобные слагаемые. </w:t>
            </w:r>
            <w:r w:rsidR="007976B9" w:rsidRPr="00802A65">
              <w:rPr>
                <w:rFonts w:ascii="Times New Roman" w:hAnsi="Times New Roman" w:cs="Times New Roman"/>
              </w:rPr>
              <w:t>Приведение подобных слагаемых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>Решение уравнений.</w:t>
            </w:r>
            <w:r w:rsidR="007976B9" w:rsidRPr="00802A65">
              <w:t xml:space="preserve"> Уравнения нового вида и его свойства.Решение линейных уравнений.</w:t>
            </w:r>
          </w:p>
          <w:p w:rsidR="00122CB8" w:rsidRPr="00130A02" w:rsidRDefault="007A463F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</w:t>
            </w:r>
            <w:r w:rsidR="00AA3199" w:rsidRPr="00130A02">
              <w:rPr>
                <w:rFonts w:ascii="Times New Roman" w:hAnsi="Times New Roman" w:cs="Times New Roman"/>
              </w:rPr>
              <w:t xml:space="preserve">мощи уравнений. </w:t>
            </w:r>
            <w:r w:rsidR="00C346B9" w:rsidRPr="00802A65">
              <w:rPr>
                <w:rFonts w:ascii="Times New Roman" w:hAnsi="Times New Roman" w:cs="Times New Roman"/>
              </w:rPr>
              <w:t>Решение несложных задач на движение в противоположных направлениях, в одном направлении, движение по реке по течению и против течения  при помощи уравнений</w:t>
            </w:r>
            <w:r w:rsidR="00C346B9">
              <w:rPr>
                <w:rFonts w:ascii="Times New Roman" w:hAnsi="Times New Roman" w:cs="Times New Roman"/>
              </w:rPr>
              <w:t>.</w:t>
            </w:r>
            <w:r w:rsidR="00C346B9" w:rsidRPr="00802A65">
              <w:rPr>
                <w:rFonts w:ascii="Times New Roman" w:hAnsi="Times New Roman" w:cs="Times New Roman"/>
              </w:rPr>
              <w:t xml:space="preserve"> Решение задач на совместную работу при помощи уравнений.</w:t>
            </w:r>
          </w:p>
        </w:tc>
        <w:tc>
          <w:tcPr>
            <w:tcW w:w="6096" w:type="dxa"/>
          </w:tcPr>
          <w:p w:rsidR="00AA3199" w:rsidRPr="00130A02" w:rsidRDefault="00AA3199" w:rsidP="00C00ECA">
            <w:pPr>
              <w:pStyle w:val="Default"/>
              <w:jc w:val="both"/>
            </w:pPr>
            <w:r w:rsidRPr="00130A02">
              <w:t>Понимать и при</w:t>
            </w:r>
            <w:r w:rsidR="007A463F">
              <w:t>менять в речи термины: алгебраи</w:t>
            </w:r>
            <w:r w:rsidRPr="00130A02">
              <w:t>ческое выражение, коэффициент, подобные сл</w:t>
            </w:r>
            <w:r w:rsidR="007A463F">
              <w:t>ага</w:t>
            </w:r>
            <w:r w:rsidRPr="00130A02">
              <w:t>емые, прив</w:t>
            </w:r>
            <w:r w:rsidR="007A463F">
              <w:t>едение подобных слагаемых. Приме</w:t>
            </w:r>
            <w:r w:rsidRPr="00130A02">
              <w:t>нять распредел</w:t>
            </w:r>
            <w:r w:rsidR="007A463F">
              <w:t>ительный закон при упрощении ал</w:t>
            </w:r>
            <w:r w:rsidRPr="00130A02">
              <w:t>гебраических выражений, решении уравнений (приводить под</w:t>
            </w:r>
            <w:r w:rsidR="007A463F">
              <w:t>обные слагаемые, раскрывать скоб</w:t>
            </w:r>
            <w:r w:rsidRPr="00130A02">
              <w:t xml:space="preserve">ки).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Формулировать, обосновывать, иллюстрировать примерами и применять правила раскрытия скобок, перед которыми стоит знак «+» или знак «–». </w:t>
            </w:r>
          </w:p>
          <w:p w:rsidR="00AA3199" w:rsidRPr="00130A02" w:rsidRDefault="00AA3199" w:rsidP="00C00ECA">
            <w:pPr>
              <w:pStyle w:val="Default"/>
              <w:jc w:val="both"/>
            </w:pPr>
            <w:r w:rsidRPr="00130A02">
              <w:t xml:space="preserve">Решать простейшие уравнения алгебраическим способом, используя перенос слагаемых из одной части уравнения в другую. </w:t>
            </w:r>
          </w:p>
          <w:p w:rsidR="00122CB8" w:rsidRPr="00130A02" w:rsidRDefault="00122CB8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122CB8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</w:t>
            </w:r>
          </w:p>
        </w:tc>
      </w:tr>
      <w:tr w:rsidR="00122CB8" w:rsidRPr="00130A02" w:rsidTr="00720BA5">
        <w:tc>
          <w:tcPr>
            <w:tcW w:w="1668" w:type="dxa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7.Координаты на плоскости. </w:t>
            </w:r>
          </w:p>
          <w:p w:rsidR="00122CB8" w:rsidRPr="00130A02" w:rsidRDefault="007A463F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Описательная стати</w:t>
            </w:r>
            <w:r w:rsidR="006A3040" w:rsidRPr="00130A02">
              <w:rPr>
                <w:rFonts w:ascii="Times New Roman" w:hAnsi="Times New Roman" w:cs="Times New Roman"/>
                <w:b/>
                <w:bCs/>
              </w:rPr>
              <w:t xml:space="preserve">стика. </w:t>
            </w:r>
          </w:p>
        </w:tc>
        <w:tc>
          <w:tcPr>
            <w:tcW w:w="992" w:type="dxa"/>
            <w:gridSpan w:val="2"/>
          </w:tcPr>
          <w:p w:rsidR="00122CB8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2" w:type="dxa"/>
          </w:tcPr>
          <w:p w:rsidR="006A3040" w:rsidRPr="00130A02" w:rsidRDefault="00C346B9" w:rsidP="00C00ECA">
            <w:pPr>
              <w:pStyle w:val="Default"/>
              <w:jc w:val="both"/>
            </w:pPr>
            <w:r w:rsidRPr="00802A65">
              <w:t>Перпендикулярные прямые. Понятие о равенстве фигур. Центральная,  осевая и зеркальная симметрии. Изображение симметричных фигур.</w:t>
            </w:r>
          </w:p>
          <w:p w:rsidR="006A3040" w:rsidRPr="00130A02" w:rsidRDefault="006A3040" w:rsidP="00C00ECA">
            <w:pPr>
              <w:pStyle w:val="Default"/>
              <w:jc w:val="both"/>
            </w:pPr>
            <w:r w:rsidRPr="00130A02">
              <w:t xml:space="preserve">Параллельные прямые. </w:t>
            </w:r>
            <w:r w:rsidR="00C346B9" w:rsidRPr="00802A65">
              <w:t>Параллельные прямые в задачах и на чертеже.</w:t>
            </w:r>
          </w:p>
          <w:p w:rsidR="006A3040" w:rsidRPr="00130A02" w:rsidRDefault="007A463F" w:rsidP="00C00ECA">
            <w:pPr>
              <w:pStyle w:val="Default"/>
              <w:jc w:val="both"/>
            </w:pPr>
            <w:r>
              <w:t>Координатная плос</w:t>
            </w:r>
            <w:r w:rsidR="006A3040" w:rsidRPr="00130A02">
              <w:t xml:space="preserve">кость. </w:t>
            </w:r>
            <w:r w:rsidR="00C346B9" w:rsidRPr="00802A65">
              <w:t xml:space="preserve">Декартовы </w:t>
            </w:r>
            <w:r w:rsidR="00C346B9" w:rsidRPr="00802A65">
              <w:lastRenderedPageBreak/>
              <w:t>координаты на плоскости</w:t>
            </w:r>
            <w:r w:rsidR="00C346B9">
              <w:t>.</w:t>
            </w:r>
            <w:r w:rsidR="00C346B9" w:rsidRPr="00802A65">
              <w:t xml:space="preserve"> Рисунки на координатной плоскости</w:t>
            </w:r>
            <w:r w:rsidR="00C346B9">
              <w:t>.</w:t>
            </w:r>
          </w:p>
          <w:p w:rsidR="006A3040" w:rsidRPr="00130A02" w:rsidRDefault="007A463F" w:rsidP="00C00ECA">
            <w:pPr>
              <w:pStyle w:val="Default"/>
              <w:jc w:val="both"/>
            </w:pPr>
            <w:r>
              <w:t>Столбчатые диаграм</w:t>
            </w:r>
            <w:r w:rsidR="006A3040" w:rsidRPr="00130A02">
              <w:t xml:space="preserve">мы. </w:t>
            </w:r>
            <w:r w:rsidR="00C346B9" w:rsidRPr="00802A65">
              <w:t>Представление данных в виде таблиц, диаграмм.</w:t>
            </w:r>
          </w:p>
          <w:p w:rsidR="00122CB8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Графики. </w:t>
            </w:r>
            <w:r w:rsidR="00C346B9" w:rsidRPr="00802A65">
              <w:rPr>
                <w:rFonts w:ascii="Times New Roman" w:hAnsi="Times New Roman" w:cs="Times New Roman"/>
              </w:rPr>
              <w:t xml:space="preserve"> График изменения температуры. Графики роста. Чтение графика.</w:t>
            </w:r>
          </w:p>
        </w:tc>
        <w:tc>
          <w:tcPr>
            <w:tcW w:w="6096" w:type="dxa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lastRenderedPageBreak/>
              <w:t>Уметь распозна</w:t>
            </w:r>
            <w:r w:rsidR="007A463F">
              <w:t>вать и изображать перпендикуляр</w:t>
            </w:r>
            <w:r w:rsidRPr="00130A02">
              <w:t>ные и параллел</w:t>
            </w:r>
            <w:r w:rsidR="007A463F">
              <w:t>ьные прямые. Иметь навыки их по</w:t>
            </w:r>
            <w:r w:rsidRPr="00130A02">
              <w:t>строения с п</w:t>
            </w:r>
            <w:r w:rsidR="007A463F">
              <w:t>омощью линейки и чертежного тре</w:t>
            </w:r>
            <w:r w:rsidRPr="00130A02">
              <w:t xml:space="preserve">угольника. </w:t>
            </w:r>
          </w:p>
          <w:p w:rsidR="00122CB8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Строить на коор</w:t>
            </w:r>
            <w:r w:rsidR="007A463F">
              <w:rPr>
                <w:rFonts w:ascii="Times New Roman" w:hAnsi="Times New Roman" w:cs="Times New Roman"/>
              </w:rPr>
              <w:t>динатной плоскости точки и фигу</w:t>
            </w:r>
            <w:r w:rsidRPr="00130A02">
              <w:rPr>
                <w:rFonts w:ascii="Times New Roman" w:hAnsi="Times New Roman" w:cs="Times New Roman"/>
              </w:rPr>
              <w:t>ры по заданным</w:t>
            </w:r>
            <w:r w:rsidR="007A463F">
              <w:rPr>
                <w:rFonts w:ascii="Times New Roman" w:hAnsi="Times New Roman" w:cs="Times New Roman"/>
              </w:rPr>
              <w:t xml:space="preserve"> координатам, определять коорди</w:t>
            </w:r>
            <w:r w:rsidRPr="00130A02">
              <w:rPr>
                <w:rFonts w:ascii="Times New Roman" w:hAnsi="Times New Roman" w:cs="Times New Roman"/>
              </w:rPr>
              <w:t xml:space="preserve">наты точек, отмеченных на координатной прямой. Уметь строить столбчатые диаграммы. </w:t>
            </w:r>
            <w:r w:rsidR="00C346B9">
              <w:rPr>
                <w:rFonts w:ascii="Times New Roman" w:hAnsi="Times New Roman" w:cs="Times New Roman"/>
              </w:rPr>
              <w:t>Читать графики.</w:t>
            </w:r>
          </w:p>
        </w:tc>
        <w:tc>
          <w:tcPr>
            <w:tcW w:w="1778" w:type="dxa"/>
          </w:tcPr>
          <w:p w:rsidR="00122CB8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</w:t>
            </w:r>
          </w:p>
        </w:tc>
      </w:tr>
      <w:tr w:rsidR="00AA3199" w:rsidRPr="00130A02" w:rsidTr="00720BA5">
        <w:tc>
          <w:tcPr>
            <w:tcW w:w="1668" w:type="dxa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lastRenderedPageBreak/>
              <w:t>8. Систематизация и итоговое повторение курса математики 6 класса</w:t>
            </w:r>
            <w:r w:rsidRPr="00130A02">
              <w:t xml:space="preserve">. </w:t>
            </w:r>
          </w:p>
          <w:p w:rsidR="00AA3199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A3199" w:rsidRPr="00130A02" w:rsidRDefault="00EA301C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2" w:type="dxa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t>Систематиза</w:t>
            </w:r>
            <w:r w:rsidR="007A463F">
              <w:t>ция и обобщение по основ</w:t>
            </w:r>
            <w:r w:rsidRPr="00130A02">
              <w:t>ным изучен</w:t>
            </w:r>
            <w:r w:rsidR="007A463F">
              <w:t>ным темам курса 6 класса в зависимости от особенно</w:t>
            </w:r>
            <w:r w:rsidRPr="00130A02">
              <w:t>стей и инд</w:t>
            </w:r>
            <w:r w:rsidR="007A463F">
              <w:t>ивидуальных возможностей учащих</w:t>
            </w:r>
            <w:r w:rsidRPr="00130A02">
              <w:t>ся конкретн</w:t>
            </w:r>
            <w:r w:rsidR="007A463F">
              <w:t>ого класса, что отражается в ка</w:t>
            </w:r>
            <w:r w:rsidRPr="00130A02">
              <w:t xml:space="preserve">лендарно-тематическом планировании. </w:t>
            </w:r>
          </w:p>
          <w:p w:rsidR="00AA3199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tbl>
            <w:tblPr>
              <w:tblW w:w="1284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424"/>
              <w:gridCol w:w="6424"/>
            </w:tblGrid>
            <w:tr w:rsidR="006A3040" w:rsidRPr="00130A02" w:rsidTr="009E04A8">
              <w:trPr>
                <w:trHeight w:val="523"/>
              </w:trPr>
              <w:tc>
                <w:tcPr>
                  <w:tcW w:w="6424" w:type="dxa"/>
                </w:tcPr>
                <w:p w:rsidR="006A3040" w:rsidRPr="00130A02" w:rsidRDefault="006A3040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30A0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Актуализация знаний по основным темам курса математ</w:t>
                  </w:r>
                  <w:r w:rsidR="007A46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ики </w:t>
                  </w:r>
                  <w:r w:rsidRPr="00130A0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шестого класса /повторение, обобщениетеоретического</w:t>
                  </w:r>
                  <w:r w:rsidR="009E04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материала, выполнение практиче</w:t>
                  </w:r>
                  <w:r w:rsidRPr="00130A0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ских заданий.</w:t>
                  </w:r>
                </w:p>
              </w:tc>
              <w:tc>
                <w:tcPr>
                  <w:tcW w:w="6424" w:type="dxa"/>
                </w:tcPr>
                <w:p w:rsidR="006A3040" w:rsidRPr="00130A02" w:rsidRDefault="006A3040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30A0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</w:tr>
          </w:tbl>
          <w:p w:rsidR="00AA3199" w:rsidRPr="00130A02" w:rsidRDefault="00AA3199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AA3199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1</w:t>
            </w:r>
          </w:p>
        </w:tc>
      </w:tr>
      <w:tr w:rsidR="006A3040" w:rsidRPr="00130A02" w:rsidTr="00720BA5">
        <w:tc>
          <w:tcPr>
            <w:tcW w:w="1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54"/>
            </w:tblGrid>
            <w:tr w:rsidR="006A3040" w:rsidRPr="00130A02">
              <w:trPr>
                <w:trHeight w:val="107"/>
              </w:trPr>
              <w:tc>
                <w:tcPr>
                  <w:tcW w:w="654" w:type="dxa"/>
                </w:tcPr>
                <w:p w:rsidR="006A3040" w:rsidRPr="00130A02" w:rsidRDefault="006A3040" w:rsidP="00C00E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30A0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Итого </w:t>
                  </w:r>
                </w:p>
              </w:tc>
            </w:tr>
          </w:tbl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gridSpan w:val="3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175 ч. с учетом контрольных работ </w:t>
            </w:r>
          </w:p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15 к/р. </w:t>
            </w:r>
          </w:p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A3040" w:rsidRPr="00130A02" w:rsidTr="00720BA5">
        <w:tc>
          <w:tcPr>
            <w:tcW w:w="1668" w:type="dxa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Итого 5-6 класс </w:t>
            </w:r>
          </w:p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gridSpan w:val="3"/>
          </w:tcPr>
          <w:p w:rsidR="006A3040" w:rsidRPr="00130A02" w:rsidRDefault="006A3040" w:rsidP="00C00ECA">
            <w:pPr>
              <w:pStyle w:val="Default"/>
              <w:jc w:val="both"/>
            </w:pPr>
            <w:r w:rsidRPr="00130A02">
              <w:rPr>
                <w:b/>
                <w:bCs/>
              </w:rPr>
              <w:t xml:space="preserve">350 ч. с учетом контрольных работ </w:t>
            </w:r>
          </w:p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6A3040" w:rsidRPr="00130A02" w:rsidRDefault="006A3040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29к/р</w:t>
            </w:r>
          </w:p>
        </w:tc>
      </w:tr>
    </w:tbl>
    <w:p w:rsidR="006A3040" w:rsidRDefault="006A3040" w:rsidP="00C00E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939" w:rsidRDefault="003D5939" w:rsidP="00C00E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39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3D5939" w:rsidRDefault="003D5939" w:rsidP="00C00E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13685"/>
      </w:tblGrid>
      <w:tr w:rsidR="003D5939" w:rsidTr="003D5939">
        <w:tc>
          <w:tcPr>
            <w:tcW w:w="1101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контрольной работы</w:t>
            </w:r>
          </w:p>
        </w:tc>
      </w:tr>
      <w:tr w:rsidR="00354293" w:rsidTr="003D5939">
        <w:tc>
          <w:tcPr>
            <w:tcW w:w="1101" w:type="dxa"/>
          </w:tcPr>
          <w:p w:rsidR="00354293" w:rsidRPr="003D5939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5" w:type="dxa"/>
          </w:tcPr>
          <w:p w:rsidR="00354293" w:rsidRPr="001D090F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Стартовая диагностическая контрольная работа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«Натуральные числа и шкалы»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натуральных  чисел»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«Числовые и буквенные выражения»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«Умножение и деление натуральных чисел»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«Упрощение выражений»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«Площади и объемы»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«Обыкновенные дроби»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обыкновенных дробей»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«Десятичные дроби. Сложение и вычитание десятичных дробей»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«Умножение  и деление десятичных дробей на натуральные числа»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«Умножение и деление десятичных дробей»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«Проценты»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«Измерения и вычисления»</w:t>
            </w:r>
          </w:p>
        </w:tc>
      </w:tr>
      <w:tr w:rsidR="003D5939" w:rsidTr="003D5939">
        <w:tc>
          <w:tcPr>
            <w:tcW w:w="1101" w:type="dxa"/>
          </w:tcPr>
          <w:p w:rsidR="003D5939" w:rsidRPr="003D5939" w:rsidRDefault="003D5939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85" w:type="dxa"/>
          </w:tcPr>
          <w:p w:rsidR="003D5939" w:rsidRDefault="003D5939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0F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</w:tr>
    </w:tbl>
    <w:p w:rsidR="003D5939" w:rsidRDefault="003D5939" w:rsidP="00C00E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939" w:rsidRDefault="003D5939" w:rsidP="00C00E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Темы  контрольных работ по математике. 6 класс</w:t>
      </w:r>
    </w:p>
    <w:tbl>
      <w:tblPr>
        <w:tblStyle w:val="a4"/>
        <w:tblW w:w="0" w:type="auto"/>
        <w:tblLook w:val="04A0"/>
      </w:tblPr>
      <w:tblGrid>
        <w:gridCol w:w="1101"/>
        <w:gridCol w:w="13685"/>
      </w:tblGrid>
      <w:tr w:rsidR="003D5939" w:rsidTr="00354293">
        <w:tc>
          <w:tcPr>
            <w:tcW w:w="1101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контрольной работы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«Делимость чисел».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«Сокращение, сложение и вычитание обыкновенных дробей».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«Сложение и вычитание смешанных чисел».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«Умножение обыкновенных дробей».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«Деление дробей».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«Дробные выражения».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85" w:type="dxa"/>
          </w:tcPr>
          <w:p w:rsidR="003D5939" w:rsidRDefault="00354293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«Отношения и пропорции».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85" w:type="dxa"/>
          </w:tcPr>
          <w:p w:rsidR="003D5939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«Окружность и круг».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85" w:type="dxa"/>
          </w:tcPr>
          <w:p w:rsidR="003D5939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«Положительные и отрицательные числа».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85" w:type="dxa"/>
          </w:tcPr>
          <w:p w:rsidR="003D5939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«Положительные и отрицательные числа».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85" w:type="dxa"/>
          </w:tcPr>
          <w:p w:rsidR="003D5939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«Умножение и деление рациональных чисел».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85" w:type="dxa"/>
          </w:tcPr>
          <w:p w:rsidR="003D5939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«Подобные слагаемые».</w:t>
            </w:r>
          </w:p>
        </w:tc>
      </w:tr>
      <w:tr w:rsidR="00354293" w:rsidTr="00354293">
        <w:tc>
          <w:tcPr>
            <w:tcW w:w="1101" w:type="dxa"/>
          </w:tcPr>
          <w:p w:rsidR="00354293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85" w:type="dxa"/>
          </w:tcPr>
          <w:p w:rsidR="00354293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«Решение уравнений».</w:t>
            </w:r>
          </w:p>
        </w:tc>
      </w:tr>
      <w:tr w:rsidR="003D5939" w:rsidTr="00354293">
        <w:tc>
          <w:tcPr>
            <w:tcW w:w="1101" w:type="dxa"/>
          </w:tcPr>
          <w:p w:rsidR="003D5939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85" w:type="dxa"/>
          </w:tcPr>
          <w:p w:rsidR="003D5939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«Координатная плоскость».</w:t>
            </w:r>
          </w:p>
        </w:tc>
      </w:tr>
      <w:tr w:rsidR="00354293" w:rsidTr="00354293">
        <w:tc>
          <w:tcPr>
            <w:tcW w:w="1101" w:type="dxa"/>
          </w:tcPr>
          <w:p w:rsidR="00354293" w:rsidRPr="00354293" w:rsidRDefault="00354293" w:rsidP="00C0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2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685" w:type="dxa"/>
          </w:tcPr>
          <w:p w:rsidR="00354293" w:rsidRDefault="00BD0622" w:rsidP="00C00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65">
              <w:rPr>
                <w:rFonts w:ascii="Times New Roman" w:hAnsi="Times New Roman" w:cs="Times New Roman"/>
              </w:rPr>
              <w:t>Годовая контрольная работа.</w:t>
            </w:r>
          </w:p>
        </w:tc>
      </w:tr>
    </w:tbl>
    <w:p w:rsidR="003D5939" w:rsidRPr="003D5939" w:rsidRDefault="003D5939" w:rsidP="00C00E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040" w:rsidRPr="00130A02" w:rsidRDefault="009C23B6" w:rsidP="00C00ECA">
      <w:pPr>
        <w:pStyle w:val="Default"/>
        <w:jc w:val="both"/>
      </w:pPr>
      <w:r>
        <w:rPr>
          <w:b/>
          <w:bCs/>
        </w:rPr>
        <w:t>V</w:t>
      </w:r>
      <w:r w:rsidR="006A3040" w:rsidRPr="00130A02">
        <w:rPr>
          <w:b/>
          <w:bCs/>
        </w:rPr>
        <w:t xml:space="preserve">. Планируемые результаты изучения учебного предмета </w:t>
      </w:r>
    </w:p>
    <w:p w:rsidR="006A3040" w:rsidRPr="00130A02" w:rsidRDefault="006A3040" w:rsidP="00C00ECA">
      <w:pPr>
        <w:pStyle w:val="Default"/>
        <w:jc w:val="both"/>
      </w:pPr>
      <w:r w:rsidRPr="00130A02">
        <w:rPr>
          <w:b/>
          <w:bCs/>
        </w:rPr>
        <w:t xml:space="preserve">Натуральные числа. Дроби. Рациональные числа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По завершении изучения курса математики 5-6 классов выпускник научится: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 xml:space="preserve"> понимать особенности десятичной системы счисления;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 xml:space="preserve"> оперировать понятиями, связанными с делимостью натуральных чисел;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> выражать числа в эквивалентных формах, выбирая</w:t>
      </w:r>
      <w:r w:rsidR="009E04A8">
        <w:t xml:space="preserve"> наиболее подходящую в зависимо</w:t>
      </w:r>
      <w:r w:rsidRPr="00130A02">
        <w:t xml:space="preserve">сти от конкретной ситуации;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 xml:space="preserve"> сравнивать и упорядочивать рациональные числа;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 xml:space="preserve"> выполнять вычисления с рациональными числами, </w:t>
      </w:r>
      <w:r w:rsidR="009E04A8">
        <w:t>сочетая устные и письменные при</w:t>
      </w:r>
      <w:r w:rsidRPr="00130A02">
        <w:t xml:space="preserve">ёмы вычислений, применение калькулятора; </w:t>
      </w:r>
    </w:p>
    <w:p w:rsidR="006A3040" w:rsidRPr="00130A02" w:rsidRDefault="006A3040" w:rsidP="00C00ECA">
      <w:pPr>
        <w:pStyle w:val="Default"/>
        <w:jc w:val="both"/>
      </w:pPr>
      <w:r w:rsidRPr="00130A02">
        <w:t> использовать понятия и умения, связанные с проп</w:t>
      </w:r>
      <w:r w:rsidR="009E04A8">
        <w:t>орциональностью величин, процен</w:t>
      </w:r>
      <w:r w:rsidRPr="00130A02">
        <w:t>тами, в ходе решения математических задач и задач и</w:t>
      </w:r>
      <w:r w:rsidR="009E04A8">
        <w:t>з смежных предметов, выпол</w:t>
      </w:r>
      <w:r w:rsidRPr="00130A02">
        <w:t xml:space="preserve">нять несложные практические расчёты. 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i/>
          <w:iCs/>
        </w:rPr>
        <w:t>Выпускник получит возможность</w:t>
      </w:r>
      <w:r w:rsidRPr="00130A02">
        <w:t xml:space="preserve">: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 xml:space="preserve"> </w:t>
      </w:r>
      <w:r w:rsidRPr="00130A02">
        <w:rPr>
          <w:i/>
          <w:iCs/>
        </w:rPr>
        <w:t xml:space="preserve">познакомиться с позиционными системами счисления с основаниями, отличными от 10; </w:t>
      </w:r>
    </w:p>
    <w:p w:rsidR="006A3040" w:rsidRPr="00130A02" w:rsidRDefault="006A3040" w:rsidP="00C00ECA">
      <w:pPr>
        <w:pStyle w:val="Default"/>
        <w:spacing w:after="87"/>
        <w:jc w:val="both"/>
      </w:pPr>
      <w:r w:rsidRPr="00130A02">
        <w:t xml:space="preserve"> </w:t>
      </w:r>
      <w:r w:rsidRPr="00130A02">
        <w:rPr>
          <w:i/>
          <w:iCs/>
        </w:rPr>
        <w:t xml:space="preserve">углубить и развить представления о натуральных числах и свойствах делимости;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 </w:t>
      </w:r>
      <w:r w:rsidRPr="00130A02">
        <w:rPr>
          <w:i/>
          <w:iCs/>
        </w:rPr>
        <w:t>научиться использовать приёмы, рационализиру</w:t>
      </w:r>
      <w:r w:rsidR="009E04A8">
        <w:rPr>
          <w:i/>
          <w:iCs/>
        </w:rPr>
        <w:t>ющие вычисления, приобрести при</w:t>
      </w:r>
      <w:r w:rsidRPr="00130A02">
        <w:rPr>
          <w:i/>
          <w:iCs/>
        </w:rPr>
        <w:t xml:space="preserve">вычку контролировать вычисления, выбирая подходящий для ситуации способ. </w:t>
      </w:r>
    </w:p>
    <w:p w:rsidR="00A8497F" w:rsidRPr="00A8497F" w:rsidRDefault="00A8497F" w:rsidP="00A849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8497F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A8497F" w:rsidRPr="00A8497F" w:rsidRDefault="00A8497F" w:rsidP="00A8497F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497F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оценивать результаты вычислений при решении практических задач;</w:t>
      </w:r>
    </w:p>
    <w:p w:rsidR="00A8497F" w:rsidRPr="00A8497F" w:rsidRDefault="00A8497F" w:rsidP="00A8497F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497F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сравнение чисел в реальных ситуациях;</w:t>
      </w:r>
    </w:p>
    <w:p w:rsidR="00A8497F" w:rsidRPr="00A8497F" w:rsidRDefault="00A8497F" w:rsidP="00A8497F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497F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числовые выражения при решении практических задач и задач из других учебных предметов.</w:t>
      </w:r>
    </w:p>
    <w:p w:rsidR="00A8497F" w:rsidRPr="00A8497F" w:rsidRDefault="00A8497F" w:rsidP="00A8497F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497F">
        <w:rPr>
          <w:rFonts w:ascii="Times New Roman" w:eastAsia="Calibri" w:hAnsi="Times New Roman" w:cs="Times New Roman"/>
          <w:sz w:val="24"/>
          <w:szCs w:val="24"/>
          <w:lang w:eastAsia="ru-RU"/>
        </w:rPr>
        <w:t>задачи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b/>
          <w:bCs/>
        </w:rPr>
        <w:t xml:space="preserve">Измерения, приближения, оценки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Выпускник научится: </w:t>
      </w:r>
    </w:p>
    <w:p w:rsidR="006A3040" w:rsidRPr="00130A02" w:rsidRDefault="006A3040" w:rsidP="00C00ECA">
      <w:pPr>
        <w:pStyle w:val="Default"/>
        <w:jc w:val="both"/>
      </w:pPr>
      <w:r w:rsidRPr="00130A02">
        <w:t> использовать в ходе решения задач элементарные</w:t>
      </w:r>
      <w:r w:rsidR="009E04A8">
        <w:t xml:space="preserve"> представления, связанные с при</w:t>
      </w:r>
      <w:r w:rsidRPr="00130A02">
        <w:t xml:space="preserve">ближёнными значениями величин. 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i/>
          <w:iCs/>
        </w:rPr>
        <w:t>Выпускник получит возможность</w:t>
      </w:r>
      <w:r w:rsidRPr="00130A02">
        <w:t xml:space="preserve">: </w:t>
      </w:r>
    </w:p>
    <w:p w:rsidR="006A3040" w:rsidRPr="00130A02" w:rsidRDefault="006A3040" w:rsidP="00C00ECA">
      <w:pPr>
        <w:pStyle w:val="Default"/>
        <w:jc w:val="both"/>
      </w:pPr>
      <w:r w:rsidRPr="00130A02">
        <w:lastRenderedPageBreak/>
        <w:t xml:space="preserve"> </w:t>
      </w:r>
      <w:r w:rsidRPr="00130A02">
        <w:rPr>
          <w:i/>
          <w:iCs/>
        </w:rPr>
        <w:t xml:space="preserve">понять, что числовые данные, которые используются для характеристики объектов окружающего мира, являются преимущественно приближённым. </w:t>
      </w:r>
    </w:p>
    <w:p w:rsidR="00D95EE7" w:rsidRPr="00D95EE7" w:rsidRDefault="00D95EE7" w:rsidP="00D95E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95EE7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95EE7" w:rsidRPr="00D95EE7" w:rsidRDefault="00D95EE7" w:rsidP="00D95EE7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EE7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D95EE7" w:rsidRPr="00D95EE7" w:rsidRDefault="00D95EE7" w:rsidP="00D95EE7">
      <w:pPr>
        <w:numPr>
          <w:ilvl w:val="0"/>
          <w:numId w:val="4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5EE7">
        <w:rPr>
          <w:rFonts w:ascii="Times New Roman" w:hAnsi="Times New Roman"/>
          <w:sz w:val="24"/>
          <w:szCs w:val="24"/>
        </w:rPr>
        <w:t>выполнять простейшие построения и измерения на местности, необходимые в реальной жизни.</w:t>
      </w:r>
    </w:p>
    <w:p w:rsidR="006A3040" w:rsidRPr="00D95EE7" w:rsidRDefault="006A3040" w:rsidP="00D95EE7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b/>
          <w:bCs/>
        </w:rPr>
        <w:t xml:space="preserve">Элементы алгебры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Выпускник научится: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оперировать понятиями «числовое выражение», «буквенное выражение», упрощать выражения, содержащие слагаемые с одинаковым буквенным множителем; работать с формулами;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решать простейшие линейные уравнений с одной переменной;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> понимать уравнение как важнейшую математичес</w:t>
      </w:r>
      <w:r w:rsidR="009E04A8">
        <w:t>кую модель для описания и изуче</w:t>
      </w:r>
      <w:r w:rsidRPr="00130A02">
        <w:t>ния разнообразных реальных ситуаций, решать тек</w:t>
      </w:r>
      <w:r w:rsidR="009E04A8">
        <w:t>стовые задачи алгебраическим ме</w:t>
      </w:r>
      <w:r w:rsidRPr="00130A02">
        <w:t xml:space="preserve">тодом; </w:t>
      </w:r>
    </w:p>
    <w:p w:rsidR="006A3040" w:rsidRPr="00130A02" w:rsidRDefault="006A3040" w:rsidP="00C00ECA">
      <w:pPr>
        <w:pStyle w:val="Default"/>
        <w:jc w:val="both"/>
      </w:pPr>
      <w:r w:rsidRPr="00130A02">
        <w:t> понимать и применять терминологию и символику,</w:t>
      </w:r>
      <w:r w:rsidR="00A8497F">
        <w:t xml:space="preserve"> связанную с отношением неравен</w:t>
      </w:r>
      <w:r w:rsidRPr="00130A02">
        <w:t xml:space="preserve">ства, в простейших случаях. 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i/>
          <w:iCs/>
        </w:rPr>
        <w:t xml:space="preserve">Выпускник получит возможность: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</w:t>
      </w:r>
      <w:r w:rsidRPr="00130A02">
        <w:rPr>
          <w:i/>
          <w:iCs/>
        </w:rPr>
        <w:t xml:space="preserve">научиться выполнять преобразования целых буквенных выражений, применяя законы арифметических действий;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 </w:t>
      </w:r>
      <w:r w:rsidRPr="00130A02">
        <w:rPr>
          <w:i/>
          <w:iCs/>
        </w:rPr>
        <w:t xml:space="preserve">овладеть простейшими приёмами решения уравнений; применять аппарат уравнений для решения разнообразных текстовых (сюжетных) задач. </w:t>
      </w:r>
    </w:p>
    <w:p w:rsidR="006A3040" w:rsidRPr="00130A02" w:rsidRDefault="006A3040" w:rsidP="00C00ECA">
      <w:pPr>
        <w:pStyle w:val="Default"/>
        <w:jc w:val="both"/>
      </w:pPr>
    </w:p>
    <w:p w:rsidR="00A8497F" w:rsidRPr="00A8497F" w:rsidRDefault="006A3040" w:rsidP="00A8497F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ind w:left="720" w:hanging="360"/>
        <w:rPr>
          <w:rFonts w:ascii="Times New Roman" w:hAnsi="Times New Roman"/>
          <w:sz w:val="24"/>
          <w:szCs w:val="24"/>
        </w:rPr>
      </w:pPr>
      <w:r w:rsidRPr="00A8497F">
        <w:rPr>
          <w:rFonts w:ascii="Times New Roman" w:hAnsi="Times New Roman"/>
          <w:b/>
          <w:bCs/>
          <w:sz w:val="24"/>
          <w:szCs w:val="24"/>
        </w:rPr>
        <w:t xml:space="preserve">Описательная статистика и вероятность </w:t>
      </w:r>
    </w:p>
    <w:p w:rsidR="00A8497F" w:rsidRPr="00A8497F" w:rsidRDefault="00A8497F" w:rsidP="00A8497F">
      <w:pPr>
        <w:pStyle w:val="a"/>
        <w:numPr>
          <w:ilvl w:val="0"/>
          <w:numId w:val="38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A8497F">
        <w:rPr>
          <w:rFonts w:ascii="Times New Roman" w:hAnsi="Times New Roman"/>
          <w:sz w:val="24"/>
          <w:szCs w:val="24"/>
        </w:rPr>
        <w:t xml:space="preserve">Представлять данные в виде таблиц, диаграмм, </w:t>
      </w:r>
    </w:p>
    <w:p w:rsidR="00A8497F" w:rsidRPr="00A8497F" w:rsidRDefault="00A8497F" w:rsidP="00A8497F">
      <w:pPr>
        <w:pStyle w:val="a"/>
        <w:numPr>
          <w:ilvl w:val="0"/>
          <w:numId w:val="38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A8497F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pageBreakBefore/>
        <w:jc w:val="both"/>
      </w:pPr>
      <w:r w:rsidRPr="00130A02">
        <w:rPr>
          <w:i/>
          <w:iCs/>
        </w:rPr>
        <w:lastRenderedPageBreak/>
        <w:t xml:space="preserve">Выпускник получит возможность научиться: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</w:t>
      </w:r>
      <w:r w:rsidRPr="00130A02">
        <w:rPr>
          <w:i/>
          <w:iCs/>
        </w:rPr>
        <w:t xml:space="preserve">находить вероятность случайного события в простейших случаях;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 </w:t>
      </w:r>
      <w:r w:rsidRPr="00130A02">
        <w:rPr>
          <w:i/>
          <w:iCs/>
        </w:rPr>
        <w:t xml:space="preserve">решать простейшие комбинаторные задачи на нахождение числа объектов или их комбинаций с использованием правила произведения. 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b/>
          <w:bCs/>
        </w:rPr>
        <w:t xml:space="preserve">Наглядная геометрия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Выпускник научится: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распознавать на чертежах, рисунках, моделях и </w:t>
      </w:r>
      <w:r w:rsidR="009E04A8">
        <w:t>в окружающем мире плоские и про</w:t>
      </w:r>
      <w:r w:rsidRPr="00130A02">
        <w:t xml:space="preserve">странственные геометрические фигуры;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> пользоваться языком геометрии для описания пред</w:t>
      </w:r>
      <w:r w:rsidR="009E04A8">
        <w:t>метов окружающего мира и их вза</w:t>
      </w:r>
      <w:r w:rsidRPr="00130A02">
        <w:t xml:space="preserve">имного расположения;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распознавать и изображать на чертежах и рисунках геометрические фигуры и их кон-фигурации;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> находить значения длин линейных элементов фигур, градусную меру углов от 0</w:t>
      </w:r>
      <w:r w:rsidRPr="00130A02">
        <w:t> до 180</w:t>
      </w:r>
      <w:r w:rsidRPr="00130A02">
        <w:t xml:space="preserve">;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распознавать развёртки куба, прямоугольного параллелепипеда;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строить развёртки куба и прямоугольного параллелепипеда;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> определять по линейным размерам развёртки фиг</w:t>
      </w:r>
      <w:r w:rsidR="009E04A8">
        <w:t>уры линейные размеры самой фигу</w:t>
      </w:r>
      <w:r w:rsidRPr="00130A02">
        <w:t xml:space="preserve">ры и наоборот; </w:t>
      </w:r>
    </w:p>
    <w:p w:rsidR="006A3040" w:rsidRPr="00130A02" w:rsidRDefault="006A3040" w:rsidP="00C00ECA">
      <w:pPr>
        <w:pStyle w:val="Default"/>
        <w:jc w:val="both"/>
      </w:pPr>
      <w:r w:rsidRPr="00130A02">
        <w:t xml:space="preserve"> вычислять площадь прямоугольника, круга, прямоугольного треугольника и площади фигур, составленных из них, объём прямоугольного параллелепипеда. </w:t>
      </w:r>
    </w:p>
    <w:p w:rsidR="006A3040" w:rsidRPr="00130A02" w:rsidRDefault="006A3040" w:rsidP="00C00ECA">
      <w:pPr>
        <w:pStyle w:val="Default"/>
        <w:jc w:val="both"/>
      </w:pPr>
    </w:p>
    <w:p w:rsidR="006A3040" w:rsidRPr="00130A02" w:rsidRDefault="006A3040" w:rsidP="00C00ECA">
      <w:pPr>
        <w:pStyle w:val="Default"/>
        <w:jc w:val="both"/>
      </w:pPr>
      <w:r w:rsidRPr="00130A02">
        <w:rPr>
          <w:i/>
          <w:iCs/>
        </w:rPr>
        <w:t xml:space="preserve">Выпускник получит возможность: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</w:t>
      </w:r>
      <w:r w:rsidRPr="00130A02">
        <w:rPr>
          <w:i/>
          <w:iCs/>
        </w:rPr>
        <w:t xml:space="preserve">научиться вычислять объёмы пространственных </w:t>
      </w:r>
      <w:r w:rsidR="009E04A8">
        <w:rPr>
          <w:i/>
          <w:iCs/>
        </w:rPr>
        <w:t>геометрических фигур, составлен</w:t>
      </w:r>
      <w:r w:rsidRPr="00130A02">
        <w:rPr>
          <w:i/>
          <w:iCs/>
        </w:rPr>
        <w:t>ных из прямоугольных параллелепипедов</w:t>
      </w:r>
      <w:r w:rsidRPr="00130A02">
        <w:t xml:space="preserve">; </w:t>
      </w:r>
    </w:p>
    <w:p w:rsidR="006A3040" w:rsidRPr="00130A02" w:rsidRDefault="006A3040" w:rsidP="00C00ECA">
      <w:pPr>
        <w:pStyle w:val="Default"/>
        <w:spacing w:after="85"/>
        <w:jc w:val="both"/>
      </w:pPr>
      <w:r w:rsidRPr="00130A02">
        <w:t xml:space="preserve"> </w:t>
      </w:r>
      <w:r w:rsidRPr="00130A02">
        <w:rPr>
          <w:i/>
          <w:iCs/>
        </w:rPr>
        <w:t xml:space="preserve">углубить и развить представления о пространственных геометрических фигурах; </w:t>
      </w:r>
    </w:p>
    <w:p w:rsidR="006A3040" w:rsidRPr="00130A02" w:rsidRDefault="006A3040" w:rsidP="00A8497F">
      <w:pPr>
        <w:pStyle w:val="Default"/>
        <w:jc w:val="both"/>
      </w:pPr>
      <w:r w:rsidRPr="00130A02">
        <w:t xml:space="preserve"> </w:t>
      </w:r>
      <w:r w:rsidRPr="00130A02">
        <w:rPr>
          <w:i/>
          <w:iCs/>
        </w:rPr>
        <w:t>научиться применять понятие развёртки для выполнения практических расчётов</w:t>
      </w:r>
      <w:r w:rsidR="00A8497F">
        <w:t xml:space="preserve">. </w:t>
      </w:r>
    </w:p>
    <w:p w:rsidR="00A8497F" w:rsidRPr="00A8497F" w:rsidRDefault="00A8497F" w:rsidP="00A8497F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2"/>
          <w:szCs w:val="22"/>
        </w:rPr>
      </w:pPr>
      <w:r w:rsidRPr="00A8497F">
        <w:rPr>
          <w:rFonts w:ascii="Times New Roman" w:hAnsi="Times New Roman"/>
          <w:b/>
          <w:sz w:val="22"/>
          <w:szCs w:val="22"/>
        </w:rPr>
        <w:t>В повседневной жизни и при изучении других предметов:</w:t>
      </w:r>
    </w:p>
    <w:p w:rsidR="00A8497F" w:rsidRDefault="00A8497F" w:rsidP="00A8497F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8497F">
        <w:rPr>
          <w:rFonts w:ascii="Times New Roman" w:hAnsi="Times New Roman"/>
          <w:sz w:val="22"/>
          <w:szCs w:val="22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A8497F" w:rsidRPr="00A8497F" w:rsidRDefault="00A8497F" w:rsidP="00A8497F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A8497F">
        <w:rPr>
          <w:rFonts w:ascii="Times New Roman" w:hAnsi="Times New Roman"/>
          <w:sz w:val="24"/>
          <w:szCs w:val="24"/>
        </w:rPr>
        <w:t>распознавать движение объектов в окружающем мире;</w:t>
      </w:r>
    </w:p>
    <w:p w:rsidR="00A8497F" w:rsidRPr="00A8497F" w:rsidRDefault="00A8497F" w:rsidP="00A8497F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8497F">
        <w:rPr>
          <w:rFonts w:ascii="Times New Roman" w:hAnsi="Times New Roman"/>
          <w:sz w:val="24"/>
          <w:szCs w:val="24"/>
        </w:rPr>
        <w:t>распознавать симметричные фигуры в окружающем мире</w:t>
      </w:r>
    </w:p>
    <w:p w:rsidR="00D95EE7" w:rsidRPr="00D95EE7" w:rsidRDefault="00D95EE7" w:rsidP="00D95EE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95EE7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D95EE7" w:rsidRPr="00D95EE7" w:rsidRDefault="00D95EE7" w:rsidP="00D95EE7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5EE7">
        <w:rPr>
          <w:rFonts w:ascii="Times New Roman" w:hAnsi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D95EE7" w:rsidRPr="00D95EE7" w:rsidRDefault="00D95EE7" w:rsidP="00D95EE7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5EE7">
        <w:rPr>
          <w:rFonts w:ascii="Times New Roman" w:hAnsi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</w:t>
      </w:r>
    </w:p>
    <w:p w:rsidR="00A8497F" w:rsidRDefault="00A8497F" w:rsidP="00C00E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497F" w:rsidRDefault="00A8497F" w:rsidP="00C00E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AE2" w:rsidRPr="00130A02" w:rsidRDefault="00816AE2" w:rsidP="00C00E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0A02">
        <w:rPr>
          <w:rFonts w:ascii="Times New Roman" w:hAnsi="Times New Roman" w:cs="Times New Roman"/>
          <w:b/>
          <w:bCs/>
          <w:sz w:val="24"/>
          <w:szCs w:val="24"/>
        </w:rPr>
        <w:t>В рабочую учебную программу по математике 5-6 класс интегрированы междисциплинарные программы:</w:t>
      </w:r>
    </w:p>
    <w:tbl>
      <w:tblPr>
        <w:tblStyle w:val="11"/>
        <w:tblW w:w="0" w:type="auto"/>
        <w:tblLook w:val="04A0"/>
      </w:tblPr>
      <w:tblGrid>
        <w:gridCol w:w="1242"/>
        <w:gridCol w:w="3261"/>
        <w:gridCol w:w="4368"/>
        <w:gridCol w:w="5554"/>
      </w:tblGrid>
      <w:tr w:rsidR="00C01EA7" w:rsidRPr="00130A02" w:rsidTr="004A03B1">
        <w:tc>
          <w:tcPr>
            <w:tcW w:w="1242" w:type="dxa"/>
          </w:tcPr>
          <w:p w:rsidR="00C01EA7" w:rsidRPr="009E04A8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04A8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3261" w:type="dxa"/>
          </w:tcPr>
          <w:p w:rsidR="00C01EA7" w:rsidRPr="009E04A8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04A8">
              <w:rPr>
                <w:rFonts w:ascii="Times New Roman" w:hAnsi="Times New Roman" w:cs="Times New Roman"/>
                <w:b/>
              </w:rPr>
              <w:t>«Формирование УУД»</w:t>
            </w:r>
          </w:p>
        </w:tc>
        <w:tc>
          <w:tcPr>
            <w:tcW w:w="4368" w:type="dxa"/>
          </w:tcPr>
          <w:p w:rsidR="00C01EA7" w:rsidRPr="009E04A8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04A8">
              <w:rPr>
                <w:rFonts w:ascii="Times New Roman" w:hAnsi="Times New Roman" w:cs="Times New Roman"/>
                <w:b/>
              </w:rPr>
              <w:t>«Основы смыслового чтения и работа с текстом»</w:t>
            </w:r>
          </w:p>
        </w:tc>
        <w:tc>
          <w:tcPr>
            <w:tcW w:w="5554" w:type="dxa"/>
          </w:tcPr>
          <w:p w:rsidR="00C01EA7" w:rsidRPr="009E04A8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04A8">
              <w:rPr>
                <w:rFonts w:ascii="Times New Roman" w:hAnsi="Times New Roman" w:cs="Times New Roman"/>
                <w:b/>
              </w:rPr>
              <w:t>«Формирование и развитие ИКТ-компетентности»</w:t>
            </w:r>
          </w:p>
        </w:tc>
      </w:tr>
      <w:tr w:rsidR="00C01EA7" w:rsidRPr="00130A02" w:rsidTr="004A03B1">
        <w:tc>
          <w:tcPr>
            <w:tcW w:w="1242" w:type="dxa"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3261" w:type="dxa"/>
          </w:tcPr>
          <w:p w:rsidR="00C01EA7" w:rsidRPr="009E04A8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04A8">
              <w:rPr>
                <w:rFonts w:ascii="Times New Roman" w:hAnsi="Times New Roman" w:cs="Times New Roman"/>
                <w:b/>
              </w:rPr>
              <w:t>Познавательные УУД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 и выделение инфор</w:t>
            </w:r>
            <w:r w:rsidR="00C01EA7" w:rsidRPr="00130A02">
              <w:rPr>
                <w:rFonts w:ascii="Times New Roman" w:hAnsi="Times New Roman" w:cs="Times New Roman"/>
              </w:rPr>
              <w:t>мации.</w:t>
            </w:r>
          </w:p>
        </w:tc>
        <w:tc>
          <w:tcPr>
            <w:tcW w:w="4368" w:type="dxa"/>
            <w:vMerge w:val="restart"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Работа с текстом: п</w:t>
            </w:r>
            <w:r w:rsidR="009E04A8">
              <w:rPr>
                <w:rFonts w:ascii="Times New Roman" w:hAnsi="Times New Roman" w:cs="Times New Roman"/>
              </w:rPr>
              <w:t>оиск информации и понимание прочитан</w:t>
            </w:r>
            <w:r w:rsidRPr="00130A02">
              <w:rPr>
                <w:rFonts w:ascii="Times New Roman" w:hAnsi="Times New Roman" w:cs="Times New Roman"/>
              </w:rPr>
              <w:t>ного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Ориентироваться в содержании текста и понимать его целостный смысл: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- определять главную тему, общую цель или назначение текста;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выбирать из текста или приду</w:t>
            </w:r>
            <w:r w:rsidR="00C01EA7" w:rsidRPr="00130A02">
              <w:rPr>
                <w:rFonts w:ascii="Times New Roman" w:hAnsi="Times New Roman" w:cs="Times New Roman"/>
              </w:rPr>
              <w:t>мать заголовок, соответствующий содержанию и общему смыслу текста;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- находить в тексте требуемую информацию.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преобразование и интерпретация информа</w:t>
            </w:r>
            <w:r w:rsidR="00C01EA7" w:rsidRPr="00130A02">
              <w:rPr>
                <w:rFonts w:ascii="Times New Roman" w:hAnsi="Times New Roman" w:cs="Times New Roman"/>
              </w:rPr>
              <w:t>ции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проверку правописа</w:t>
            </w:r>
            <w:r w:rsidR="00C01EA7" w:rsidRPr="00130A02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ия; использовать в тексте табли</w:t>
            </w:r>
            <w:r w:rsidR="00C01EA7" w:rsidRPr="00130A02">
              <w:rPr>
                <w:rFonts w:ascii="Times New Roman" w:hAnsi="Times New Roman" w:cs="Times New Roman"/>
              </w:rPr>
              <w:t>цы, изображения.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оценка ин</w:t>
            </w:r>
            <w:r w:rsidR="00C01EA7" w:rsidRPr="00130A02">
              <w:rPr>
                <w:rFonts w:ascii="Times New Roman" w:hAnsi="Times New Roman" w:cs="Times New Roman"/>
              </w:rPr>
              <w:t>формации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Откликаться на содержание текста; связывать информацию, обна</w:t>
            </w:r>
            <w:r w:rsidR="00C01EA7" w:rsidRPr="00130A02">
              <w:rPr>
                <w:rFonts w:ascii="Times New Roman" w:hAnsi="Times New Roman" w:cs="Times New Roman"/>
              </w:rPr>
              <w:t>руженную в тексте, со знаниями из других источников.</w:t>
            </w:r>
          </w:p>
        </w:tc>
        <w:tc>
          <w:tcPr>
            <w:tcW w:w="5554" w:type="dxa"/>
            <w:vMerge w:val="restart"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Обращение с устройствами ИКТ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Соблюдать требования техн</w:t>
            </w:r>
            <w:r w:rsidR="009E04A8">
              <w:rPr>
                <w:rFonts w:ascii="Times New Roman" w:hAnsi="Times New Roman" w:cs="Times New Roman"/>
              </w:rPr>
              <w:t>ики безопасности, гигиены, эрго</w:t>
            </w:r>
            <w:r w:rsidRPr="00130A02">
              <w:rPr>
                <w:rFonts w:ascii="Times New Roman" w:hAnsi="Times New Roman" w:cs="Times New Roman"/>
              </w:rPr>
              <w:t>номики и ресурсосбережения при работе с устройствами ИКТ, в частности учитывающие специфику работы с различными экранами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Входить в информационную</w:t>
            </w:r>
            <w:r w:rsidR="009E04A8">
              <w:rPr>
                <w:rFonts w:ascii="Times New Roman" w:hAnsi="Times New Roman" w:cs="Times New Roman"/>
              </w:rPr>
              <w:t xml:space="preserve"> среду образовательного учрежде</w:t>
            </w:r>
            <w:r w:rsidRPr="00130A02">
              <w:rPr>
                <w:rFonts w:ascii="Times New Roman" w:hAnsi="Times New Roman" w:cs="Times New Roman"/>
              </w:rPr>
              <w:t>ния, в том числе через Интернет, размещать в информационной среде различные информационные объекты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Поиск и организация хранения информации: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Использовать различные приёмы поиска инфор</w:t>
            </w:r>
            <w:r w:rsidR="009E04A8">
              <w:rPr>
                <w:rFonts w:ascii="Times New Roman" w:hAnsi="Times New Roman" w:cs="Times New Roman"/>
              </w:rPr>
              <w:t>мации в Интер</w:t>
            </w:r>
            <w:r w:rsidRPr="00130A02">
              <w:rPr>
                <w:rFonts w:ascii="Times New Roman" w:hAnsi="Times New Roman" w:cs="Times New Roman"/>
              </w:rPr>
              <w:t>нете, поисковые сервисы, с</w:t>
            </w:r>
            <w:r w:rsidR="009E04A8">
              <w:rPr>
                <w:rFonts w:ascii="Times New Roman" w:hAnsi="Times New Roman" w:cs="Times New Roman"/>
              </w:rPr>
              <w:t>троить запросы для поиска инфор</w:t>
            </w:r>
            <w:r w:rsidRPr="00130A02">
              <w:rPr>
                <w:rFonts w:ascii="Times New Roman" w:hAnsi="Times New Roman" w:cs="Times New Roman"/>
              </w:rPr>
              <w:t>мации и анализировать результаты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Использовать приёмы поиска информации на персональном компьютере, в информацион</w:t>
            </w:r>
            <w:r w:rsidR="009E04A8">
              <w:rPr>
                <w:rFonts w:ascii="Times New Roman" w:hAnsi="Times New Roman" w:cs="Times New Roman"/>
              </w:rPr>
              <w:t>ной среде учреждения и в образо</w:t>
            </w:r>
            <w:r w:rsidRPr="00130A02">
              <w:rPr>
                <w:rFonts w:ascii="Times New Roman" w:hAnsi="Times New Roman" w:cs="Times New Roman"/>
              </w:rPr>
              <w:t>вательном пространстве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Использовать различные биб</w:t>
            </w:r>
            <w:r w:rsidR="009E04A8">
              <w:rPr>
                <w:rFonts w:ascii="Times New Roman" w:hAnsi="Times New Roman" w:cs="Times New Roman"/>
              </w:rPr>
              <w:t>лиотечные, в том числе электрон</w:t>
            </w:r>
            <w:r w:rsidRPr="00130A02">
              <w:rPr>
                <w:rFonts w:ascii="Times New Roman" w:hAnsi="Times New Roman" w:cs="Times New Roman"/>
              </w:rPr>
              <w:t>ные, каталоги для поиска необходимых книг. 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Создание письменных сообщений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Осуществлять редактирование</w:t>
            </w:r>
            <w:r w:rsidR="009E04A8">
              <w:rPr>
                <w:rFonts w:ascii="Times New Roman" w:hAnsi="Times New Roman" w:cs="Times New Roman"/>
              </w:rPr>
              <w:t xml:space="preserve"> и структурирование текста в со</w:t>
            </w:r>
            <w:r w:rsidRPr="00130A02">
              <w:rPr>
                <w:rFonts w:ascii="Times New Roman" w:hAnsi="Times New Roman" w:cs="Times New Roman"/>
              </w:rPr>
              <w:t>ответствии с его смыслом средствами текстового редактора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Создание графических объектов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>Создавать различные геомет</w:t>
            </w:r>
            <w:r w:rsidR="009E04A8">
              <w:rPr>
                <w:rFonts w:ascii="Times New Roman" w:hAnsi="Times New Roman" w:cs="Times New Roman"/>
              </w:rPr>
              <w:t>рические объекты с использовани</w:t>
            </w:r>
            <w:r w:rsidRPr="00130A02">
              <w:rPr>
                <w:rFonts w:ascii="Times New Roman" w:hAnsi="Times New Roman" w:cs="Times New Roman"/>
              </w:rPr>
              <w:t>ем возможностей специальных компьютерных инструментов</w:t>
            </w:r>
          </w:p>
        </w:tc>
      </w:tr>
      <w:tr w:rsidR="00C01EA7" w:rsidRPr="00130A02" w:rsidTr="004A03B1">
        <w:tc>
          <w:tcPr>
            <w:tcW w:w="1242" w:type="dxa"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C01EA7" w:rsidRPr="009E04A8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04A8">
              <w:rPr>
                <w:rFonts w:ascii="Times New Roman" w:hAnsi="Times New Roman" w:cs="Times New Roman"/>
                <w:b/>
              </w:rPr>
              <w:t>Регулятивные УУД</w:t>
            </w:r>
          </w:p>
          <w:p w:rsidR="00C01EA7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своего действия в соответствии с поставленной задачей и усло</w:t>
            </w:r>
            <w:r w:rsidR="00C01EA7" w:rsidRPr="00130A02">
              <w:rPr>
                <w:rFonts w:ascii="Times New Roman" w:hAnsi="Times New Roman" w:cs="Times New Roman"/>
              </w:rPr>
              <w:t>виями ее реализации</w:t>
            </w:r>
          </w:p>
        </w:tc>
        <w:tc>
          <w:tcPr>
            <w:tcW w:w="4368" w:type="dxa"/>
            <w:vMerge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4" w:type="dxa"/>
            <w:vMerge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01EA7" w:rsidRPr="00130A02" w:rsidTr="004A03B1">
        <w:tc>
          <w:tcPr>
            <w:tcW w:w="1242" w:type="dxa"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C01EA7" w:rsidRPr="009E2AAE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2AAE">
              <w:rPr>
                <w:rFonts w:ascii="Times New Roman" w:hAnsi="Times New Roman" w:cs="Times New Roman"/>
                <w:b/>
              </w:rPr>
              <w:t>Коммуникативные УУД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Умение интегрироваться в группу сверстн</w:t>
            </w:r>
            <w:r w:rsidR="009E04A8">
              <w:rPr>
                <w:rFonts w:ascii="Times New Roman" w:hAnsi="Times New Roman" w:cs="Times New Roman"/>
              </w:rPr>
              <w:t>иков и строить продуктивное взаимодействие и сотрудниче</w:t>
            </w:r>
            <w:r w:rsidRPr="00130A02">
              <w:rPr>
                <w:rFonts w:ascii="Times New Roman" w:hAnsi="Times New Roman" w:cs="Times New Roman"/>
              </w:rPr>
              <w:t>ство со сверстниками и взрослыми</w:t>
            </w:r>
          </w:p>
        </w:tc>
        <w:tc>
          <w:tcPr>
            <w:tcW w:w="4368" w:type="dxa"/>
            <w:vMerge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4" w:type="dxa"/>
            <w:vMerge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01EA7" w:rsidRPr="00130A02" w:rsidTr="004A03B1">
        <w:tc>
          <w:tcPr>
            <w:tcW w:w="1242" w:type="dxa"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C01EA7" w:rsidRPr="009E2AAE" w:rsidRDefault="00C01EA7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2AAE">
              <w:rPr>
                <w:rFonts w:ascii="Times New Roman" w:hAnsi="Times New Roman" w:cs="Times New Roman"/>
                <w:b/>
              </w:rPr>
              <w:t>Личностные УУД</w:t>
            </w:r>
          </w:p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Способность к самооценке на основе предлагаемых критериев.</w:t>
            </w:r>
          </w:p>
        </w:tc>
        <w:tc>
          <w:tcPr>
            <w:tcW w:w="4368" w:type="dxa"/>
            <w:vMerge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4" w:type="dxa"/>
            <w:vMerge/>
          </w:tcPr>
          <w:p w:rsidR="00C01EA7" w:rsidRPr="00130A02" w:rsidRDefault="00C01EA7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F2E06" w:rsidRPr="00130A02" w:rsidTr="004A03B1">
        <w:tc>
          <w:tcPr>
            <w:tcW w:w="1242" w:type="dxa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lastRenderedPageBreak/>
              <w:t xml:space="preserve">    6</w:t>
            </w:r>
          </w:p>
        </w:tc>
        <w:tc>
          <w:tcPr>
            <w:tcW w:w="3261" w:type="dxa"/>
          </w:tcPr>
          <w:p w:rsidR="003F2E06" w:rsidRPr="009E2AAE" w:rsidRDefault="003F2E06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2AAE">
              <w:rPr>
                <w:rFonts w:ascii="Times New Roman" w:hAnsi="Times New Roman" w:cs="Times New Roman"/>
                <w:b/>
              </w:rPr>
              <w:t>Познавательные УУД</w:t>
            </w:r>
          </w:p>
          <w:p w:rsidR="003F2E06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 оснований и крите</w:t>
            </w:r>
            <w:r w:rsidR="003F2E06" w:rsidRPr="00130A02">
              <w:rPr>
                <w:rFonts w:ascii="Times New Roman" w:hAnsi="Times New Roman" w:cs="Times New Roman"/>
              </w:rPr>
              <w:t>риев для сравнения и классификации объектов</w:t>
            </w:r>
          </w:p>
        </w:tc>
        <w:tc>
          <w:tcPr>
            <w:tcW w:w="4368" w:type="dxa"/>
            <w:vMerge w:val="restart"/>
          </w:tcPr>
          <w:p w:rsidR="003F2E06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поиск информации и понимание прочитан</w:t>
            </w:r>
            <w:r w:rsidR="003F2E06" w:rsidRPr="00130A02">
              <w:rPr>
                <w:rFonts w:ascii="Times New Roman" w:hAnsi="Times New Roman" w:cs="Times New Roman"/>
              </w:rPr>
              <w:t>ного</w:t>
            </w:r>
            <w:r>
              <w:rPr>
                <w:rFonts w:ascii="Times New Roman" w:hAnsi="Times New Roman" w:cs="Times New Roman"/>
              </w:rPr>
              <w:t>. Овладеть элементарными навыками чтения информации, представ</w:t>
            </w:r>
            <w:r w:rsidR="003F2E06" w:rsidRPr="00130A02">
              <w:rPr>
                <w:rFonts w:ascii="Times New Roman" w:hAnsi="Times New Roman" w:cs="Times New Roman"/>
              </w:rPr>
              <w:t>ленной в наглядно-символической</w:t>
            </w:r>
            <w:r>
              <w:rPr>
                <w:rFonts w:ascii="Times New Roman" w:hAnsi="Times New Roman" w:cs="Times New Roman"/>
              </w:rPr>
              <w:t xml:space="preserve"> форме; приобретение опыта работы с текстами, содержащими рисунки, таблицы, диаграммы, схе</w:t>
            </w:r>
            <w:r w:rsidR="003F2E06" w:rsidRPr="00130A02">
              <w:rPr>
                <w:rFonts w:ascii="Times New Roman" w:hAnsi="Times New Roman" w:cs="Times New Roman"/>
              </w:rPr>
              <w:t>мы.</w:t>
            </w:r>
          </w:p>
          <w:p w:rsidR="003F2E06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преобразование и интерпретация информа</w:t>
            </w:r>
            <w:r w:rsidR="003F2E06" w:rsidRPr="00130A02">
              <w:rPr>
                <w:rFonts w:ascii="Times New Roman" w:hAnsi="Times New Roman" w:cs="Times New Roman"/>
              </w:rPr>
              <w:t>ции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Преобразовывать текст, использ</w:t>
            </w:r>
            <w:r w:rsidR="009E04A8">
              <w:rPr>
                <w:rFonts w:ascii="Times New Roman" w:hAnsi="Times New Roman" w:cs="Times New Roman"/>
              </w:rPr>
              <w:t>уя новые формы представления ин</w:t>
            </w:r>
            <w:r w:rsidRPr="00130A02">
              <w:rPr>
                <w:rFonts w:ascii="Times New Roman" w:hAnsi="Times New Roman" w:cs="Times New Roman"/>
              </w:rPr>
              <w:t xml:space="preserve">формации: формулы, графики, диаграммы, таблицы (в том числе динамические, электронные, </w:t>
            </w:r>
            <w:r w:rsidR="009E04A8">
              <w:rPr>
                <w:rFonts w:ascii="Times New Roman" w:hAnsi="Times New Roman" w:cs="Times New Roman"/>
              </w:rPr>
              <w:t>в частности в практических задачах), переходить от одного пред</w:t>
            </w:r>
            <w:r w:rsidRPr="00130A02">
              <w:rPr>
                <w:rFonts w:ascii="Times New Roman" w:hAnsi="Times New Roman" w:cs="Times New Roman"/>
              </w:rPr>
              <w:t>ставления данных к другому.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Работа с тексто</w:t>
            </w:r>
            <w:r w:rsidR="009E04A8">
              <w:rPr>
                <w:rFonts w:ascii="Times New Roman" w:hAnsi="Times New Roman" w:cs="Times New Roman"/>
              </w:rPr>
              <w:t>м: оценка ин</w:t>
            </w:r>
            <w:r w:rsidRPr="00130A02">
              <w:rPr>
                <w:rFonts w:ascii="Times New Roman" w:hAnsi="Times New Roman" w:cs="Times New Roman"/>
              </w:rPr>
              <w:t>формации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Откликаться на форму текста: оценивать не только содержание текста, но и его форму</w:t>
            </w:r>
          </w:p>
        </w:tc>
        <w:tc>
          <w:tcPr>
            <w:tcW w:w="5554" w:type="dxa"/>
            <w:vMerge w:val="restart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Создание графических объектов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Создавать диаграммы различ</w:t>
            </w:r>
            <w:r w:rsidR="009E04A8">
              <w:rPr>
                <w:rFonts w:ascii="Times New Roman" w:hAnsi="Times New Roman" w:cs="Times New Roman"/>
              </w:rPr>
              <w:t>ных видов (алгоритмические, кон</w:t>
            </w:r>
            <w:r w:rsidRPr="00130A02">
              <w:rPr>
                <w:rFonts w:ascii="Times New Roman" w:hAnsi="Times New Roman" w:cs="Times New Roman"/>
              </w:rPr>
              <w:t>цептуальные, классификационные, организационные, родства и др.) в соответствии с решаемыми задачами.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 xml:space="preserve">Создание, восприятие и </w:t>
            </w:r>
            <w:r w:rsidR="009E04A8">
              <w:rPr>
                <w:rFonts w:ascii="Times New Roman" w:hAnsi="Times New Roman" w:cs="Times New Roman"/>
              </w:rPr>
              <w:t>использование гипермедиа сообще</w:t>
            </w:r>
            <w:r w:rsidRPr="00130A02">
              <w:rPr>
                <w:rFonts w:ascii="Times New Roman" w:hAnsi="Times New Roman" w:cs="Times New Roman"/>
              </w:rPr>
              <w:t>ний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Проектировать дизайн сообщений в соответствии с задачами и средствами доставки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Понимать сообщения, испо</w:t>
            </w:r>
            <w:r w:rsidR="009E04A8">
              <w:rPr>
                <w:rFonts w:ascii="Times New Roman" w:hAnsi="Times New Roman" w:cs="Times New Roman"/>
              </w:rPr>
              <w:t>льзуя при их восприятии внутрен</w:t>
            </w:r>
            <w:r w:rsidRPr="00130A02">
              <w:rPr>
                <w:rFonts w:ascii="Times New Roman" w:hAnsi="Times New Roman" w:cs="Times New Roman"/>
              </w:rPr>
              <w:t>ние и внешние ссылки, раз</w:t>
            </w:r>
            <w:r w:rsidR="009E04A8">
              <w:rPr>
                <w:rFonts w:ascii="Times New Roman" w:hAnsi="Times New Roman" w:cs="Times New Roman"/>
              </w:rPr>
              <w:t>личные инструменты поиска, спра</w:t>
            </w:r>
            <w:r w:rsidRPr="00130A02">
              <w:rPr>
                <w:rFonts w:ascii="Times New Roman" w:hAnsi="Times New Roman" w:cs="Times New Roman"/>
              </w:rPr>
              <w:t>вочные источники</w:t>
            </w:r>
          </w:p>
        </w:tc>
      </w:tr>
      <w:tr w:rsidR="003F2E06" w:rsidRPr="00130A02" w:rsidTr="004A03B1">
        <w:tc>
          <w:tcPr>
            <w:tcW w:w="1242" w:type="dxa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3F2E06" w:rsidRPr="009E2AAE" w:rsidRDefault="003F2E06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2AAE">
              <w:rPr>
                <w:rFonts w:ascii="Times New Roman" w:hAnsi="Times New Roman" w:cs="Times New Roman"/>
                <w:b/>
              </w:rPr>
              <w:t>Регулятивные УУД</w:t>
            </w:r>
          </w:p>
          <w:p w:rsidR="003F2E06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планировании достижения целей самостоятельно, полно и адекватно учи</w:t>
            </w:r>
            <w:r w:rsidR="003F2E06" w:rsidRPr="00130A02">
              <w:rPr>
                <w:rFonts w:ascii="Times New Roman" w:hAnsi="Times New Roman" w:cs="Times New Roman"/>
              </w:rPr>
              <w:t>тывать условия и средства их достижения.</w:t>
            </w:r>
          </w:p>
        </w:tc>
        <w:tc>
          <w:tcPr>
            <w:tcW w:w="4368" w:type="dxa"/>
            <w:vMerge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4" w:type="dxa"/>
            <w:vMerge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F2E06" w:rsidRPr="00130A02" w:rsidTr="004A03B1">
        <w:tc>
          <w:tcPr>
            <w:tcW w:w="1242" w:type="dxa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3F2E06" w:rsidRPr="009E2AAE" w:rsidRDefault="003F2E06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2AAE">
              <w:rPr>
                <w:rFonts w:ascii="Times New Roman" w:hAnsi="Times New Roman" w:cs="Times New Roman"/>
                <w:b/>
              </w:rPr>
              <w:t>Коммуникативные УУД</w:t>
            </w:r>
          </w:p>
          <w:p w:rsidR="003F2E06" w:rsidRPr="00130A02" w:rsidRDefault="009E04A8" w:rsidP="00C00E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Формулировать собственное мнение и позицию, аргументировать и коорди</w:t>
            </w:r>
            <w:r w:rsidR="003F2E06" w:rsidRPr="00130A02">
              <w:rPr>
                <w:rFonts w:ascii="Times New Roman" w:hAnsi="Times New Roman" w:cs="Times New Roman"/>
              </w:rPr>
              <w:t>нировать её с п</w:t>
            </w:r>
            <w:r>
              <w:rPr>
                <w:rFonts w:ascii="Times New Roman" w:hAnsi="Times New Roman" w:cs="Times New Roman"/>
              </w:rPr>
              <w:t>озициями партнёров в сотрудниче</w:t>
            </w:r>
            <w:r w:rsidR="003F2E06" w:rsidRPr="00130A02">
              <w:rPr>
                <w:rFonts w:ascii="Times New Roman" w:hAnsi="Times New Roman" w:cs="Times New Roman"/>
              </w:rPr>
              <w:t xml:space="preserve">стве при выработке </w:t>
            </w:r>
            <w:r>
              <w:rPr>
                <w:rFonts w:ascii="Times New Roman" w:hAnsi="Times New Roman" w:cs="Times New Roman"/>
              </w:rPr>
              <w:t>общего решения в совместной дея</w:t>
            </w:r>
            <w:r w:rsidR="003F2E06" w:rsidRPr="00130A02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4368" w:type="dxa"/>
            <w:vMerge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4" w:type="dxa"/>
            <w:vMerge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F2E06" w:rsidRPr="00130A02" w:rsidTr="004A03B1">
        <w:tc>
          <w:tcPr>
            <w:tcW w:w="1242" w:type="dxa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3F2E06" w:rsidRPr="009E2AAE" w:rsidRDefault="003F2E06" w:rsidP="00C00E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2AAE">
              <w:rPr>
                <w:rFonts w:ascii="Times New Roman" w:hAnsi="Times New Roman" w:cs="Times New Roman"/>
                <w:b/>
              </w:rPr>
              <w:t>Личностные УУД</w:t>
            </w:r>
          </w:p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  <w:r w:rsidRPr="00130A02">
              <w:rPr>
                <w:rFonts w:ascii="Times New Roman" w:hAnsi="Times New Roman" w:cs="Times New Roman"/>
              </w:rPr>
              <w:t>Действиесмыслообразо</w:t>
            </w:r>
            <w:r w:rsidR="009E04A8">
              <w:rPr>
                <w:rFonts w:ascii="Times New Roman" w:hAnsi="Times New Roman" w:cs="Times New Roman"/>
              </w:rPr>
              <w:t>вания (формирование инте</w:t>
            </w:r>
            <w:r w:rsidRPr="00130A02">
              <w:rPr>
                <w:rFonts w:ascii="Times New Roman" w:hAnsi="Times New Roman" w:cs="Times New Roman"/>
              </w:rPr>
              <w:t>реса к изучаемым об</w:t>
            </w:r>
            <w:r w:rsidR="009E04A8">
              <w:rPr>
                <w:rFonts w:ascii="Times New Roman" w:hAnsi="Times New Roman" w:cs="Times New Roman"/>
              </w:rPr>
              <w:t>ластям знания и видам деятельно</w:t>
            </w:r>
            <w:r w:rsidRPr="00130A02">
              <w:rPr>
                <w:rFonts w:ascii="Times New Roman" w:hAnsi="Times New Roman" w:cs="Times New Roman"/>
              </w:rPr>
              <w:t>сти: осознание цели учеб-ной деятельности (Чему я научился на уроке</w:t>
            </w:r>
            <w:r w:rsidR="009E04A8">
              <w:rPr>
                <w:rFonts w:ascii="Times New Roman" w:hAnsi="Times New Roman" w:cs="Times New Roman"/>
              </w:rPr>
              <w:t>? Каких целей добился? Чему мож</w:t>
            </w:r>
            <w:r w:rsidRPr="00130A02">
              <w:rPr>
                <w:rFonts w:ascii="Times New Roman" w:hAnsi="Times New Roman" w:cs="Times New Roman"/>
              </w:rPr>
              <w:t>но было научиться еще?)</w:t>
            </w:r>
          </w:p>
        </w:tc>
        <w:tc>
          <w:tcPr>
            <w:tcW w:w="4368" w:type="dxa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54" w:type="dxa"/>
          </w:tcPr>
          <w:p w:rsidR="003F2E06" w:rsidRPr="00130A02" w:rsidRDefault="003F2E06" w:rsidP="00C00EC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16AE2" w:rsidRDefault="00816AE2" w:rsidP="00C00E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5EE7" w:rsidRDefault="00D95EE7" w:rsidP="00C00EC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B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</w:t>
      </w:r>
      <w:r w:rsidR="00682B8A" w:rsidRPr="00682B8A">
        <w:rPr>
          <w:rFonts w:ascii="Times New Roman" w:hAnsi="Times New Roman" w:cs="Times New Roman"/>
          <w:b/>
          <w:sz w:val="24"/>
          <w:szCs w:val="24"/>
        </w:rPr>
        <w:t>и нормы оцен</w:t>
      </w:r>
      <w:r w:rsidRPr="00682B8A">
        <w:rPr>
          <w:rFonts w:ascii="Times New Roman" w:hAnsi="Times New Roman" w:cs="Times New Roman"/>
          <w:b/>
          <w:sz w:val="24"/>
          <w:szCs w:val="24"/>
        </w:rPr>
        <w:t>к</w:t>
      </w:r>
      <w:r w:rsidR="00682B8A" w:rsidRPr="00682B8A">
        <w:rPr>
          <w:rFonts w:ascii="Times New Roman" w:hAnsi="Times New Roman" w:cs="Times New Roman"/>
          <w:b/>
          <w:sz w:val="24"/>
          <w:szCs w:val="24"/>
        </w:rPr>
        <w:t>и знаний  обучающихся.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Рекомендации по оценке знаний и умений учащихся по </w:t>
      </w:r>
      <w:r w:rsidR="00682B8A" w:rsidRPr="00682B8A">
        <w:rPr>
          <w:rFonts w:ascii="Times New Roman" w:hAnsi="Times New Roman" w:cs="Times New Roman"/>
          <w:sz w:val="24"/>
          <w:szCs w:val="24"/>
        </w:rPr>
        <w:t xml:space="preserve"> математике 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Опираясь на эти рекомендации, учитель оценивает знания и умения учащихся с учетом их индивидуальных особенностей.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1.</w:t>
      </w:r>
      <w:r w:rsidRPr="00682B8A">
        <w:rPr>
          <w:rFonts w:ascii="Times New Roman" w:hAnsi="Times New Roman" w:cs="Times New Roman"/>
          <w:sz w:val="24"/>
          <w:szCs w:val="24"/>
        </w:rPr>
        <w:tab/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2.</w:t>
      </w:r>
      <w:r w:rsidRPr="00682B8A">
        <w:rPr>
          <w:rFonts w:ascii="Times New Roman" w:hAnsi="Times New Roman" w:cs="Times New Roman"/>
          <w:sz w:val="24"/>
          <w:szCs w:val="24"/>
        </w:rPr>
        <w:tab/>
        <w:t>Основными формами проверки знаний и умений учащихся по математике являются письменная контрольная работа и устный опрос.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При оценке письменных и устных ответов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3. Среди погрешностей выделяются ошибки и недочеты. Погрешность считается ошибкой ,если, она свидетельствует о том, что ученик не овладел основными знаниями, умениями, указанными в программе.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К </w:t>
      </w:r>
      <w:r w:rsidRPr="00682B8A">
        <w:rPr>
          <w:rFonts w:ascii="Times New Roman" w:hAnsi="Times New Roman" w:cs="Times New Roman"/>
          <w:b/>
          <w:sz w:val="24"/>
          <w:szCs w:val="24"/>
        </w:rPr>
        <w:t>недочетам</w:t>
      </w:r>
      <w:r w:rsidRPr="00682B8A">
        <w:rPr>
          <w:rFonts w:ascii="Times New Roman" w:hAnsi="Times New Roman" w:cs="Times New Roman"/>
          <w:sz w:val="24"/>
          <w:szCs w:val="24"/>
        </w:rPr>
        <w:t xml:space="preserve">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учеником задания или способа его выполнения; неаккуратная запись; небрежное выполнение чертежа.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— как недочет.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4. Задания для устного и письменного опроса учащихся состоят из теоретических вопросов и задач. 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я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Решение задачи считается безупречным, если правил</w:t>
      </w:r>
      <w:r w:rsidR="00682B8A">
        <w:rPr>
          <w:rFonts w:ascii="Times New Roman" w:hAnsi="Times New Roman" w:cs="Times New Roman"/>
          <w:sz w:val="24"/>
          <w:szCs w:val="24"/>
        </w:rPr>
        <w:t xml:space="preserve">ьно выбран способ решения, само </w:t>
      </w:r>
      <w:r w:rsidRPr="00682B8A">
        <w:rPr>
          <w:rFonts w:ascii="Times New Roman" w:hAnsi="Times New Roman" w:cs="Times New Roman"/>
          <w:sz w:val="24"/>
          <w:szCs w:val="24"/>
        </w:rPr>
        <w:t>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1.</w:t>
      </w:r>
      <w:r w:rsidRPr="00682B8A">
        <w:rPr>
          <w:rFonts w:ascii="Times New Roman" w:hAnsi="Times New Roman" w:cs="Times New Roman"/>
          <w:sz w:val="24"/>
          <w:szCs w:val="24"/>
        </w:rPr>
        <w:tab/>
        <w:t>Оценка ответа учащегося при устном и письменном опросе проводится по пятибалльной системе, т. е. за ответ выставляется одна из отметок: 1 (плохо), 2 (неудовлетворительно), 3 (удовлетворительно), 4 (хорошо), 5 (отлично).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682B8A">
        <w:rPr>
          <w:rFonts w:ascii="Times New Roman" w:hAnsi="Times New Roman" w:cs="Times New Roman"/>
          <w:sz w:val="24"/>
          <w:szCs w:val="24"/>
        </w:rPr>
        <w:tab/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заданий.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B8A">
        <w:rPr>
          <w:rFonts w:ascii="Times New Roman" w:hAnsi="Times New Roman" w:cs="Times New Roman"/>
          <w:b/>
          <w:sz w:val="24"/>
          <w:szCs w:val="24"/>
        </w:rPr>
        <w:t>Критерии ошибок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К грубым ошибкам относятся ошибки, которые обнаруживают незнание учащимися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К негрубым ошибкам относятся: потеря корня или сохранение в ответе постороннего корня; отбрасывание без объяснений одного из них и равнозначные им;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К недочетам относятся: нерациональное решение, описки, недостаточность или отсутствие пояснений, обоснований в решениях</w:t>
      </w:r>
    </w:p>
    <w:p w:rsidR="0000506E" w:rsidRPr="00682B8A" w:rsidRDefault="0000506E" w:rsidP="00C00E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B8A">
        <w:rPr>
          <w:rFonts w:ascii="Times New Roman" w:hAnsi="Times New Roman" w:cs="Times New Roman"/>
          <w:b/>
          <w:sz w:val="24"/>
          <w:szCs w:val="24"/>
        </w:rPr>
        <w:t>Оценка устных ответов учащихся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Ответ оценивается отметкой </w:t>
      </w:r>
      <w:r w:rsidRPr="00682B8A">
        <w:rPr>
          <w:rFonts w:ascii="Times New Roman" w:hAnsi="Times New Roman" w:cs="Times New Roman"/>
          <w:b/>
          <w:sz w:val="24"/>
          <w:szCs w:val="24"/>
        </w:rPr>
        <w:t>«5»,</w:t>
      </w:r>
      <w:r w:rsidRPr="00682B8A">
        <w:rPr>
          <w:rFonts w:ascii="Times New Roman" w:hAnsi="Times New Roman" w:cs="Times New Roman"/>
          <w:sz w:val="24"/>
          <w:szCs w:val="24"/>
        </w:rPr>
        <w:t xml:space="preserve"> если ученик: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полно раскрыл содержание материала в объеме, предусмотренном программой и учебником,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правильно выполнил рисунки, чертежи, графики, сопутствующие ответу;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продемонстрировал усвоение ранее изученных сопутствующих вопросов, сформированность и устойчивость используемых при отработке умений и навыков;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Ответ оценивается отметкой </w:t>
      </w:r>
      <w:r w:rsidRPr="00682B8A">
        <w:rPr>
          <w:rFonts w:ascii="Times New Roman" w:hAnsi="Times New Roman" w:cs="Times New Roman"/>
          <w:b/>
          <w:sz w:val="24"/>
          <w:szCs w:val="24"/>
        </w:rPr>
        <w:t>«4»,</w:t>
      </w:r>
      <w:r w:rsidRPr="00682B8A">
        <w:rPr>
          <w:rFonts w:ascii="Times New Roman" w:hAnsi="Times New Roman" w:cs="Times New Roman"/>
          <w:sz w:val="24"/>
          <w:szCs w:val="24"/>
        </w:rPr>
        <w:t xml:space="preserve"> если он удовлетворяет в основном требованиям на оценку «5», но при этом имеет один из недостатков: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в изложении допущены небольшие пробелы, не исказившие математическое содержание ответа;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допущены один - два недочета при освещении основного содержания ответа, исправленные по замечанию учителя;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682B8A">
        <w:rPr>
          <w:rFonts w:ascii="Times New Roman" w:hAnsi="Times New Roman" w:cs="Times New Roman"/>
          <w:b/>
          <w:sz w:val="24"/>
          <w:szCs w:val="24"/>
        </w:rPr>
        <w:t>«3»</w:t>
      </w:r>
      <w:r w:rsidRPr="00682B8A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неполно или непоследовательно раскрыто содержание материала, по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при знании теоретического материала выявлена недостаточная сформированность основных умений и навыков.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682B8A">
        <w:rPr>
          <w:rFonts w:ascii="Times New Roman" w:hAnsi="Times New Roman" w:cs="Times New Roman"/>
          <w:b/>
          <w:sz w:val="24"/>
          <w:szCs w:val="24"/>
        </w:rPr>
        <w:t>«2»</w:t>
      </w:r>
      <w:r w:rsidRPr="00682B8A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не раскрыто основное содержание учебного материала;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обнаружено незнание или непонимание учеником большей или наиболее важной части учебного материала;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Отметка «1» ставится, если: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B8A">
        <w:rPr>
          <w:rFonts w:ascii="Times New Roman" w:hAnsi="Times New Roman" w:cs="Times New Roman"/>
          <w:b/>
          <w:sz w:val="24"/>
          <w:szCs w:val="24"/>
        </w:rPr>
        <w:t>Оценка письменных работ учащихся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Отметка «5» ставится, если: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работа выполнена полностью;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682B8A">
        <w:rPr>
          <w:rFonts w:ascii="Times New Roman" w:hAnsi="Times New Roman" w:cs="Times New Roman"/>
          <w:b/>
          <w:sz w:val="24"/>
          <w:szCs w:val="24"/>
        </w:rPr>
        <w:t>«4»</w:t>
      </w:r>
      <w:r w:rsidRPr="00682B8A"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  <w:bookmarkStart w:id="3" w:name="_GoBack"/>
      <w:bookmarkEnd w:id="3"/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682B8A">
        <w:rPr>
          <w:rFonts w:ascii="Times New Roman" w:hAnsi="Times New Roman" w:cs="Times New Roman"/>
          <w:b/>
          <w:sz w:val="24"/>
          <w:szCs w:val="24"/>
        </w:rPr>
        <w:t>«3»</w:t>
      </w:r>
      <w:r w:rsidRPr="00682B8A"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682B8A">
        <w:rPr>
          <w:rFonts w:ascii="Times New Roman" w:hAnsi="Times New Roman" w:cs="Times New Roman"/>
          <w:b/>
          <w:sz w:val="24"/>
          <w:szCs w:val="24"/>
        </w:rPr>
        <w:t>«2»</w:t>
      </w:r>
      <w:r w:rsidRPr="00682B8A"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допущены существенные ошибки, показавшие, что учащийся не владеет обязательными умениями по данной теме в полной мере.</w:t>
      </w:r>
    </w:p>
    <w:p w:rsidR="0000506E" w:rsidRPr="00682B8A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t>Отметка «1» ставится, если:</w:t>
      </w:r>
    </w:p>
    <w:p w:rsidR="006F5629" w:rsidRDefault="0000506E" w:rsidP="00D95E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B8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82B8A">
        <w:rPr>
          <w:rFonts w:ascii="Times New Roman" w:hAnsi="Times New Roman" w:cs="Times New Roman"/>
          <w:sz w:val="24"/>
          <w:szCs w:val="24"/>
        </w:rPr>
        <w:tab/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</w:p>
    <w:p w:rsidR="006D2388" w:rsidRPr="005E7CDD" w:rsidRDefault="006D2388" w:rsidP="00C00EC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7CDD">
        <w:rPr>
          <w:rFonts w:ascii="Times New Roman" w:hAnsi="Times New Roman" w:cs="Times New Roman"/>
          <w:b/>
          <w:bCs/>
          <w:sz w:val="24"/>
          <w:szCs w:val="24"/>
        </w:rPr>
        <w:t>Описание учебно-методического и материально-технического обеспече</w:t>
      </w:r>
      <w:r w:rsidRPr="005E7CDD">
        <w:rPr>
          <w:rFonts w:ascii="Times New Roman" w:hAnsi="Times New Roman" w:cs="Times New Roman"/>
          <w:b/>
          <w:bCs/>
          <w:sz w:val="24"/>
          <w:szCs w:val="24"/>
        </w:rPr>
        <w:softHyphen/>
        <w:t>ния образователь</w:t>
      </w:r>
      <w:r w:rsidRPr="005E7CDD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ного процесса. 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Федеральный государственный стандарт общего образования по математике. И. Сафронова, Серия: стандарты второго поколения, М.: Просвещение, 2013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Математика 5 – 9 классы. Н. Евстегнеева, Серия: стандарты второго поколения, М.: Просвещение, 2010.</w:t>
      </w:r>
    </w:p>
    <w:p w:rsidR="006D2388" w:rsidRPr="00E71D41" w:rsidRDefault="006D2388" w:rsidP="00C00ECA">
      <w:pPr>
        <w:pStyle w:val="a5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D41">
        <w:rPr>
          <w:rFonts w:ascii="Times New Roman" w:hAnsi="Times New Roman" w:cs="Times New Roman"/>
          <w:sz w:val="24"/>
          <w:szCs w:val="24"/>
        </w:rPr>
        <w:t>Рабочая программа по математике. 6 класс (соответствует ФГОС) /</w:t>
      </w:r>
      <w:r>
        <w:t xml:space="preserve">составитель </w:t>
      </w:r>
      <w:r w:rsidRPr="00766BC5">
        <w:t>Т.А. Бурмистрова. Москва «Просвещение», 2014 год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71D41">
        <w:rPr>
          <w:rFonts w:ascii="Times New Roman" w:hAnsi="Times New Roman" w:cs="Times New Roman"/>
          <w:sz w:val="24"/>
          <w:szCs w:val="24"/>
        </w:rPr>
        <w:t>В.И. Жохов. Программа. Планирование учебного материала. Математика. 5 – 6 классы. М.: Мнемозина, 2010 Н.Я. Виленкин. Математика. Учебник для 6 класса общеобразовательных учреждений.     М., «Мнемозина», 2012.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Математика 5 класс : учебник для общеобразовательных учреждений/ Н. Я. Виленкин, В. И. Жохов, А. С. Чесноков, С. И. Шварцбурд. М.:Мнемозина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Математика 6 класс : учебник для общеобразовательных учреждений/ Н. Я. Виленкин, В. И. Жохов, А. С. Чесноков, С. И. Шварцбурд. М.:Мнемозина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Т.М. Ерина. Рабочая тетрадь по математике: 5 - 6 классы (ФГОС): к учебнику Н.Я. Виленкина и др. «Математика: 5, 6 класс». М.: Издательство «Экзамен», 2014</w:t>
      </w:r>
    </w:p>
    <w:p w:rsidR="006D2388" w:rsidRPr="005E7CDD" w:rsidRDefault="006D2388" w:rsidP="00C00ECA">
      <w:pPr>
        <w:pStyle w:val="Style4"/>
        <w:widowControl/>
        <w:numPr>
          <w:ilvl w:val="0"/>
          <w:numId w:val="1"/>
        </w:numPr>
        <w:tabs>
          <w:tab w:val="left" w:pos="0"/>
        </w:tabs>
        <w:spacing w:line="240" w:lineRule="auto"/>
        <w:rPr>
          <w:rStyle w:val="FontStyle12"/>
          <w:rFonts w:ascii="Times New Roman" w:hAnsi="Times New Roman" w:cs="Times New Roman"/>
          <w:sz w:val="24"/>
          <w:szCs w:val="24"/>
        </w:rPr>
      </w:pPr>
      <w:r w:rsidRPr="005E7CDD">
        <w:rPr>
          <w:rStyle w:val="FontStyle12"/>
          <w:rFonts w:ascii="Times New Roman" w:hAnsi="Times New Roman" w:cs="Times New Roman"/>
          <w:sz w:val="24"/>
          <w:szCs w:val="24"/>
        </w:rPr>
        <w:t>Научная, научно-популярная, историческая литература.</w:t>
      </w:r>
    </w:p>
    <w:p w:rsidR="006D2388" w:rsidRPr="005E7CDD" w:rsidRDefault="006D2388" w:rsidP="00C00ECA">
      <w:pPr>
        <w:pStyle w:val="Style4"/>
        <w:widowControl/>
        <w:numPr>
          <w:ilvl w:val="0"/>
          <w:numId w:val="1"/>
        </w:numPr>
        <w:tabs>
          <w:tab w:val="left" w:pos="0"/>
        </w:tabs>
        <w:spacing w:line="240" w:lineRule="auto"/>
        <w:rPr>
          <w:rStyle w:val="FontStyle12"/>
          <w:rFonts w:ascii="Times New Roman" w:hAnsi="Times New Roman" w:cs="Times New Roman"/>
          <w:sz w:val="24"/>
          <w:szCs w:val="24"/>
        </w:rPr>
      </w:pPr>
      <w:r w:rsidRPr="005E7CDD">
        <w:rPr>
          <w:rStyle w:val="FontStyle12"/>
          <w:rFonts w:ascii="Times New Roman" w:hAnsi="Times New Roman" w:cs="Times New Roman"/>
          <w:sz w:val="24"/>
          <w:szCs w:val="24"/>
        </w:rPr>
        <w:t>Справочные пособия (энциклопедии, словари, справочники по</w:t>
      </w:r>
      <w:r w:rsidRPr="005E7CDD">
        <w:rPr>
          <w:rStyle w:val="FontStyle12"/>
          <w:rFonts w:ascii="Times New Roman" w:hAnsi="Times New Roman" w:cs="Times New Roman"/>
          <w:sz w:val="24"/>
          <w:szCs w:val="24"/>
        </w:rPr>
        <w:br/>
        <w:t>математике и т.п.).</w:t>
      </w:r>
    </w:p>
    <w:p w:rsidR="006D2388" w:rsidRPr="005E7CDD" w:rsidRDefault="006D2388" w:rsidP="00C00ECA">
      <w:pPr>
        <w:pStyle w:val="Style4"/>
        <w:widowControl/>
        <w:numPr>
          <w:ilvl w:val="0"/>
          <w:numId w:val="1"/>
        </w:numPr>
        <w:tabs>
          <w:tab w:val="left" w:pos="0"/>
        </w:tabs>
        <w:spacing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4"/>
          <w:rFonts w:ascii="Times New Roman" w:hAnsi="Times New Roman" w:cs="Times New Roman"/>
          <w:b w:val="0"/>
          <w:sz w:val="24"/>
          <w:szCs w:val="24"/>
        </w:rPr>
        <w:t xml:space="preserve">Печатные пособия:  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Портреты выдающихся деятелей математики.</w:t>
      </w:r>
    </w:p>
    <w:p w:rsidR="006D2388" w:rsidRPr="005E7CDD" w:rsidRDefault="006D2388" w:rsidP="00C00ECA">
      <w:pPr>
        <w:pStyle w:val="Style4"/>
        <w:widowControl/>
        <w:numPr>
          <w:ilvl w:val="0"/>
          <w:numId w:val="1"/>
        </w:numPr>
        <w:tabs>
          <w:tab w:val="left" w:pos="0"/>
        </w:tabs>
        <w:spacing w:line="240" w:lineRule="auto"/>
        <w:rPr>
          <w:rStyle w:val="FontStyle14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4"/>
          <w:rFonts w:ascii="Times New Roman" w:hAnsi="Times New Roman" w:cs="Times New Roman"/>
          <w:b w:val="0"/>
          <w:sz w:val="24"/>
          <w:szCs w:val="24"/>
        </w:rPr>
        <w:t>Информационные средства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</w:tabs>
        <w:spacing w:before="106"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.Мультимедийные обучающие программы и электронные учебные издания по основ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ным разделам курса математики.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06"/>
        </w:tabs>
        <w:spacing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.Электронная база данных для создания тематических и итоговых разноуровневых тре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нировочных и проверочных материалов для органи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зации фронтальной и индивиду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альной работы.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</w:tabs>
        <w:spacing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Мультимедийный компьютер.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78"/>
        </w:tabs>
        <w:spacing w:before="187"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Мультимедийный   проектор.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</w:tabs>
        <w:spacing w:before="187"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Экран (навесной).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54"/>
        </w:tabs>
        <w:spacing w:before="106"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Доска магнитная с координатной сеткой.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10"/>
        </w:tabs>
        <w:spacing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lastRenderedPageBreak/>
        <w:t>Комплект чертежных инструментов (классных и раздаточных): ли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нейка, транспор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тир, угольник (30°, 60°, 90°), угольник (45°, 90°), цир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куль.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10"/>
        </w:tabs>
        <w:spacing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Комплекты планиметрических и стереометрических тел (демон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стра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ционных и раздаточ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ных).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10"/>
        </w:tabs>
        <w:spacing w:line="240" w:lineRule="auto"/>
        <w:rPr>
          <w:rStyle w:val="FontStyle13"/>
          <w:rFonts w:ascii="Times New Roman" w:hAnsi="Times New Roman" w:cs="Times New Roman"/>
          <w:b w:val="0"/>
          <w:bCs w:val="0"/>
          <w:sz w:val="24"/>
          <w:szCs w:val="24"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Комплект для моделирования (цветная бумага, картон, калька, клей, ножницы, пласти</w:t>
      </w: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лин).</w:t>
      </w:r>
    </w:p>
    <w:p w:rsidR="006D2388" w:rsidRPr="005E7CDD" w:rsidRDefault="006D2388" w:rsidP="00C00ECA">
      <w:pPr>
        <w:pStyle w:val="Style6"/>
        <w:widowControl/>
        <w:numPr>
          <w:ilvl w:val="0"/>
          <w:numId w:val="1"/>
        </w:numPr>
        <w:tabs>
          <w:tab w:val="left" w:pos="0"/>
          <w:tab w:val="left" w:pos="710"/>
        </w:tabs>
        <w:spacing w:line="240" w:lineRule="auto"/>
        <w:rPr>
          <w:rFonts w:ascii="Times New Roman" w:hAnsi="Times New Roman" w:cs="Times New Roman"/>
          <w:b/>
        </w:rPr>
      </w:pPr>
      <w:r w:rsidRPr="005E7CDD">
        <w:rPr>
          <w:rStyle w:val="FontStyle13"/>
          <w:rFonts w:ascii="Times New Roman" w:hAnsi="Times New Roman" w:cs="Times New Roman"/>
          <w:b w:val="0"/>
          <w:sz w:val="24"/>
          <w:szCs w:val="24"/>
        </w:rPr>
        <w:t>Демонстрационная доска для наглядной геометрии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М.А. Попов. Контрольные и самостоятельные работы по математике 6 класс (ФГОС): к учебнику Н.Я. Виленкина и др. «Математика: 6 класс». М.: Издательство «Экзамен», 2014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Таблицы по математике для 6 класса.</w:t>
      </w:r>
    </w:p>
    <w:p w:rsidR="006D2388" w:rsidRPr="005E7CDD" w:rsidRDefault="006D2388" w:rsidP="00C00EC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CDD">
        <w:rPr>
          <w:rFonts w:ascii="Times New Roman" w:hAnsi="Times New Roman" w:cs="Times New Roman"/>
          <w:sz w:val="24"/>
          <w:szCs w:val="24"/>
        </w:rPr>
        <w:t>Комплект классных чертежных инструментов: линейка, транспортир, угольник (30</w:t>
      </w:r>
      <w:r w:rsidRPr="005E7CDD">
        <w:rPr>
          <w:rFonts w:ascii="Cambria Math" w:hAnsi="Cambria Math" w:cs="Cambria Math"/>
          <w:sz w:val="24"/>
          <w:szCs w:val="24"/>
        </w:rPr>
        <w:t>⁰</w:t>
      </w:r>
      <w:r w:rsidRPr="005E7CDD">
        <w:rPr>
          <w:rFonts w:ascii="Times New Roman" w:hAnsi="Times New Roman" w:cs="Times New Roman"/>
          <w:sz w:val="24"/>
          <w:szCs w:val="24"/>
        </w:rPr>
        <w:t>, 60</w:t>
      </w:r>
      <w:r w:rsidRPr="005E7CDD">
        <w:rPr>
          <w:rFonts w:ascii="Cambria Math" w:hAnsi="Cambria Math" w:cs="Cambria Math"/>
          <w:sz w:val="24"/>
          <w:szCs w:val="24"/>
        </w:rPr>
        <w:t>⁰</w:t>
      </w:r>
      <w:r w:rsidRPr="005E7CDD">
        <w:rPr>
          <w:rFonts w:ascii="Times New Roman" w:hAnsi="Times New Roman" w:cs="Times New Roman"/>
          <w:sz w:val="24"/>
          <w:szCs w:val="24"/>
        </w:rPr>
        <w:t>), угольник (45</w:t>
      </w:r>
      <w:r w:rsidRPr="005E7CDD">
        <w:rPr>
          <w:rFonts w:ascii="Cambria Math" w:hAnsi="Cambria Math" w:cs="Cambria Math"/>
          <w:sz w:val="24"/>
          <w:szCs w:val="24"/>
        </w:rPr>
        <w:t>⁰</w:t>
      </w:r>
      <w:r w:rsidRPr="005E7CDD">
        <w:rPr>
          <w:rFonts w:ascii="Times New Roman" w:hAnsi="Times New Roman" w:cs="Times New Roman"/>
          <w:sz w:val="24"/>
          <w:szCs w:val="24"/>
        </w:rPr>
        <w:t>, 45</w:t>
      </w:r>
      <w:r w:rsidRPr="005E7CDD">
        <w:rPr>
          <w:rFonts w:ascii="Cambria Math" w:hAnsi="Cambria Math" w:cs="Cambria Math"/>
          <w:sz w:val="24"/>
          <w:szCs w:val="24"/>
        </w:rPr>
        <w:t>⁰</w:t>
      </w:r>
      <w:r w:rsidRPr="005E7CDD">
        <w:rPr>
          <w:rFonts w:ascii="Times New Roman" w:hAnsi="Times New Roman" w:cs="Times New Roman"/>
          <w:sz w:val="24"/>
          <w:szCs w:val="24"/>
        </w:rPr>
        <w:t>), циркуль.</w:t>
      </w:r>
    </w:p>
    <w:p w:rsidR="006D2388" w:rsidRPr="005E7CDD" w:rsidRDefault="006D2388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388" w:rsidRDefault="006D2388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629" w:rsidRDefault="006F5629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629" w:rsidRDefault="006F5629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629" w:rsidRDefault="006F5629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629" w:rsidRDefault="006F5629" w:rsidP="00C00E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461" w:rsidRDefault="00B75461" w:rsidP="00C00E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461" w:rsidRDefault="00B75461" w:rsidP="00C00E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75461" w:rsidSect="00FB33C2">
      <w:footerReference w:type="default" r:id="rId12"/>
      <w:pgSz w:w="16838" w:h="11906" w:orient="landscape"/>
      <w:pgMar w:top="1701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B31" w:rsidRDefault="00D14B31" w:rsidP="00FB33C2">
      <w:pPr>
        <w:spacing w:after="0" w:line="240" w:lineRule="auto"/>
      </w:pPr>
      <w:r>
        <w:separator/>
      </w:r>
    </w:p>
  </w:endnote>
  <w:endnote w:type="continuationSeparator" w:id="1">
    <w:p w:rsidR="00D14B31" w:rsidRDefault="00D14B31" w:rsidP="00FB3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85274"/>
      <w:docPartObj>
        <w:docPartGallery w:val="Page Numbers (Bottom of Page)"/>
        <w:docPartUnique/>
      </w:docPartObj>
    </w:sdtPr>
    <w:sdtContent>
      <w:p w:rsidR="00EF0F8C" w:rsidRDefault="00F11AC4">
        <w:pPr>
          <w:pStyle w:val="a9"/>
          <w:jc w:val="right"/>
        </w:pPr>
        <w:r>
          <w:fldChar w:fldCharType="begin"/>
        </w:r>
        <w:r w:rsidR="00EF0F8C">
          <w:instrText>PAGE   \* MERGEFORMAT</w:instrText>
        </w:r>
        <w:r>
          <w:fldChar w:fldCharType="separate"/>
        </w:r>
        <w:r w:rsidR="00557937">
          <w:rPr>
            <w:noProof/>
          </w:rPr>
          <w:t>2</w:t>
        </w:r>
        <w:r>
          <w:fldChar w:fldCharType="end"/>
        </w:r>
      </w:p>
    </w:sdtContent>
  </w:sdt>
  <w:p w:rsidR="00EF0F8C" w:rsidRDefault="00EF0F8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B31" w:rsidRDefault="00D14B31" w:rsidP="00FB33C2">
      <w:pPr>
        <w:spacing w:after="0" w:line="240" w:lineRule="auto"/>
      </w:pPr>
      <w:r>
        <w:separator/>
      </w:r>
    </w:p>
  </w:footnote>
  <w:footnote w:type="continuationSeparator" w:id="1">
    <w:p w:rsidR="00D14B31" w:rsidRDefault="00D14B31" w:rsidP="00FB3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61A5"/>
    <w:multiLevelType w:val="multilevel"/>
    <w:tmpl w:val="A03E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400E7"/>
    <w:multiLevelType w:val="hybridMultilevel"/>
    <w:tmpl w:val="BB3698F0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01FAE"/>
    <w:multiLevelType w:val="hybridMultilevel"/>
    <w:tmpl w:val="0C521C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E3691"/>
    <w:multiLevelType w:val="multilevel"/>
    <w:tmpl w:val="3102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AF0B0F"/>
    <w:multiLevelType w:val="multilevel"/>
    <w:tmpl w:val="DA28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E6637"/>
    <w:multiLevelType w:val="multilevel"/>
    <w:tmpl w:val="2EC0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D830E1"/>
    <w:multiLevelType w:val="multilevel"/>
    <w:tmpl w:val="E6EE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CE0488"/>
    <w:multiLevelType w:val="multilevel"/>
    <w:tmpl w:val="132E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4304CD"/>
    <w:multiLevelType w:val="multilevel"/>
    <w:tmpl w:val="DA660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B540C0"/>
    <w:multiLevelType w:val="hybridMultilevel"/>
    <w:tmpl w:val="8E54BE72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26170890"/>
    <w:multiLevelType w:val="multilevel"/>
    <w:tmpl w:val="5AE2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4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748E8"/>
    <w:multiLevelType w:val="multilevel"/>
    <w:tmpl w:val="3A9E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D15F36"/>
    <w:multiLevelType w:val="multilevel"/>
    <w:tmpl w:val="D046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6E7188"/>
    <w:multiLevelType w:val="multilevel"/>
    <w:tmpl w:val="30FEC950"/>
    <w:lvl w:ilvl="0">
      <w:start w:val="1"/>
      <w:numFmt w:val="decimal"/>
      <w:lvlText w:val="%1."/>
      <w:lvlJc w:val="left"/>
      <w:pPr>
        <w:ind w:left="3613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2" w:hanging="475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09" w:hanging="475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5199" w:hanging="475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5988" w:hanging="475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6778" w:hanging="475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7568" w:hanging="475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8357" w:hanging="475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9147" w:hanging="475"/>
      </w:pPr>
      <w:rPr>
        <w:lang w:val="ru-RU" w:eastAsia="ru-RU" w:bidi="ru-RU"/>
      </w:rPr>
    </w:lvl>
  </w:abstractNum>
  <w:abstractNum w:abstractNumId="18">
    <w:nsid w:val="33DE7A5E"/>
    <w:multiLevelType w:val="multilevel"/>
    <w:tmpl w:val="81622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C35128"/>
    <w:multiLevelType w:val="multilevel"/>
    <w:tmpl w:val="6520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F753394"/>
    <w:multiLevelType w:val="multilevel"/>
    <w:tmpl w:val="DDC4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293887"/>
    <w:multiLevelType w:val="multilevel"/>
    <w:tmpl w:val="C6BA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72DBF"/>
    <w:multiLevelType w:val="multilevel"/>
    <w:tmpl w:val="7FD0A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45158F"/>
    <w:multiLevelType w:val="multilevel"/>
    <w:tmpl w:val="8BAA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277283"/>
    <w:multiLevelType w:val="multilevel"/>
    <w:tmpl w:val="AD7E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2F4E31"/>
    <w:multiLevelType w:val="multilevel"/>
    <w:tmpl w:val="DF80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172938"/>
    <w:multiLevelType w:val="multilevel"/>
    <w:tmpl w:val="1772E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D3AFB"/>
    <w:multiLevelType w:val="multilevel"/>
    <w:tmpl w:val="DCB24540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D56512"/>
    <w:multiLevelType w:val="multilevel"/>
    <w:tmpl w:val="709A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FE0F19"/>
    <w:multiLevelType w:val="hybridMultilevel"/>
    <w:tmpl w:val="DF2A076C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0874A7"/>
    <w:multiLevelType w:val="multilevel"/>
    <w:tmpl w:val="E314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A4676E"/>
    <w:multiLevelType w:val="multilevel"/>
    <w:tmpl w:val="68E2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D17508"/>
    <w:multiLevelType w:val="multilevel"/>
    <w:tmpl w:val="1434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143876"/>
    <w:multiLevelType w:val="multilevel"/>
    <w:tmpl w:val="800A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5968D3"/>
    <w:multiLevelType w:val="multilevel"/>
    <w:tmpl w:val="4FC2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8D2D06"/>
    <w:multiLevelType w:val="multilevel"/>
    <w:tmpl w:val="177C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8E2027"/>
    <w:multiLevelType w:val="hybridMultilevel"/>
    <w:tmpl w:val="4C4EE5C0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11"/>
  </w:num>
  <w:num w:numId="4">
    <w:abstractNumId w:val="42"/>
  </w:num>
  <w:num w:numId="5">
    <w:abstractNumId w:val="34"/>
  </w:num>
  <w:num w:numId="6">
    <w:abstractNumId w:val="9"/>
  </w:num>
  <w:num w:numId="7">
    <w:abstractNumId w:val="1"/>
  </w:num>
  <w:num w:numId="8">
    <w:abstractNumId w:val="15"/>
  </w:num>
  <w:num w:numId="9">
    <w:abstractNumId w:val="29"/>
  </w:num>
  <w:num w:numId="10">
    <w:abstractNumId w:val="4"/>
  </w:num>
  <w:num w:numId="11">
    <w:abstractNumId w:val="38"/>
  </w:num>
  <w:num w:numId="12">
    <w:abstractNumId w:val="24"/>
  </w:num>
  <w:num w:numId="13">
    <w:abstractNumId w:val="7"/>
  </w:num>
  <w:num w:numId="14">
    <w:abstractNumId w:val="21"/>
  </w:num>
  <w:num w:numId="15">
    <w:abstractNumId w:val="23"/>
  </w:num>
  <w:num w:numId="16">
    <w:abstractNumId w:val="6"/>
  </w:num>
  <w:num w:numId="17">
    <w:abstractNumId w:val="30"/>
  </w:num>
  <w:num w:numId="18">
    <w:abstractNumId w:val="3"/>
  </w:num>
  <w:num w:numId="19">
    <w:abstractNumId w:val="26"/>
  </w:num>
  <w:num w:numId="20">
    <w:abstractNumId w:val="33"/>
  </w:num>
  <w:num w:numId="21">
    <w:abstractNumId w:val="39"/>
  </w:num>
  <w:num w:numId="22">
    <w:abstractNumId w:val="28"/>
  </w:num>
  <w:num w:numId="23">
    <w:abstractNumId w:val="5"/>
  </w:num>
  <w:num w:numId="24">
    <w:abstractNumId w:val="36"/>
  </w:num>
  <w:num w:numId="25">
    <w:abstractNumId w:val="37"/>
  </w:num>
  <w:num w:numId="26">
    <w:abstractNumId w:val="8"/>
  </w:num>
  <w:num w:numId="27">
    <w:abstractNumId w:val="40"/>
  </w:num>
  <w:num w:numId="28">
    <w:abstractNumId w:val="0"/>
  </w:num>
  <w:num w:numId="29">
    <w:abstractNumId w:val="16"/>
  </w:num>
  <w:num w:numId="30">
    <w:abstractNumId w:val="31"/>
  </w:num>
  <w:num w:numId="31">
    <w:abstractNumId w:val="41"/>
  </w:num>
  <w:num w:numId="32">
    <w:abstractNumId w:val="18"/>
  </w:num>
  <w:num w:numId="33">
    <w:abstractNumId w:val="27"/>
  </w:num>
  <w:num w:numId="34">
    <w:abstractNumId w:val="20"/>
    <w:lvlOverride w:ilvl="0">
      <w:startOverride w:val="1"/>
    </w:lvlOverride>
  </w:num>
  <w:num w:numId="35">
    <w:abstractNumId w:val="25"/>
  </w:num>
  <w:num w:numId="36">
    <w:abstractNumId w:val="10"/>
  </w:num>
  <w:num w:numId="37">
    <w:abstractNumId w:val="22"/>
  </w:num>
  <w:num w:numId="38">
    <w:abstractNumId w:val="35"/>
  </w:num>
  <w:num w:numId="39">
    <w:abstractNumId w:val="19"/>
  </w:num>
  <w:num w:numId="40">
    <w:abstractNumId w:val="14"/>
  </w:num>
  <w:num w:numId="41">
    <w:abstractNumId w:val="12"/>
  </w:num>
  <w:num w:numId="42">
    <w:abstractNumId w:val="13"/>
  </w:num>
  <w:num w:numId="43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6F02"/>
    <w:rsid w:val="0000506E"/>
    <w:rsid w:val="00005ED7"/>
    <w:rsid w:val="00066265"/>
    <w:rsid w:val="00075C32"/>
    <w:rsid w:val="00077A44"/>
    <w:rsid w:val="000D4E2F"/>
    <w:rsid w:val="00122CB8"/>
    <w:rsid w:val="00130A02"/>
    <w:rsid w:val="00292211"/>
    <w:rsid w:val="003053D1"/>
    <w:rsid w:val="00315A3C"/>
    <w:rsid w:val="0035216E"/>
    <w:rsid w:val="00354293"/>
    <w:rsid w:val="003755DF"/>
    <w:rsid w:val="003D5939"/>
    <w:rsid w:val="003E5FEE"/>
    <w:rsid w:val="003F2E06"/>
    <w:rsid w:val="00430235"/>
    <w:rsid w:val="004666AA"/>
    <w:rsid w:val="004A03B1"/>
    <w:rsid w:val="004C3A9A"/>
    <w:rsid w:val="004E2D99"/>
    <w:rsid w:val="00557937"/>
    <w:rsid w:val="005E7CDD"/>
    <w:rsid w:val="00662CF1"/>
    <w:rsid w:val="00682B8A"/>
    <w:rsid w:val="006842C2"/>
    <w:rsid w:val="006A3040"/>
    <w:rsid w:val="006D2388"/>
    <w:rsid w:val="006D3C78"/>
    <w:rsid w:val="006F5629"/>
    <w:rsid w:val="00720BA5"/>
    <w:rsid w:val="00750F01"/>
    <w:rsid w:val="00773683"/>
    <w:rsid w:val="007976B9"/>
    <w:rsid w:val="007A463F"/>
    <w:rsid w:val="007B692E"/>
    <w:rsid w:val="008075DB"/>
    <w:rsid w:val="00816AE2"/>
    <w:rsid w:val="00826467"/>
    <w:rsid w:val="0087713C"/>
    <w:rsid w:val="00930C2A"/>
    <w:rsid w:val="009403B4"/>
    <w:rsid w:val="009A625E"/>
    <w:rsid w:val="009C23B6"/>
    <w:rsid w:val="009E04A8"/>
    <w:rsid w:val="009E2AAE"/>
    <w:rsid w:val="00A02A56"/>
    <w:rsid w:val="00A70318"/>
    <w:rsid w:val="00A8497F"/>
    <w:rsid w:val="00AA3199"/>
    <w:rsid w:val="00B32372"/>
    <w:rsid w:val="00B75461"/>
    <w:rsid w:val="00B76C7F"/>
    <w:rsid w:val="00BD0622"/>
    <w:rsid w:val="00BD402C"/>
    <w:rsid w:val="00C00ECA"/>
    <w:rsid w:val="00C01EA7"/>
    <w:rsid w:val="00C346B9"/>
    <w:rsid w:val="00C46F02"/>
    <w:rsid w:val="00CA31BC"/>
    <w:rsid w:val="00CA416F"/>
    <w:rsid w:val="00CD4D4F"/>
    <w:rsid w:val="00CE5307"/>
    <w:rsid w:val="00CF384E"/>
    <w:rsid w:val="00D14B31"/>
    <w:rsid w:val="00D95EE7"/>
    <w:rsid w:val="00DD2797"/>
    <w:rsid w:val="00E15AFA"/>
    <w:rsid w:val="00E71D41"/>
    <w:rsid w:val="00EA301C"/>
    <w:rsid w:val="00EA6C84"/>
    <w:rsid w:val="00EB2119"/>
    <w:rsid w:val="00EF0F8C"/>
    <w:rsid w:val="00EF76A0"/>
    <w:rsid w:val="00F11AC4"/>
    <w:rsid w:val="00F24C3B"/>
    <w:rsid w:val="00FB33C2"/>
    <w:rsid w:val="00FD655D"/>
    <w:rsid w:val="00FE7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053D1"/>
  </w:style>
  <w:style w:type="paragraph" w:styleId="1">
    <w:name w:val="heading 1"/>
    <w:basedOn w:val="a0"/>
    <w:next w:val="a0"/>
    <w:link w:val="10"/>
    <w:qFormat/>
    <w:rsid w:val="006F5629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sz w:val="32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6F5629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6F5629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F5629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6F5629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6F5629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customStyle="1" w:styleId="Default">
    <w:name w:val="Default"/>
    <w:rsid w:val="00C46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7">
    <w:name w:val="Style17"/>
    <w:basedOn w:val="a0"/>
    <w:uiPriority w:val="99"/>
    <w:rsid w:val="006D3C7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51">
    <w:name w:val="Font Style51"/>
    <w:basedOn w:val="a1"/>
    <w:rsid w:val="006D3C7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uiPriority w:val="99"/>
    <w:rsid w:val="006D3C78"/>
    <w:rPr>
      <w:rFonts w:ascii="Segoe UI" w:hAnsi="Segoe UI" w:cs="Segoe UI"/>
      <w:sz w:val="26"/>
      <w:szCs w:val="26"/>
    </w:rPr>
  </w:style>
  <w:style w:type="paragraph" w:customStyle="1" w:styleId="Style3">
    <w:name w:val="Style3"/>
    <w:basedOn w:val="a0"/>
    <w:uiPriority w:val="99"/>
    <w:rsid w:val="00CE5307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CE5307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52">
    <w:name w:val="Font Style52"/>
    <w:basedOn w:val="a1"/>
    <w:uiPriority w:val="99"/>
    <w:rsid w:val="00CE5307"/>
    <w:rPr>
      <w:rFonts w:ascii="Times New Roman" w:hAnsi="Times New Roman" w:cs="Times New Roman"/>
      <w:sz w:val="22"/>
      <w:szCs w:val="22"/>
    </w:rPr>
  </w:style>
  <w:style w:type="table" w:styleId="a4">
    <w:name w:val="Table Grid"/>
    <w:basedOn w:val="a2"/>
    <w:uiPriority w:val="59"/>
    <w:rsid w:val="0012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a6"/>
    <w:uiPriority w:val="99"/>
    <w:qFormat/>
    <w:rsid w:val="009E2AAE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Style4">
    <w:name w:val="Style4"/>
    <w:basedOn w:val="a0"/>
    <w:uiPriority w:val="99"/>
    <w:rsid w:val="009E2AAE"/>
    <w:pPr>
      <w:widowControl w:val="0"/>
      <w:autoSpaceDE w:val="0"/>
      <w:autoSpaceDN w:val="0"/>
      <w:adjustRightInd w:val="0"/>
      <w:spacing w:after="0" w:line="182" w:lineRule="exact"/>
      <w:ind w:firstLine="317"/>
      <w:jc w:val="both"/>
    </w:pPr>
    <w:rPr>
      <w:rFonts w:ascii="Trebuchet MS" w:eastAsia="Times New Roman" w:hAnsi="Trebuchet MS" w:cs="Trebuchet MS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9E2AAE"/>
    <w:rPr>
      <w:rFonts w:ascii="Trebuchet MS" w:hAnsi="Trebuchet MS" w:cs="Trebuchet MS"/>
      <w:sz w:val="16"/>
      <w:szCs w:val="16"/>
    </w:rPr>
  </w:style>
  <w:style w:type="character" w:customStyle="1" w:styleId="FontStyle13">
    <w:name w:val="Font Style13"/>
    <w:basedOn w:val="a1"/>
    <w:uiPriority w:val="99"/>
    <w:rsid w:val="009E2AAE"/>
    <w:rPr>
      <w:rFonts w:ascii="Trebuchet MS" w:hAnsi="Trebuchet MS" w:cs="Trebuchet MS"/>
      <w:b/>
      <w:bCs/>
      <w:sz w:val="16"/>
      <w:szCs w:val="16"/>
    </w:rPr>
  </w:style>
  <w:style w:type="paragraph" w:customStyle="1" w:styleId="Style6">
    <w:name w:val="Style6"/>
    <w:basedOn w:val="a0"/>
    <w:uiPriority w:val="99"/>
    <w:rsid w:val="009E2AAE"/>
    <w:pPr>
      <w:widowControl w:val="0"/>
      <w:autoSpaceDE w:val="0"/>
      <w:autoSpaceDN w:val="0"/>
      <w:adjustRightInd w:val="0"/>
      <w:spacing w:after="0" w:line="182" w:lineRule="exact"/>
      <w:ind w:firstLine="341"/>
      <w:jc w:val="both"/>
    </w:pPr>
    <w:rPr>
      <w:rFonts w:ascii="Trebuchet MS" w:eastAsia="Times New Roman" w:hAnsi="Trebuchet MS" w:cs="Trebuchet MS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9E2AAE"/>
    <w:rPr>
      <w:rFonts w:ascii="Trebuchet MS" w:hAnsi="Trebuchet MS" w:cs="Trebuchet MS"/>
      <w:b/>
      <w:bCs/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6F5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6F5629"/>
  </w:style>
  <w:style w:type="paragraph" w:styleId="a9">
    <w:name w:val="footer"/>
    <w:basedOn w:val="a0"/>
    <w:link w:val="aa"/>
    <w:uiPriority w:val="99"/>
    <w:unhideWhenUsed/>
    <w:rsid w:val="006F5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6F5629"/>
  </w:style>
  <w:style w:type="paragraph" w:styleId="ab">
    <w:name w:val="Normal (Web)"/>
    <w:basedOn w:val="a0"/>
    <w:rsid w:val="006F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2"/>
    <w:next w:val="a4"/>
    <w:uiPriority w:val="59"/>
    <w:rsid w:val="006F56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Текст выноски Знак"/>
    <w:basedOn w:val="a1"/>
    <w:link w:val="ad"/>
    <w:uiPriority w:val="99"/>
    <w:semiHidden/>
    <w:rsid w:val="006F5629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c"/>
    <w:uiPriority w:val="99"/>
    <w:semiHidden/>
    <w:unhideWhenUsed/>
    <w:rsid w:val="006F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uiPriority w:val="99"/>
    <w:semiHidden/>
    <w:rsid w:val="006F5629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4"/>
    <w:uiPriority w:val="59"/>
    <w:rsid w:val="005E7C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4"/>
    <w:uiPriority w:val="59"/>
    <w:rsid w:val="005E7CD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4"/>
    <w:uiPriority w:val="59"/>
    <w:rsid w:val="005E7C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4"/>
    <w:uiPriority w:val="59"/>
    <w:rsid w:val="004A03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4A03B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0">
    <w:name w:val="Font Style50"/>
    <w:rsid w:val="0087713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a0"/>
    <w:rsid w:val="0087713C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9">
    <w:name w:val="Style19"/>
    <w:basedOn w:val="a0"/>
    <w:rsid w:val="0087713C"/>
    <w:pPr>
      <w:widowControl w:val="0"/>
      <w:suppressAutoHyphens/>
      <w:spacing w:after="0" w:line="216" w:lineRule="exact"/>
      <w:ind w:firstLine="403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numbering" w:customStyle="1" w:styleId="13">
    <w:name w:val="Нет списка1"/>
    <w:next w:val="a3"/>
    <w:uiPriority w:val="99"/>
    <w:semiHidden/>
    <w:unhideWhenUsed/>
    <w:rsid w:val="00F24C3B"/>
  </w:style>
  <w:style w:type="paragraph" w:customStyle="1" w:styleId="a">
    <w:name w:val="НОМЕРА"/>
    <w:basedOn w:val="ab"/>
    <w:link w:val="ae"/>
    <w:uiPriority w:val="99"/>
    <w:qFormat/>
    <w:rsid w:val="00A8497F"/>
    <w:pPr>
      <w:numPr>
        <w:numId w:val="34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A8497F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99"/>
    <w:locked/>
    <w:rsid w:val="00D95EE7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F5629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sz w:val="32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6F5629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6F5629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F5629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6F5629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6F5629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customStyle="1" w:styleId="Default">
    <w:name w:val="Default"/>
    <w:rsid w:val="00C46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7">
    <w:name w:val="Style17"/>
    <w:basedOn w:val="a0"/>
    <w:uiPriority w:val="99"/>
    <w:rsid w:val="006D3C7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51">
    <w:name w:val="Font Style51"/>
    <w:basedOn w:val="a1"/>
    <w:rsid w:val="006D3C7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uiPriority w:val="99"/>
    <w:rsid w:val="006D3C78"/>
    <w:rPr>
      <w:rFonts w:ascii="Segoe UI" w:hAnsi="Segoe UI" w:cs="Segoe UI"/>
      <w:sz w:val="26"/>
      <w:szCs w:val="26"/>
    </w:rPr>
  </w:style>
  <w:style w:type="paragraph" w:customStyle="1" w:styleId="Style3">
    <w:name w:val="Style3"/>
    <w:basedOn w:val="a0"/>
    <w:uiPriority w:val="99"/>
    <w:rsid w:val="00CE5307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CE5307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52">
    <w:name w:val="Font Style52"/>
    <w:basedOn w:val="a1"/>
    <w:uiPriority w:val="99"/>
    <w:rsid w:val="00CE5307"/>
    <w:rPr>
      <w:rFonts w:ascii="Times New Roman" w:hAnsi="Times New Roman" w:cs="Times New Roman"/>
      <w:sz w:val="22"/>
      <w:szCs w:val="22"/>
    </w:rPr>
  </w:style>
  <w:style w:type="table" w:styleId="a4">
    <w:name w:val="Table Grid"/>
    <w:basedOn w:val="a2"/>
    <w:uiPriority w:val="59"/>
    <w:rsid w:val="0012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link w:val="a6"/>
    <w:uiPriority w:val="99"/>
    <w:qFormat/>
    <w:rsid w:val="009E2AAE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Style4">
    <w:name w:val="Style4"/>
    <w:basedOn w:val="a0"/>
    <w:uiPriority w:val="99"/>
    <w:rsid w:val="009E2AAE"/>
    <w:pPr>
      <w:widowControl w:val="0"/>
      <w:autoSpaceDE w:val="0"/>
      <w:autoSpaceDN w:val="0"/>
      <w:adjustRightInd w:val="0"/>
      <w:spacing w:after="0" w:line="182" w:lineRule="exact"/>
      <w:ind w:firstLine="317"/>
      <w:jc w:val="both"/>
    </w:pPr>
    <w:rPr>
      <w:rFonts w:ascii="Trebuchet MS" w:eastAsia="Times New Roman" w:hAnsi="Trebuchet MS" w:cs="Trebuchet MS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9E2AAE"/>
    <w:rPr>
      <w:rFonts w:ascii="Trebuchet MS" w:hAnsi="Trebuchet MS" w:cs="Trebuchet MS"/>
      <w:sz w:val="16"/>
      <w:szCs w:val="16"/>
    </w:rPr>
  </w:style>
  <w:style w:type="character" w:customStyle="1" w:styleId="FontStyle13">
    <w:name w:val="Font Style13"/>
    <w:basedOn w:val="a1"/>
    <w:uiPriority w:val="99"/>
    <w:rsid w:val="009E2AAE"/>
    <w:rPr>
      <w:rFonts w:ascii="Trebuchet MS" w:hAnsi="Trebuchet MS" w:cs="Trebuchet MS"/>
      <w:b/>
      <w:bCs/>
      <w:sz w:val="16"/>
      <w:szCs w:val="16"/>
    </w:rPr>
  </w:style>
  <w:style w:type="paragraph" w:customStyle="1" w:styleId="Style6">
    <w:name w:val="Style6"/>
    <w:basedOn w:val="a0"/>
    <w:uiPriority w:val="99"/>
    <w:rsid w:val="009E2AAE"/>
    <w:pPr>
      <w:widowControl w:val="0"/>
      <w:autoSpaceDE w:val="0"/>
      <w:autoSpaceDN w:val="0"/>
      <w:adjustRightInd w:val="0"/>
      <w:spacing w:after="0" w:line="182" w:lineRule="exact"/>
      <w:ind w:firstLine="341"/>
      <w:jc w:val="both"/>
    </w:pPr>
    <w:rPr>
      <w:rFonts w:ascii="Trebuchet MS" w:eastAsia="Times New Roman" w:hAnsi="Trebuchet MS" w:cs="Trebuchet MS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9E2AAE"/>
    <w:rPr>
      <w:rFonts w:ascii="Trebuchet MS" w:hAnsi="Trebuchet MS" w:cs="Trebuchet MS"/>
      <w:b/>
      <w:bCs/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6F5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6F5629"/>
  </w:style>
  <w:style w:type="paragraph" w:styleId="a9">
    <w:name w:val="footer"/>
    <w:basedOn w:val="a0"/>
    <w:link w:val="aa"/>
    <w:uiPriority w:val="99"/>
    <w:unhideWhenUsed/>
    <w:rsid w:val="006F5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6F5629"/>
  </w:style>
  <w:style w:type="paragraph" w:styleId="ab">
    <w:name w:val="Normal (Web)"/>
    <w:basedOn w:val="a0"/>
    <w:rsid w:val="006F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2"/>
    <w:next w:val="a4"/>
    <w:uiPriority w:val="59"/>
    <w:rsid w:val="006F56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c">
    <w:name w:val="Текст выноски Знак"/>
    <w:basedOn w:val="a1"/>
    <w:link w:val="ad"/>
    <w:uiPriority w:val="99"/>
    <w:semiHidden/>
    <w:rsid w:val="006F5629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c"/>
    <w:uiPriority w:val="99"/>
    <w:semiHidden/>
    <w:unhideWhenUsed/>
    <w:rsid w:val="006F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uiPriority w:val="99"/>
    <w:semiHidden/>
    <w:rsid w:val="006F5629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4"/>
    <w:uiPriority w:val="59"/>
    <w:rsid w:val="005E7C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2"/>
    <w:next w:val="a4"/>
    <w:uiPriority w:val="59"/>
    <w:rsid w:val="005E7CD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2"/>
    <w:next w:val="a4"/>
    <w:uiPriority w:val="59"/>
    <w:rsid w:val="005E7C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2"/>
    <w:next w:val="a4"/>
    <w:uiPriority w:val="59"/>
    <w:rsid w:val="004A03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2"/>
    <w:next w:val="a4"/>
    <w:uiPriority w:val="59"/>
    <w:rsid w:val="004A03B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50">
    <w:name w:val="Font Style50"/>
    <w:rsid w:val="0087713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a0"/>
    <w:rsid w:val="0087713C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9">
    <w:name w:val="Style19"/>
    <w:basedOn w:val="a0"/>
    <w:rsid w:val="0087713C"/>
    <w:pPr>
      <w:widowControl w:val="0"/>
      <w:suppressAutoHyphens/>
      <w:spacing w:after="0" w:line="216" w:lineRule="exact"/>
      <w:ind w:firstLine="403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numbering" w:customStyle="1" w:styleId="13">
    <w:name w:val="Нет списка1"/>
    <w:next w:val="a3"/>
    <w:uiPriority w:val="99"/>
    <w:semiHidden/>
    <w:unhideWhenUsed/>
    <w:rsid w:val="00F24C3B"/>
  </w:style>
  <w:style w:type="paragraph" w:customStyle="1" w:styleId="a">
    <w:name w:val="НОМЕРА"/>
    <w:basedOn w:val="ab"/>
    <w:link w:val="ae"/>
    <w:uiPriority w:val="99"/>
    <w:qFormat/>
    <w:rsid w:val="00A8497F"/>
    <w:pPr>
      <w:numPr>
        <w:numId w:val="34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A8497F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99"/>
    <w:locked/>
    <w:rsid w:val="00D95EE7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141F0-294E-4BD1-96E8-604A8298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10787</Words>
  <Characters>61487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30</cp:revision>
  <dcterms:created xsi:type="dcterms:W3CDTF">2019-10-13T18:15:00Z</dcterms:created>
  <dcterms:modified xsi:type="dcterms:W3CDTF">2020-01-09T05:36:00Z</dcterms:modified>
</cp:coreProperties>
</file>