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4B" w:rsidRDefault="00522C4B">
      <w:pPr>
        <w:rPr>
          <w:sz w:val="24"/>
          <w:szCs w:val="24"/>
        </w:rPr>
      </w:pPr>
    </w:p>
    <w:p w:rsidR="00955162" w:rsidRDefault="001D4268" w:rsidP="0095516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77635" cy="92220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922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68" w:rsidRDefault="001D4268" w:rsidP="00955162">
      <w:pPr>
        <w:ind w:right="-419"/>
        <w:rPr>
          <w:rFonts w:eastAsia="Times New Roman"/>
          <w:b/>
          <w:bCs/>
          <w:sz w:val="24"/>
          <w:szCs w:val="24"/>
        </w:rPr>
      </w:pPr>
    </w:p>
    <w:p w:rsidR="00522C4B" w:rsidRDefault="000F5DAE" w:rsidP="00955162">
      <w:pPr>
        <w:ind w:right="-41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Пояснительная записка.</w:t>
      </w:r>
    </w:p>
    <w:p w:rsidR="00522C4B" w:rsidRDefault="00522C4B">
      <w:pPr>
        <w:spacing w:line="48" w:lineRule="exact"/>
        <w:rPr>
          <w:sz w:val="20"/>
          <w:szCs w:val="20"/>
        </w:rPr>
      </w:pPr>
    </w:p>
    <w:p w:rsidR="00350788" w:rsidRDefault="000F5DAE" w:rsidP="00041484">
      <w:pPr>
        <w:pBdr>
          <w:bottom w:val="dotted" w:sz="6" w:space="0" w:color="3272C0"/>
        </w:pBdr>
        <w:spacing w:after="272"/>
        <w:outlineLvl w:val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Рабочая программа учебного </w:t>
      </w:r>
      <w:r w:rsidRPr="00041484">
        <w:rPr>
          <w:rFonts w:eastAsia="Times New Roman"/>
          <w:sz w:val="24"/>
          <w:szCs w:val="24"/>
        </w:rPr>
        <w:t xml:space="preserve">предмета «История» разработана в соответствии с федеральным компонентом государственного образовательного стандарта, утвержденного приказом Минобразования России от 05.03.2004 № 1089 </w:t>
      </w:r>
      <w:r w:rsidR="00041484" w:rsidRPr="00041484">
        <w:rPr>
          <w:rFonts w:eastAsia="Times New Roman"/>
          <w:sz w:val="24"/>
          <w:szCs w:val="24"/>
        </w:rPr>
        <w:t>«</w:t>
      </w:r>
      <w:r w:rsidR="00041484" w:rsidRPr="00041484">
        <w:rPr>
          <w:rFonts w:eastAsia="Times New Roman"/>
          <w:bCs/>
          <w:sz w:val="24"/>
          <w:szCs w:val="24"/>
        </w:rPr>
        <w:t>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 с</w:t>
      </w:r>
      <w:r w:rsidR="00041484">
        <w:rPr>
          <w:rFonts w:eastAsia="Times New Roman"/>
          <w:bCs/>
          <w:sz w:val="24"/>
          <w:szCs w:val="24"/>
        </w:rPr>
        <w:t xml:space="preserve"> изменениями и дополнениями от </w:t>
      </w:r>
      <w:r w:rsidR="00041484" w:rsidRPr="00041484">
        <w:rPr>
          <w:rFonts w:eastAsia="Times New Roman"/>
          <w:sz w:val="24"/>
          <w:szCs w:val="24"/>
        </w:rPr>
        <w:t>3 июня 2008 г., 31 августа, 19 октября 2009 г., 10 ноября 2011 г., 24, 31 января 2012 г., 23 июня 2015 г., 7 июня 2017 г.</w:t>
      </w:r>
      <w:r w:rsidR="00041484">
        <w:rPr>
          <w:rFonts w:eastAsia="Times New Roman"/>
          <w:sz w:val="24"/>
          <w:szCs w:val="24"/>
        </w:rPr>
        <w:t xml:space="preserve"> </w:t>
      </w:r>
      <w:r w:rsidRPr="00041484">
        <w:rPr>
          <w:rFonts w:eastAsia="Times New Roman"/>
          <w:sz w:val="24"/>
          <w:szCs w:val="24"/>
        </w:rPr>
        <w:t>с учетом примерной программы среднего общего образования по истории (базовый уровень) для общеобразовательных организаций с русским языком обучения и с учетом требований регионального компонента государственного образовательного стандарта.</w:t>
      </w:r>
      <w:r w:rsidR="00980D5D" w:rsidRPr="00041484">
        <w:rPr>
          <w:rFonts w:eastAsia="Times New Roman"/>
          <w:bCs/>
          <w:sz w:val="24"/>
          <w:szCs w:val="24"/>
        </w:rPr>
        <w:t xml:space="preserve"> </w:t>
      </w:r>
      <w:r w:rsidR="00041484" w:rsidRPr="00041484">
        <w:rPr>
          <w:rFonts w:eastAsia="Times New Roman"/>
          <w:bCs/>
          <w:sz w:val="24"/>
          <w:szCs w:val="24"/>
        </w:rPr>
        <w:t xml:space="preserve"> </w:t>
      </w:r>
      <w:r w:rsidR="00980D5D" w:rsidRPr="00041484">
        <w:rPr>
          <w:rFonts w:eastAsia="Times New Roman"/>
          <w:bCs/>
          <w:sz w:val="24"/>
          <w:szCs w:val="24"/>
        </w:rPr>
        <w:br/>
      </w:r>
    </w:p>
    <w:p w:rsidR="00522C4B" w:rsidRDefault="000F5DAE" w:rsidP="00041484">
      <w:pPr>
        <w:pBdr>
          <w:bottom w:val="dotted" w:sz="6" w:space="0" w:color="3272C0"/>
        </w:pBdr>
        <w:spacing w:after="272"/>
        <w:outlineLvl w:val="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Изучение истории на уровне среднего общего образования направлено на достижение </w:t>
      </w:r>
      <w:r>
        <w:rPr>
          <w:rFonts w:eastAsia="Times New Roman"/>
          <w:i/>
          <w:iCs/>
          <w:sz w:val="24"/>
          <w:szCs w:val="24"/>
        </w:rPr>
        <w:t>следующих целей</w:t>
      </w:r>
      <w:r w:rsidR="00706048">
        <w:rPr>
          <w:rFonts w:eastAsia="Times New Roman"/>
          <w:i/>
          <w:iCs/>
          <w:sz w:val="24"/>
          <w:szCs w:val="24"/>
        </w:rPr>
        <w:t xml:space="preserve"> и задач</w:t>
      </w:r>
      <w:r>
        <w:rPr>
          <w:rFonts w:eastAsia="Times New Roman"/>
          <w:i/>
          <w:iCs/>
          <w:sz w:val="24"/>
          <w:szCs w:val="24"/>
        </w:rPr>
        <w:t>:</w:t>
      </w:r>
    </w:p>
    <w:p w:rsidR="00522C4B" w:rsidRDefault="00522C4B">
      <w:pPr>
        <w:spacing w:line="33" w:lineRule="exact"/>
        <w:rPr>
          <w:sz w:val="20"/>
          <w:szCs w:val="20"/>
        </w:rPr>
      </w:pPr>
    </w:p>
    <w:p w:rsidR="00522C4B" w:rsidRDefault="000F5DAE">
      <w:pPr>
        <w:numPr>
          <w:ilvl w:val="0"/>
          <w:numId w:val="1"/>
        </w:numPr>
        <w:tabs>
          <w:tab w:val="left" w:pos="1836"/>
        </w:tabs>
        <w:spacing w:line="233" w:lineRule="auto"/>
        <w:ind w:left="42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национальных традиций, нравственных установок, идеологических доктрин;</w:t>
      </w:r>
    </w:p>
    <w:p w:rsidR="00522C4B" w:rsidRDefault="00522C4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522C4B" w:rsidRDefault="000F5DAE">
      <w:pPr>
        <w:numPr>
          <w:ilvl w:val="0"/>
          <w:numId w:val="1"/>
        </w:numPr>
        <w:tabs>
          <w:tab w:val="left" w:pos="1836"/>
        </w:tabs>
        <w:spacing w:line="226" w:lineRule="auto"/>
        <w:ind w:left="42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способности понимать историческую обусловленность явлений и процессов современного мира. Определять собственную позицию по отношению к</w:t>
      </w:r>
    </w:p>
    <w:p w:rsidR="00522C4B" w:rsidRDefault="00522C4B">
      <w:pPr>
        <w:spacing w:line="1" w:lineRule="exact"/>
        <w:rPr>
          <w:sz w:val="20"/>
          <w:szCs w:val="20"/>
        </w:rPr>
      </w:pPr>
    </w:p>
    <w:p w:rsidR="00522C4B" w:rsidRDefault="000F5DAE">
      <w:pPr>
        <w:tabs>
          <w:tab w:val="left" w:pos="1940"/>
          <w:tab w:val="left" w:pos="3360"/>
          <w:tab w:val="left" w:pos="4700"/>
          <w:tab w:val="left" w:pos="5360"/>
          <w:tab w:val="left" w:pos="6380"/>
          <w:tab w:val="left" w:pos="6720"/>
          <w:tab w:val="left" w:pos="8160"/>
          <w:tab w:val="left" w:pos="8460"/>
        </w:tabs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окружающей</w:t>
      </w:r>
      <w:r>
        <w:rPr>
          <w:rFonts w:eastAsia="Times New Roman"/>
          <w:sz w:val="24"/>
          <w:szCs w:val="24"/>
        </w:rPr>
        <w:tab/>
        <w:t>реальности,</w:t>
      </w:r>
      <w:r>
        <w:rPr>
          <w:rFonts w:eastAsia="Times New Roman"/>
          <w:sz w:val="24"/>
          <w:szCs w:val="24"/>
        </w:rPr>
        <w:tab/>
        <w:t>соотносить</w:t>
      </w:r>
      <w:r>
        <w:rPr>
          <w:rFonts w:eastAsia="Times New Roman"/>
          <w:sz w:val="24"/>
          <w:szCs w:val="24"/>
        </w:rPr>
        <w:tab/>
        <w:t>свои</w:t>
      </w:r>
      <w:r>
        <w:rPr>
          <w:rFonts w:eastAsia="Times New Roman"/>
          <w:sz w:val="24"/>
          <w:szCs w:val="24"/>
        </w:rPr>
        <w:tab/>
        <w:t>взгляды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принципы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ab/>
        <w:t>исторически</w:t>
      </w:r>
    </w:p>
    <w:p w:rsidR="00522C4B" w:rsidRDefault="000F5DAE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возникшими мировоззренческими системами;</w:t>
      </w:r>
    </w:p>
    <w:p w:rsidR="00522C4B" w:rsidRDefault="00522C4B">
      <w:pPr>
        <w:spacing w:line="1" w:lineRule="exact"/>
        <w:rPr>
          <w:sz w:val="20"/>
          <w:szCs w:val="20"/>
        </w:rPr>
      </w:pPr>
    </w:p>
    <w:p w:rsidR="00522C4B" w:rsidRDefault="000F5DAE">
      <w:pPr>
        <w:tabs>
          <w:tab w:val="left" w:pos="1820"/>
          <w:tab w:val="left" w:pos="3100"/>
          <w:tab w:val="left" w:pos="5660"/>
          <w:tab w:val="left" w:pos="6680"/>
          <w:tab w:val="left" w:pos="7220"/>
          <w:tab w:val="left" w:pos="8360"/>
        </w:tabs>
        <w:ind w:left="114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Освоение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систематизированных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знаний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истории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человечества,</w:t>
      </w:r>
    </w:p>
    <w:p w:rsidR="00522C4B" w:rsidRDefault="00522C4B">
      <w:pPr>
        <w:spacing w:line="10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целостного представления о месте и роли России во всемирно-историческом процессе;</w:t>
      </w:r>
    </w:p>
    <w:p w:rsidR="00522C4B" w:rsidRDefault="00522C4B">
      <w:pPr>
        <w:spacing w:line="33" w:lineRule="exact"/>
        <w:rPr>
          <w:sz w:val="20"/>
          <w:szCs w:val="20"/>
        </w:rPr>
      </w:pPr>
    </w:p>
    <w:p w:rsidR="00522C4B" w:rsidRDefault="000F5DAE">
      <w:pPr>
        <w:numPr>
          <w:ilvl w:val="0"/>
          <w:numId w:val="2"/>
        </w:numPr>
        <w:tabs>
          <w:tab w:val="left" w:pos="1836"/>
        </w:tabs>
        <w:spacing w:line="226" w:lineRule="auto"/>
        <w:ind w:left="420" w:firstLine="71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Овладения умением и навыком поиска, систематизации и комплексного анализа исторической информации;</w:t>
      </w:r>
    </w:p>
    <w:p w:rsidR="00522C4B" w:rsidRDefault="00522C4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522C4B" w:rsidRDefault="000F5DAE">
      <w:pPr>
        <w:numPr>
          <w:ilvl w:val="0"/>
          <w:numId w:val="2"/>
        </w:numPr>
        <w:tabs>
          <w:tab w:val="left" w:pos="1836"/>
        </w:tabs>
        <w:spacing w:line="233" w:lineRule="auto"/>
        <w:ind w:left="42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исторического мышления – способности рассматривать события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</w:r>
    </w:p>
    <w:p w:rsidR="00522C4B" w:rsidRDefault="00522C4B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522C4B" w:rsidRDefault="000F5DAE">
      <w:pPr>
        <w:numPr>
          <w:ilvl w:val="2"/>
          <w:numId w:val="2"/>
        </w:numPr>
        <w:tabs>
          <w:tab w:val="left" w:pos="1834"/>
        </w:tabs>
        <w:spacing w:line="238" w:lineRule="auto"/>
        <w:ind w:left="420" w:firstLine="1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содержание программы включен </w:t>
      </w:r>
      <w:r>
        <w:rPr>
          <w:rFonts w:eastAsia="Times New Roman"/>
          <w:i/>
          <w:iCs/>
          <w:sz w:val="24"/>
          <w:szCs w:val="24"/>
        </w:rPr>
        <w:t>региональный компонент</w:t>
      </w:r>
      <w:r>
        <w:rPr>
          <w:rFonts w:eastAsia="Times New Roman"/>
          <w:sz w:val="24"/>
          <w:szCs w:val="24"/>
        </w:rPr>
        <w:t>. Такие темы, как «Первобытное общество на территории России и Коми края», «Древние коми», «Коми край и русские княжества», «Христианизация Коми края и присоединение к Московскому княжеству», «Изменение политической системы государства на протяжении XVII в. Управление Коми краем», «Социально-экономическое развитие России и Коми края в XVIII,XIX,XX вв.», «Культура Коми края» рассматриваются с привлечением материалов по истории Коми края, района.</w:t>
      </w:r>
    </w:p>
    <w:p w:rsidR="00522C4B" w:rsidRDefault="00522C4B">
      <w:pPr>
        <w:spacing w:line="16" w:lineRule="exact"/>
        <w:rPr>
          <w:rFonts w:eastAsia="Times New Roman"/>
          <w:sz w:val="24"/>
          <w:szCs w:val="24"/>
        </w:rPr>
      </w:pPr>
    </w:p>
    <w:p w:rsidR="00522C4B" w:rsidRDefault="000F5DAE">
      <w:pPr>
        <w:numPr>
          <w:ilvl w:val="1"/>
          <w:numId w:val="2"/>
        </w:numPr>
        <w:tabs>
          <w:tab w:val="left" w:pos="1841"/>
        </w:tabs>
        <w:spacing w:line="234" w:lineRule="auto"/>
        <w:ind w:left="420" w:firstLine="102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приказом Министерства образования и науки Российской Федерации от 24 января 2012 г. N 39 раздел «История как наука» дополнен абзацем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8" w:lineRule="auto"/>
        <w:ind w:left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следующего содержания: «Проблема достоверности и фа</w:t>
      </w:r>
      <w:r w:rsidR="00AE3B79">
        <w:rPr>
          <w:rFonts w:eastAsia="Times New Roman"/>
          <w:sz w:val="24"/>
          <w:szCs w:val="24"/>
        </w:rPr>
        <w:t>льсификации исторических знаний</w:t>
      </w:r>
      <w:r>
        <w:rPr>
          <w:rFonts w:eastAsia="Times New Roman"/>
          <w:sz w:val="24"/>
          <w:szCs w:val="24"/>
        </w:rPr>
        <w:t>»; Раздел «Российская Федерация (1991-2003 гг.)» дополнен абзацем следующего содержания: «Основные итоги развития России с древнейших времен до наших дней. Значение изучения истории. Опасность фальсификации прошлого России в современных условиях. Фальсификация новейшей истории России - угроза национальной безопасности страны».</w:t>
      </w:r>
    </w:p>
    <w:p w:rsidR="00522C4B" w:rsidRDefault="00522C4B">
      <w:pPr>
        <w:spacing w:line="17" w:lineRule="exact"/>
        <w:rPr>
          <w:sz w:val="20"/>
          <w:szCs w:val="20"/>
        </w:rPr>
      </w:pPr>
    </w:p>
    <w:p w:rsidR="00522C4B" w:rsidRPr="00DA0B1A" w:rsidRDefault="000F5DAE">
      <w:pPr>
        <w:spacing w:line="238" w:lineRule="auto"/>
        <w:ind w:left="420" w:firstLine="766"/>
        <w:jc w:val="both"/>
        <w:rPr>
          <w:sz w:val="20"/>
          <w:szCs w:val="20"/>
        </w:rPr>
      </w:pPr>
      <w:r w:rsidRPr="00DA0B1A">
        <w:rPr>
          <w:rFonts w:eastAsia="Times New Roman"/>
          <w:iCs/>
          <w:sz w:val="23"/>
          <w:szCs w:val="23"/>
        </w:rPr>
        <w:t xml:space="preserve">Опыт познавательно-практической деятельности, </w:t>
      </w:r>
      <w:r w:rsidRPr="00DA0B1A">
        <w:rPr>
          <w:rFonts w:eastAsia="Times New Roman"/>
          <w:sz w:val="23"/>
          <w:szCs w:val="23"/>
        </w:rPr>
        <w:t>свидетельствующий о понимании</w:t>
      </w:r>
      <w:r w:rsidRPr="00DA0B1A">
        <w:rPr>
          <w:rFonts w:eastAsia="Times New Roman"/>
          <w:iCs/>
          <w:sz w:val="23"/>
          <w:szCs w:val="23"/>
        </w:rPr>
        <w:t xml:space="preserve"> </w:t>
      </w:r>
      <w:r w:rsidRPr="00DA0B1A">
        <w:rPr>
          <w:rFonts w:eastAsia="Times New Roman"/>
          <w:sz w:val="23"/>
          <w:szCs w:val="23"/>
        </w:rPr>
        <w:t>взаимосвязи учебного предмета с особенностями профессий и профессиональной деятельности, в основе которых лежат знания по данному учебному предмету «История» учащиеся получают при освоении содержания рабочей программы: опыт анализа исторических текстов дает понимание теоретических особенностей профессии историка, опыт анализа историографических и источниковедческих статей, вещественных источников дает понимание специфики профессий, носящих прикладной характер (археолог, музейный работник, работник архива</w:t>
      </w:r>
      <w:r w:rsidRPr="00DA0B1A">
        <w:rPr>
          <w:rFonts w:eastAsia="Times New Roman"/>
          <w:sz w:val="24"/>
          <w:szCs w:val="24"/>
        </w:rPr>
        <w:t>).</w:t>
      </w:r>
    </w:p>
    <w:p w:rsidR="00522C4B" w:rsidRPr="00DA0B1A" w:rsidRDefault="00522C4B">
      <w:pPr>
        <w:spacing w:line="17" w:lineRule="exact"/>
        <w:rPr>
          <w:sz w:val="20"/>
          <w:szCs w:val="20"/>
        </w:rPr>
      </w:pPr>
    </w:p>
    <w:p w:rsidR="00522C4B" w:rsidRPr="00DA0B1A" w:rsidRDefault="000F5DAE">
      <w:pPr>
        <w:spacing w:line="235" w:lineRule="auto"/>
        <w:ind w:left="420" w:firstLine="708"/>
        <w:jc w:val="both"/>
        <w:rPr>
          <w:sz w:val="20"/>
          <w:szCs w:val="20"/>
        </w:rPr>
      </w:pPr>
      <w:r w:rsidRPr="00DA0B1A">
        <w:rPr>
          <w:rFonts w:eastAsia="Times New Roman"/>
          <w:sz w:val="24"/>
          <w:szCs w:val="24"/>
        </w:rPr>
        <w:lastRenderedPageBreak/>
        <w:t xml:space="preserve">Содержание рабочей программы </w:t>
      </w:r>
      <w:r w:rsidRPr="00DA0B1A">
        <w:rPr>
          <w:rFonts w:eastAsia="Times New Roman"/>
          <w:iCs/>
          <w:sz w:val="24"/>
          <w:szCs w:val="24"/>
        </w:rPr>
        <w:t>реализуется через</w:t>
      </w:r>
      <w:r w:rsidRPr="00DA0B1A">
        <w:rPr>
          <w:rFonts w:eastAsia="Times New Roman"/>
          <w:sz w:val="24"/>
          <w:szCs w:val="24"/>
        </w:rPr>
        <w:t xml:space="preserve"> уроки - лекции, уроки-беседы, уроки-практикумы, проблемный урок. Используются информационно-коммуникационные технологии, проблемная технология, технология уровневой дифференциации.</w:t>
      </w:r>
    </w:p>
    <w:p w:rsidR="00522C4B" w:rsidRPr="00DA0B1A" w:rsidRDefault="00522C4B">
      <w:pPr>
        <w:spacing w:line="3" w:lineRule="exact"/>
        <w:rPr>
          <w:sz w:val="20"/>
          <w:szCs w:val="20"/>
        </w:rPr>
      </w:pPr>
    </w:p>
    <w:p w:rsidR="00AE4057" w:rsidRDefault="000F5DAE" w:rsidP="00AE4057">
      <w:pPr>
        <w:spacing w:line="235" w:lineRule="auto"/>
        <w:ind w:left="7"/>
        <w:jc w:val="both"/>
        <w:rPr>
          <w:sz w:val="20"/>
          <w:szCs w:val="20"/>
        </w:rPr>
      </w:pPr>
      <w:r w:rsidRPr="00FB5984">
        <w:rPr>
          <w:rFonts w:eastAsia="Times New Roman"/>
          <w:b/>
          <w:iCs/>
          <w:sz w:val="24"/>
          <w:szCs w:val="24"/>
        </w:rPr>
        <w:t>Место предмета в учебном плане школы</w:t>
      </w:r>
      <w:r>
        <w:rPr>
          <w:rFonts w:eastAsia="Times New Roman"/>
          <w:i/>
          <w:iCs/>
          <w:sz w:val="24"/>
          <w:szCs w:val="24"/>
        </w:rPr>
        <w:t>.</w:t>
      </w:r>
      <w:r w:rsidR="00AE4057" w:rsidRPr="00AE4057">
        <w:rPr>
          <w:rFonts w:eastAsia="Times New Roman"/>
          <w:sz w:val="24"/>
          <w:szCs w:val="24"/>
        </w:rPr>
        <w:t xml:space="preserve"> </w:t>
      </w:r>
      <w:r w:rsidR="00AE4057">
        <w:rPr>
          <w:rFonts w:eastAsia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140 часов для обязательного изучения учебного предмета «История» на уровне среднего (полного) общего образования, в том числе: в X и XI классах по 70 часов, из расчета 2 учебных часа в неделю. В 10 классе- 72 часа, в 11- 68 часов за год обучения.</w:t>
      </w:r>
    </w:p>
    <w:p w:rsidR="00FB5984" w:rsidRDefault="00FB5984" w:rsidP="009B297F">
      <w:pPr>
        <w:ind w:left="1140"/>
        <w:jc w:val="center"/>
        <w:rPr>
          <w:rFonts w:eastAsia="Times New Roman"/>
          <w:i/>
          <w:iCs/>
          <w:sz w:val="24"/>
          <w:szCs w:val="24"/>
        </w:rPr>
      </w:pPr>
    </w:p>
    <w:p w:rsidR="001E59D0" w:rsidRDefault="00AE4057" w:rsidP="001E59D0">
      <w:pPr>
        <w:spacing w:line="238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</w:t>
      </w:r>
    </w:p>
    <w:p w:rsidR="001E59D0" w:rsidRDefault="001E59D0" w:rsidP="001E59D0">
      <w:pPr>
        <w:spacing w:line="19" w:lineRule="exact"/>
        <w:rPr>
          <w:sz w:val="20"/>
          <w:szCs w:val="20"/>
        </w:rPr>
      </w:pPr>
    </w:p>
    <w:p w:rsidR="00CB6AC9" w:rsidRPr="00626F29" w:rsidRDefault="00CB6AC9" w:rsidP="00CB6AC9">
      <w:pPr>
        <w:spacing w:after="272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CB6AC9" w:rsidRPr="00626F29" w:rsidRDefault="00CB6AC9" w:rsidP="00CB6AC9">
      <w:pPr>
        <w:rPr>
          <w:rFonts w:eastAsia="Times New Roman"/>
          <w:sz w:val="28"/>
          <w:szCs w:val="28"/>
        </w:rPr>
      </w:pPr>
      <w:r w:rsidRPr="00626F29">
        <w:rPr>
          <w:rFonts w:eastAsia="Times New Roman"/>
          <w:sz w:val="28"/>
          <w:szCs w:val="28"/>
        </w:rPr>
        <w:t> </w:t>
      </w:r>
    </w:p>
    <w:p w:rsidR="009B297F" w:rsidRDefault="00FB5984" w:rsidP="009B297F">
      <w:pPr>
        <w:ind w:right="-6"/>
        <w:jc w:val="center"/>
        <w:rPr>
          <w:sz w:val="20"/>
          <w:szCs w:val="20"/>
        </w:rPr>
      </w:pPr>
      <w:r w:rsidRPr="009B297F">
        <w:rPr>
          <w:rFonts w:eastAsia="Times New Roman"/>
          <w:i/>
          <w:iCs/>
          <w:sz w:val="24"/>
          <w:szCs w:val="24"/>
        </w:rPr>
        <w:t xml:space="preserve"> </w:t>
      </w:r>
      <w:r w:rsidR="001E59D0" w:rsidRPr="009B297F">
        <w:rPr>
          <w:rFonts w:eastAsia="Times New Roman"/>
          <w:sz w:val="24"/>
          <w:szCs w:val="24"/>
        </w:rPr>
        <w:t xml:space="preserve"> </w:t>
      </w:r>
      <w:r w:rsidR="009B297F">
        <w:rPr>
          <w:rFonts w:eastAsia="Times New Roman"/>
          <w:b/>
          <w:bCs/>
          <w:sz w:val="24"/>
          <w:szCs w:val="24"/>
        </w:rPr>
        <w:t>Содержание учебного материала</w:t>
      </w:r>
    </w:p>
    <w:p w:rsidR="009B297F" w:rsidRDefault="009B297F" w:rsidP="009B297F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(10-11 классы)</w:t>
      </w:r>
    </w:p>
    <w:p w:rsidR="009B297F" w:rsidRPr="009B297F" w:rsidRDefault="009B297F" w:rsidP="009B297F">
      <w:pPr>
        <w:ind w:right="-6"/>
        <w:jc w:val="center"/>
        <w:rPr>
          <w:rFonts w:eastAsia="Times New Roman"/>
          <w:i/>
          <w:i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История как наука</w:t>
      </w:r>
    </w:p>
    <w:p w:rsidR="009B297F" w:rsidRPr="009B297F" w:rsidRDefault="009B297F" w:rsidP="009B297F">
      <w:pPr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История в системе гуманитарных наук. Предмет исторической науки. Исторический источник. Проблема подлинности и достоверности исторических источников</w:t>
      </w:r>
      <w:hyperlink r:id="rId7" w:anchor="block_912" w:history="1"/>
      <w:r w:rsidRPr="009B297F">
        <w:rPr>
          <w:rFonts w:eastAsia="Times New Roman"/>
          <w:sz w:val="24"/>
          <w:szCs w:val="24"/>
        </w:rPr>
        <w:t>. Единство и многообразие исторического процесса. Проблема прогресса в истории. Принципы периодизации исторического процесса.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Проблема фальсификации исторических знаний.</w:t>
      </w:r>
    </w:p>
    <w:p w:rsidR="009B297F" w:rsidRPr="009B297F" w:rsidRDefault="009B297F" w:rsidP="009B297F">
      <w:pPr>
        <w:spacing w:after="272"/>
        <w:jc w:val="center"/>
        <w:rPr>
          <w:rFonts w:eastAsia="Times New Roman"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Всеобщая история</w:t>
      </w:r>
    </w:p>
    <w:p w:rsidR="009B297F" w:rsidRPr="009B297F" w:rsidRDefault="009B297F" w:rsidP="009B297F">
      <w:pPr>
        <w:jc w:val="center"/>
        <w:rPr>
          <w:rFonts w:eastAsia="Times New Roman"/>
          <w:sz w:val="24"/>
          <w:szCs w:val="24"/>
        </w:rPr>
      </w:pPr>
    </w:p>
    <w:p w:rsidR="009B297F" w:rsidRPr="009B297F" w:rsidRDefault="009B297F" w:rsidP="009B297F">
      <w:pPr>
        <w:spacing w:after="272"/>
        <w:jc w:val="center"/>
        <w:rPr>
          <w:rFonts w:eastAsia="Times New Roman"/>
          <w:b/>
          <w:b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Древнейшая стадия истории человечества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Современные концепции происхождения человека и общества. Антропология, археология и этнография о древнейшем прошлом человека. Мифологические и религиозные версии происхождения и древнейшей истории человечества. Природное и социальное в человеке и человеческом сообществе первобытной эпохи. Неолитическая революция. Переход от присваивающего к производящему хозяйству. Изменения в укладе жизни и формах социальных связей.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jc w:val="center"/>
        <w:rPr>
          <w:rFonts w:eastAsia="Times New Roman"/>
          <w:b/>
          <w:b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Цивилизации Древнего мира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Принципы периодизации древней истории. Историческая карта Древнего мира. Традиционное общество: социальные связи, экономическая жизнь, политические отношения. Архаичные цивилизации Африки, Азии, Америки - географическое положение, материальная культура, повседневная жизнь, социальная структура общества. Мифологическая картина мира.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Формирование индо-буддийской и китайско-конфуцианской цивилизаций: общее и особенное в хозяйственной жизни и социальной структуре, социальные нормы и мотивы общественного поведения человека. Влияние религиозных верований на изменение картины мира. Духовные ценности, философская мысль, культурное наследие Древнего Востока.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 xml:space="preserve">Античные цивилизации Средиземноморья. Полисная политико-правовая организация и социальная структура. Формирование научной формы мышления в античном обществе. Культурное и философское наследие Древней Греции и Рима. Зарождение иудео-христианской </w:t>
      </w:r>
      <w:r w:rsidRPr="009B297F">
        <w:rPr>
          <w:rFonts w:eastAsia="Times New Roman"/>
          <w:sz w:val="24"/>
          <w:szCs w:val="24"/>
        </w:rPr>
        <w:lastRenderedPageBreak/>
        <w:t>духовной традиции, ее мировоззренческие особенности. Проблема цивилизационного синтеза (эллинистический мир; Рим и варвары). "Великие переселения народов".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jc w:val="center"/>
        <w:rPr>
          <w:rFonts w:eastAsia="Times New Roman"/>
          <w:b/>
          <w:b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Средневековье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Принципы периодизации Средневековья. Историческая карта средневекового мира. Цивилизации Востока в эпоху Средневековья. Возникновение исламской цивилизации. Социокультурные особенности арабского и тюркского общества. Исламская духовная культура и философская мысль в эпоху Средневековья.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"Великое переселение народов". Формирование христианской средневековой цивилизации в Европе. Западноевропейский и восточноевропейский регионы цивилизационного развития. Православие и католицизм. Социальная этика, отношение к труду и собственности, правовая культура, духовные ценности в православной и католической традициях. Особенности хозяйственной жизни, социальной структуры и государственно-правовой организации в европейском средневековом обществе. Культурное и философское наследие Средневековья.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Дискуссия об уникальности европейского средневекового общества. Динамика и характер развития европейской средневековой цивилизации. Кризис европейского средневекового общества в XIV-XV вв. Изменения в мировосприятии европейского человека. Социально-психологические, природно-климатические, экономические предпосылки процесса модернизации.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Характер международных отношений в средние века. Арабские и тюркские завоевания. Феномен крестовых походов.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jc w:val="center"/>
        <w:rPr>
          <w:rFonts w:eastAsia="Times New Roman"/>
          <w:b/>
          <w:b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Новое время: эпоха модернизации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Принципы периодизации Нового времени. Дискуссия об исторической природе процесса модернизации. Модернизация как процесс перехода от традиционного к индустриальному обществу. Великие географические открытия и начало европейской колониальной экспансии. Формирование нового пространственного восприятия мира. Изменение роли техногенных и экономических факторов общественного развития в ходе модернизации.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Конфессиональный раскол европейского общества.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От сословно-представительных монархий к абсолютизму. Изменение в идеологических и правовых основах государственности. Формы абсолютизма. Становление гражданского общества. Кризис сословного мышления и формирование основ гражданского, национального сознания. Буржуазные революции XVII-XIX вв.: исторические предпосылки и значение, идеология социальных и политических движений. Философско-мировоззренческие основы Просвещения. Конституционализм. Классические доктрины либерализма, социализма, консерватизма, анархизма. Марксизм и рабочее революционное движение. Национализм и его влияние на общественно-политическую жизнь в странах Европы.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 xml:space="preserve">Технический прогресс в XVIII - середине XIX в. Промышленный переворот. Развитие капиталистических отношений и социальной структуры индустриального общества в XIX в. Изменение среды обитания человека. Урбанизация. Модели перехода от традиционного к индустриальному обществу в европейских странах. Мировосприятие человека индустриального </w:t>
      </w:r>
      <w:r w:rsidRPr="009B297F">
        <w:rPr>
          <w:rFonts w:eastAsia="Times New Roman"/>
          <w:sz w:val="24"/>
          <w:szCs w:val="24"/>
        </w:rPr>
        <w:lastRenderedPageBreak/>
        <w:t>общества. Формирование классической научной картины мира. Культурное и философское наследие Нового времени.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Зарождение международного права. Колониальный раздел мира. Влияние европейской колониальной экспансии на традиционные общества Востока. Экономическое развитие и общественные движения в колониальных и зависимых странах.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Эволюция системы международных отношений в конце XV - середине XIX в. Изменение характера внешней политики в эпоху Нового времени.</w:t>
      </w:r>
    </w:p>
    <w:p w:rsidR="009B297F" w:rsidRPr="00B54485" w:rsidRDefault="009B297F" w:rsidP="00B54485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  <w:r w:rsidR="00B54485">
        <w:rPr>
          <w:rFonts w:eastAsia="Times New Roman"/>
          <w:b/>
          <w:bCs/>
          <w:sz w:val="24"/>
          <w:szCs w:val="24"/>
        </w:rPr>
        <w:t xml:space="preserve">От Новой к Новейшей истории: </w:t>
      </w:r>
      <w:r w:rsidRPr="009B297F">
        <w:rPr>
          <w:rFonts w:eastAsia="Times New Roman"/>
          <w:b/>
          <w:bCs/>
          <w:sz w:val="24"/>
          <w:szCs w:val="24"/>
        </w:rPr>
        <w:t>поиск путей развития индустриального общества</w:t>
      </w:r>
      <w:r w:rsidR="00B54485">
        <w:rPr>
          <w:rFonts w:eastAsia="Times New Roman"/>
          <w:b/>
          <w:bCs/>
          <w:sz w:val="24"/>
          <w:szCs w:val="24"/>
        </w:rPr>
        <w:t>.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B54485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Дискуссия о понятии "Новейшая история". Основные этапы научно-технического прогресса в конце XIX - середине XX в. Проблема периодизации научно-технической революции. Циклы экономического развития стран Запада в конце XIX - середине XX в. Структурные кризисы рыночной экономики. Формирование монополистического капитализма. Переход к смешанной экономике. "Государство благосостояния". Эволюция собственности, трудовых отношений и предпринимательства в конце XIX - середине XX в. Изменения в социальной структуре индустриального общества. "Общество потребления".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Кризис классических идеологий на рубеже XIX-XX вв. и поиск новых моделей общественного развития. "Закат Европы" в философской и общественно-политической мысли. Формирование социальной идеологии солидаризма, народничества, анархо-синдикализма. Эволюция либеральной, консервативной, социалистической идеологии. Концепция Христианской демократии. Закрепление современной доктрины конституционализма и изменение практики государственно-конституционного строительства. Демократизация общественно-политической жизни и развитие правового государства. Становление молодежного, антивоенного, экологического, феминисткого движений. Проблема политического терроризма.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Системный кризис индустриального общества на рубеже 1960-1970-х гг.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Модели ускоренной модернизации в XX в. Историческая природа тоталитаризма и авторитаризма новейшего времени. Дискуссия о тоталитаризме. Маргинализация общества в условиях ускоренной модернизации. Политическая и социальная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Массовое сознание и культура тоталитарного общества.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Формирование и развитие мировой системы социализма, модели социалистического строительства.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"Новые индустриальные страны" как модель ускоренной модернизации. "Новые индустриальные страны" Латинской Америки и Юго-Восточной Азии: авторитаризм и демократия в политической жизни, экономические реформы. Идеология национального освобождения. Национально-освободительные движения. Региональные особенности социально-экономического развития стран Азии и Африки.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Основные этапы развития системы международных отношений в конце XIX - середине XX в. Мировые войны в истории человечества: экономические, политические, социально-психологические, демографические причины и последствия. Складывание мирового сообщества и основ международно-правовой системы. Лига наций и ООН. Распад мировой колониальной системы и формирование "третьего мира". Развертывание интеграционных процессов в Европе. Европейский союз.</w:t>
      </w:r>
    </w:p>
    <w:p w:rsidR="00B54485" w:rsidRDefault="009B297F" w:rsidP="00B54485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lastRenderedPageBreak/>
        <w:t>Общественное сознание и духовная культура в период Новейшей истории. Формирование неклассической научной картины мира. Мировоззренческие основы реализма и модернизма. Технократизм и иррационализм в общественном сознании XX в.</w:t>
      </w:r>
    </w:p>
    <w:p w:rsidR="009B297F" w:rsidRPr="00B54485" w:rsidRDefault="009B297F" w:rsidP="00B54485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Человечество на этапе перехода к информационному обществу</w:t>
      </w:r>
    </w:p>
    <w:p w:rsidR="009B297F" w:rsidRPr="009B297F" w:rsidRDefault="009B297F" w:rsidP="00B54485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Дискуссия о постиндустриальной стадии общественного развития. Информационная революция и информационное общество. Формирование инновационной модели общественного развития. Собственность, труд и творчество в информационном обществе.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Особенности современных социально-экономических процессов в странах Запада и Востока. Распад мировой социалистической системы и пути постсоциалистического развития. Проблема "мирового Юга". Противоречия индустриализации в постиндустриальную эпоху.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Глобализация общественного развития на рубеже XX-XXI вв. Интернационализация экономики и формирование единого информационного пространства. Интеграционные и дезинтеграционные процессы в мире после окончания "холодной войны". Европейский союз. Становление новой структуры миропорядка. Локальные конфликты и проблема национального суверенитета в глобализо-ванном мире.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Дискуссия о кризисе политической идеологии и представительной демократии на рубеже XX-XXI вв. "Неоконсервативная революция". Современные либеральная и социал-демократическая идеологии. Попытка формирования идеологии "третьего пути". Антиглобализм. Религия и церковь в современной общественной жизни. Экуменизм. Причины возрождения религиозного фундаментализма и националистического экстремизма в начале XXI в.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Особенности духовной жизни современного общества. Изменения в научной картине мира. Мировоззренческие основы постмодернизма. Роль элитарной и массовой культуры в информационном обществе.</w:t>
      </w:r>
    </w:p>
    <w:p w:rsidR="00B54485" w:rsidRDefault="009B297F" w:rsidP="00B54485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Основные закономерности истории человечества в историко-культурологических (цивилизационных) концепциях, теории модернизации, теории макроэкономических циклов ("длинных волн"), формационной теории.</w:t>
      </w:r>
    </w:p>
    <w:p w:rsidR="009B297F" w:rsidRPr="00B54485" w:rsidRDefault="009B297F" w:rsidP="00B54485">
      <w:pPr>
        <w:spacing w:after="272"/>
        <w:jc w:val="center"/>
        <w:rPr>
          <w:rFonts w:eastAsia="Times New Roman"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История России</w:t>
      </w:r>
    </w:p>
    <w:p w:rsidR="009B297F" w:rsidRPr="009B297F" w:rsidRDefault="009B297F" w:rsidP="00B54485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История России - часть всемирной истории. Основные этапы развития исторической мысли в России.</w:t>
      </w:r>
    </w:p>
    <w:p w:rsidR="009B297F" w:rsidRPr="00B54485" w:rsidRDefault="009B297F" w:rsidP="00B54485">
      <w:pPr>
        <w:jc w:val="center"/>
        <w:rPr>
          <w:rFonts w:eastAsia="Times New Roman"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Народы и древнейшие государства на территории России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Освоение человеком восточных и северных регионов Евразии. Великое оледенение и климат Восточной Европы и Северной Азии. Каменный век. Переход от присваивающего хозяйства к производящему. Скотоводы и земледельцы. Появление металла и его влияние на первобытное общество. Начальные этапы формирования этносов. Языковые семьи. Индоевропейцы. "Великое переселение народов". Дискуссии о прародине славян. Восточнославянские племена и их соседи. Занятия, общественный строй, верования. Родовая и территориальная община. Город.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jc w:val="center"/>
        <w:rPr>
          <w:rFonts w:eastAsia="Times New Roman"/>
          <w:b/>
          <w:b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Русь в IX - начале XII в.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 xml:space="preserve">Возникновение государственности у восточных славян. "Повесть временных лет". Дискуссия о происхождении Древнерусского государства. Князья и дружина. Вечевые порядки. Принятие христианства. Роль церкви в истории Древней Руси. Русская Правда. Дискуссии историков об </w:t>
      </w:r>
      <w:r w:rsidRPr="009B297F">
        <w:rPr>
          <w:rFonts w:eastAsia="Times New Roman"/>
          <w:sz w:val="24"/>
          <w:szCs w:val="24"/>
        </w:rPr>
        <w:lastRenderedPageBreak/>
        <w:t>уровне социально-экономического развития Древней Руси. "Лествичный" порядок наследования власти.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Международные связи Древней Руси. Христианская культура и языческие традиции. Влияние Византии и народов Степи. Культура Древней Руси как один из факторов образования древнерусской народности.</w:t>
      </w:r>
    </w:p>
    <w:p w:rsidR="009B297F" w:rsidRPr="00B54485" w:rsidRDefault="009B297F" w:rsidP="00B54485">
      <w:pPr>
        <w:jc w:val="center"/>
        <w:rPr>
          <w:rFonts w:eastAsia="Times New Roman"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Русские земли и княжества в XII - середине XV в.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Причины распада Древнерусского государства. Княжеская власть и боярство в русских землях и княжествах. Монархии и республики. Русь и Степь. Княжеские усобицы. Идея единства Русской земли. "Слово о полку Игореве". Особенности культурного развития русских земель.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Образование Монгольского государства. Монгольское завоевание и его влияние на историю нашей страны. Экспансия с Запада и ее роль в истории народов Руси и Прибалтики.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Образование Золотой Орды. Система управления завоеванными землями. Русь и Орда. Принятие Ордой ислама. Влияние монгольского завоевания и Орды на культуру Руси.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Образование Великого княжества Литовского. Русские земли в составе Великого княжества Литовского.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Восстановление экономики русских земель. Колонизация Северо-Восточной Руси. Формы землевладения и категории населения. Русский город. Роль церкви в консолидации русских земель.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Борьба за политическую гегемонию в Северо-Восточной Руси. Дискуссии о путях и центрах объединения русских земель. Москва как центр объединения русских земель. Политика московских князей. Взаимосвязь процессов объединения русских земель и освобождения от ордынского владычества. Зарождение национального самосознания.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Великое княжество Московское в системе международных отношений. Разгром Тимуром Золотой Орды и поход на Русь. Автокефалия Русской Православной Церкви.</w:t>
      </w:r>
    </w:p>
    <w:p w:rsidR="009B297F" w:rsidRPr="00B54485" w:rsidRDefault="009B297F" w:rsidP="00B54485">
      <w:pPr>
        <w:jc w:val="center"/>
        <w:rPr>
          <w:rFonts w:eastAsia="Times New Roman"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Российское государство во второй половине XV-XVII в.</w:t>
      </w:r>
    </w:p>
    <w:p w:rsidR="009B297F" w:rsidRPr="009B297F" w:rsidRDefault="009B297F" w:rsidP="00B54485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Завершение объединения русских земель и образование Российского государства. Становление органов центральной власти. Роль церкви в государственном строительстве. Борьба "иосифлян" и "нестяжателей". "Москва - третий Рим". Ереси на Руси. Особенности образования централизованного государства в России. Социальная структура общества. Формы землевладения.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Распад Золотой Орды. Вхождение западных и южных русских земель в состав Великого княжества Литовского. Формирование русского, украинского и белорусского народов.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Установление царской власти. Складывание идеологии самодержавия. Создание органов сословно-представительной монархии. Дискуссия о характере опричнины. Закрепощение крестьян. Учреждение патриаршества.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Расширение территории России в XVI в.: завоевания и колонизационные процессы. Ливонская война. Рост международного авторитета Российского государства.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Культура Российского государства во второй половине XV-XVII в.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Пресечение правящей династии и обострение социально-экономических противоречий. Дискуссия о причинах Смуты. Феномен самозванства. Социальные движения в России в начале XVII века. Борьба с Речью Посполитой и Швецией.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Ликвидация последствий Смуты. Восстановление самодержавия. Система крепостного права. Новые явления в экономике: начало складывания всероссийского рынка, образование мануфактур.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Церковный раскол. Старообрядчество.</w:t>
      </w:r>
      <w:r w:rsidR="00B54485">
        <w:rPr>
          <w:rFonts w:eastAsia="Times New Roman"/>
          <w:sz w:val="24"/>
          <w:szCs w:val="24"/>
        </w:rPr>
        <w:t xml:space="preserve"> </w:t>
      </w:r>
      <w:r w:rsidRPr="009B297F">
        <w:rPr>
          <w:rFonts w:eastAsia="Times New Roman"/>
          <w:sz w:val="24"/>
          <w:szCs w:val="24"/>
        </w:rPr>
        <w:t>Дискуссии о характере социальных движений в России во второй половине XVII в.</w:t>
      </w:r>
    </w:p>
    <w:p w:rsidR="00B54485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 xml:space="preserve">Дискуссия о предпосылках преобразования общественного строя и характере процесса 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модернизации в России.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Русская традиционная (средневековая) культура. Формирование национального самосознания. Усиление светских элементов в русской культуре XVII в.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contextualSpacing/>
        <w:jc w:val="center"/>
        <w:rPr>
          <w:rFonts w:eastAsia="Times New Roman"/>
          <w:b/>
          <w:b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Россия в XVIII - середине XIX в.</w:t>
      </w:r>
    </w:p>
    <w:p w:rsidR="009B297F" w:rsidRPr="009B297F" w:rsidRDefault="009B297F" w:rsidP="009B297F">
      <w:pPr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lastRenderedPageBreak/>
        <w:t>Петровские преобразования. Северная война. Провозглашение империи. Абсолютизм. Формирование чиновничье-бюрократического аппарата. Отмена патриаршества. Дворянство - господствующее сословие. Традиционные порядки и крепостничество в условиях развертывания модернизации. Дискуссии о месте и роли петровских реформ в истории России.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Россия в период дворцовых переворотов. Просвещенный абсолютизм. Законодательное оформление сословного строя. Правовые реформы и мероприятия по укреплению абсолютизма в первой половине XIX в.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Особенности экономики России в XVIII - первой половине XIX в. Кризис традиционного общества. Развитие капиталистических отношений. Начало промышленного переворота и его последствия.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Политическая идеология во второй половине XVIII - первой половине XIX в. Европейское влияние на российское общество. Русское Просвещение. Масонство. Движение декабристов и его оценки в российской исторической науке. Консерваторы. Славянофилы и западники. Русский утопический социализм.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Превращение России в мировую державу. Россия в системе международных отношений в XVIII - первой половине XIX в. Отечественная война 1812 г. Имперская внешняя политика России. Крымская война и ее последствия для страны.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Культура народов России и ее связи с европейской и мировой культурой XVIII - первой половины XIX в.</w:t>
      </w:r>
    </w:p>
    <w:p w:rsidR="009B297F" w:rsidRPr="00B54485" w:rsidRDefault="009B297F" w:rsidP="00B54485">
      <w:pPr>
        <w:contextualSpacing/>
        <w:jc w:val="center"/>
        <w:rPr>
          <w:rFonts w:eastAsia="Times New Roman"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Россия во второй половине XIX - начале XX в.</w:t>
      </w:r>
    </w:p>
    <w:p w:rsidR="009B297F" w:rsidRPr="009B297F" w:rsidRDefault="009B297F" w:rsidP="00B54485">
      <w:pPr>
        <w:contextualSpacing/>
        <w:jc w:val="center"/>
        <w:rPr>
          <w:rFonts w:eastAsia="Times New Roman"/>
          <w:sz w:val="24"/>
          <w:szCs w:val="24"/>
        </w:rPr>
      </w:pP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Отмена крепостного права. Аграрная, судебная, земская, военная, городская реформы 1860-1870-х гг. Самодержавие и сословный строй в условиях модернизационных процессов. Политика контрреформ. Утверждение новой модели экономического развития: капиталистические отношения в промышленности и сельском хозяйстве. Сохранение остатков крепостничества. Роль государства в экономической жизни страны. Отечественный и зарубежный капитал в России. Российский монополистический капитализм и его особенности. Нарастание экономических и социальных противоречий в условиях форсированной модернизации. Реформы С.Ю. Витте и П.А. Столыпина. Дискуссии о роли и месте России в мировой экономике начала XX в.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Идейные течения, политические партии и общественные движения в России на рубеже веков. Революция 1905-1907 гг. Становление российского парламентаризма. Либерально-демократические, радикальные, националистические движения.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Духовная жизнь российского общества во второй половине XIX - начале XX в. Критический реализм. Русский авангард. Элитарная и народная культура. Развитие науки и системы образования.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"Восточный вопрос" во внешней политике Российской империи. Россия и православные народы Балканского полуострова. Россия в системе военно-политических союзов на рубеже XIX-XX вв. Русско-японская война.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Россия в Первой мировой войне. Влияние войны на российское общество.</w:t>
      </w:r>
    </w:p>
    <w:p w:rsidR="009B297F" w:rsidRPr="009B297F" w:rsidRDefault="009B297F" w:rsidP="009B297F">
      <w:pPr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contextualSpacing/>
        <w:jc w:val="center"/>
        <w:rPr>
          <w:rFonts w:eastAsia="Times New Roman"/>
          <w:b/>
          <w:b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Революция и Гражданская война в России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Революция 1917 г. Временное правительство и Советы. Провозглашение России республикой. Ликвидация сословного строя. Восстановление патриаршества. Политическая тактика большевиков, их приход к власти. Первые декреты Советской власти. Учредительное собрание.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Гражданская война и интервенция. Цели и идеология противоборствующих сторон. Дискуссия о причинах, характере и хронологических рамках Гражданской войны. Политика "военного коммунизма". Курс на мировую революцию. Коминтерн. Итоги Гражданской войны.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Переход к новой экономической политике. Первые успехи нэпа. Новая экономическая политика в оценках историков и современников.</w:t>
      </w:r>
    </w:p>
    <w:p w:rsidR="009B297F" w:rsidRPr="009B297F" w:rsidRDefault="009B297F" w:rsidP="009B297F">
      <w:pPr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jc w:val="center"/>
        <w:rPr>
          <w:rFonts w:eastAsia="Times New Roman"/>
          <w:b/>
          <w:b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СССР в 1922-1991 гг.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lastRenderedPageBreak/>
        <w:t>Причины и предпосылки объединения советских республик. Полемика о формах объединения. Образование СССР. Основные направления и принципы национальной политики советской власти.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Партийные дискуссии о путях и методах построения социализма в СССР. Свертывание нэпа и выбор форсированной модели развития. Концепция построения социализма в отдельно взятой стране. Советский тип государственности. Партийный аппарат и номенклатура. Культ личности И.В. Сталина. Массовые репрессии, их направленность и последствия.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Индустриализация. Коллективизация. Переход к плановой экономике. Мобилизационный характер советской экономики.</w:t>
      </w:r>
    </w:p>
    <w:p w:rsidR="009B297F" w:rsidRPr="009B297F" w:rsidRDefault="009B297F" w:rsidP="009B297F">
      <w:pPr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Итоги социально-экономического и политического развития СССР в 1920-1930-х гг. </w:t>
      </w:r>
      <w:hyperlink r:id="rId8" w:history="1">
        <w:r w:rsidRPr="009B297F">
          <w:rPr>
            <w:rStyle w:val="a3"/>
            <w:rFonts w:eastAsia="Times New Roman"/>
            <w:color w:val="auto"/>
            <w:sz w:val="24"/>
            <w:szCs w:val="24"/>
            <w:u w:val="none"/>
          </w:rPr>
          <w:t>Конституция</w:t>
        </w:r>
      </w:hyperlink>
      <w:r w:rsidRPr="009B297F">
        <w:rPr>
          <w:rFonts w:eastAsia="Times New Roman"/>
          <w:sz w:val="24"/>
          <w:szCs w:val="24"/>
        </w:rPr>
        <w:t> 1936 г.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Идеологические основы советского общества и культура в 1920-1930-х гг. "Культурная революция". Ликвидация неграмотности, создание системы образования. Советская интеллигенция. Мировоззренческие основы и пропагандистская направленность официальной советской культуры. "Краткий курс истории ВКП(б)". Повседневная жизнь советских людей.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Русское зарубежье. Раскол в РПЦ.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Внешнеполитическая стратегия СССР в 1920-1930-х гг. СССР накануне Великой Отечественной войны.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Причины, этапы и итоги Великой Отечественной войны. Советское военное искусство. Героизм народа на фронте и в тылу. Идеология и культура в годы войны. СССР в антигитлеровской коалиции. Роль СССР во Второй мировой войне и решении вопросов о послевоенном устройстве мира.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"Холодная война", споры о ее причинах и характере. Военно-политические союзы в послевоенной системе международных отношений. Формирование мировой социалистической системы.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Восстановление экономики. Создание ракетно-ядерного оружия в СССР. Гонка вооружений и ее влияние на развитие страны.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Идеологические кампании в послевоенные годы. Политическая жизнь страны в середине 1950-х гг. XX съезд КПСС и осуждение культа личности. Концепция построения коммунизма. Политика И.С. Хрущева в оценках современников и историков.</w:t>
      </w:r>
    </w:p>
    <w:p w:rsidR="009B297F" w:rsidRPr="009B297F" w:rsidRDefault="009B297F" w:rsidP="009B297F">
      <w:pPr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"Застой" как проявление кризиса советской модели развития. Теория развитого социализма. Конституционное закрепление руководящей роли КПСС. </w:t>
      </w:r>
      <w:hyperlink r:id="rId9" w:history="1">
        <w:r w:rsidRPr="009B297F">
          <w:rPr>
            <w:rStyle w:val="a3"/>
            <w:rFonts w:eastAsia="Times New Roman"/>
            <w:color w:val="auto"/>
            <w:sz w:val="24"/>
            <w:szCs w:val="24"/>
            <w:u w:val="none"/>
          </w:rPr>
          <w:t>Конституция</w:t>
        </w:r>
      </w:hyperlink>
      <w:r w:rsidRPr="009B297F">
        <w:rPr>
          <w:rFonts w:eastAsia="Times New Roman"/>
          <w:sz w:val="24"/>
          <w:szCs w:val="24"/>
        </w:rPr>
        <w:t>1977 г.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Экономические реформы 1950-1960-х гг., причины их неудач. Замедление темпов экономического роста. "Теневая экономика" в СССР.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Социальная структура советского общества. Межнациональные отношения в СССР. Формирование партийно-государственной элиты. Возникновение диссидентского и правозащитного движения. Нигилистические настроения в массовом сознании.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Попытки модернизации советской экономики и политической системы в 1980-х гг. Курс на "ускорение". "Перестройка" и "гласность". Демократизация общественной жизни. Формирование многопартийности. Распад системы централизованного управления. Усиление центробежных тенденций в межнациональных отношениях. Принятие Декларации о государственном суверенитете России 12 июня 1990 г.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СССР в мировых и региональных кризисах и конфликтах после Второй мировой войны. Установление военно-стратегического паритета СССР и США. Политика разрядки. "Новое политическое мышление". Кризис во взаимоотношениях СССР и его союзников, распад мировой социалистической системы.</w:t>
      </w:r>
    </w:p>
    <w:p w:rsidR="009B297F" w:rsidRPr="009B297F" w:rsidRDefault="009B297F" w:rsidP="009B297F">
      <w:pPr>
        <w:spacing w:after="272"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Роль советской науки в развертывании научно-технической революции. Достижения и противоречия в развитии советской, культуры и образования во второй половине XX в. Нарастание кризиса коммунистической идеологии и политики. Утрата руководящей роли КПСС в духовной жизни советского общества.</w:t>
      </w:r>
    </w:p>
    <w:p w:rsidR="009B297F" w:rsidRPr="009B297F" w:rsidRDefault="009B297F" w:rsidP="002D142A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  <w:r>
        <w:rPr>
          <w:sz w:val="24"/>
          <w:szCs w:val="24"/>
        </w:rPr>
        <w:t xml:space="preserve"> </w:t>
      </w:r>
    </w:p>
    <w:p w:rsidR="009B297F" w:rsidRPr="009B297F" w:rsidRDefault="009B297F" w:rsidP="009B297F">
      <w:pPr>
        <w:spacing w:after="272"/>
        <w:jc w:val="center"/>
        <w:rPr>
          <w:rFonts w:eastAsia="Times New Roman"/>
          <w:b/>
          <w:bCs/>
          <w:sz w:val="24"/>
          <w:szCs w:val="24"/>
        </w:rPr>
      </w:pPr>
      <w:r w:rsidRPr="009B297F">
        <w:rPr>
          <w:rFonts w:eastAsia="Times New Roman"/>
          <w:b/>
          <w:bCs/>
          <w:sz w:val="24"/>
          <w:szCs w:val="24"/>
        </w:rPr>
        <w:t>Российская Федерация (1991-2003 гг.)</w:t>
      </w:r>
    </w:p>
    <w:p w:rsidR="009B297F" w:rsidRPr="009B297F" w:rsidRDefault="009B297F" w:rsidP="009B297F">
      <w:pPr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lastRenderedPageBreak/>
        <w:t>Кризис власти: последствия неудачи политики "перестройки". Августовские события 1991 г. "Парад суверенитетов". Беловежские соглашения 1991 г. и распад СССР.</w:t>
      </w:r>
    </w:p>
    <w:p w:rsidR="009B297F" w:rsidRPr="009B297F" w:rsidRDefault="009B297F" w:rsidP="009B297F">
      <w:pPr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Политический кризис сентября-октября 1993 г. Принятие </w:t>
      </w:r>
      <w:hyperlink r:id="rId10" w:history="1">
        <w:r w:rsidRPr="009B297F">
          <w:rPr>
            <w:rStyle w:val="a3"/>
            <w:rFonts w:eastAsia="Times New Roman"/>
            <w:color w:val="auto"/>
            <w:sz w:val="24"/>
            <w:szCs w:val="24"/>
            <w:u w:val="none"/>
          </w:rPr>
          <w:t>Конституции</w:t>
        </w:r>
      </w:hyperlink>
      <w:r w:rsidRPr="009B297F">
        <w:rPr>
          <w:rFonts w:eastAsia="Times New Roman"/>
          <w:sz w:val="24"/>
          <w:szCs w:val="24"/>
        </w:rPr>
        <w:t> Российской Федерации 1993 г. Общественно-политическое развитие России во второй половине 1990-х гг. Политические партии и движения Российской Федерации. Современные молодежные движения. Межнациональные и межконфессиональные проблемы в современной России. Чеченский конфликт. Российская Федерация и страны Содружества Независимых Государств.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Переход к рыночной экономике. "Шоковая терапия" и ее социальные последствия. Трудности и противоречия экономического развития 1990-х гг.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Современная российская культура. Поиск мировоззренческих ориентиров. Возрождение религиозных традиций в духовной жизни. Россия в условиях становления информационного общества.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Участие России в формировании современной международно-правовой системы. Россия в интеграционных процессах. Россия и вызовы мобилизации.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место России в мировом сообществе.</w:t>
      </w:r>
    </w:p>
    <w:p w:rsidR="009B297F" w:rsidRPr="009B297F" w:rsidRDefault="009B297F" w:rsidP="009B297F">
      <w:pPr>
        <w:spacing w:after="272"/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Модернизация исторических взглядов. Интерпретация или фальсификация исторических фактов и событий. Опасность фальсификации прошлого России в современных условиях. Фальсификация новейшей истории России - угроза национальной безопасности страны. Методологические подходы по противодействию попыткам фальсификации ключевых событий отечественной истории.</w:t>
      </w:r>
    </w:p>
    <w:p w:rsidR="009B297F" w:rsidRPr="009B297F" w:rsidRDefault="009B297F" w:rsidP="009B297F">
      <w:pPr>
        <w:contextualSpacing/>
        <w:rPr>
          <w:rFonts w:eastAsia="Times New Roman"/>
          <w:sz w:val="24"/>
          <w:szCs w:val="24"/>
        </w:rPr>
      </w:pPr>
      <w:r w:rsidRPr="009B297F">
        <w:rPr>
          <w:rFonts w:eastAsia="Times New Roman"/>
          <w:sz w:val="24"/>
          <w:szCs w:val="24"/>
        </w:rPr>
        <w:t> </w:t>
      </w:r>
    </w:p>
    <w:p w:rsidR="00FB5984" w:rsidRPr="00B375C2" w:rsidRDefault="00FB5984" w:rsidP="00B375C2">
      <w:pPr>
        <w:shd w:val="clear" w:color="auto" w:fill="F0E9D3"/>
        <w:spacing w:line="264" w:lineRule="atLeast"/>
        <w:contextualSpacing/>
        <w:rPr>
          <w:rFonts w:eastAsia="Times New Roman"/>
          <w:sz w:val="24"/>
          <w:szCs w:val="24"/>
        </w:rPr>
      </w:pPr>
    </w:p>
    <w:p w:rsidR="00FB5984" w:rsidRDefault="009B297F" w:rsidP="00B375C2">
      <w:pPr>
        <w:tabs>
          <w:tab w:val="left" w:pos="147"/>
        </w:tabs>
        <w:ind w:left="147"/>
        <w:contextualSpacing/>
        <w:sectPr w:rsidR="00FB5984">
          <w:pgSz w:w="11900" w:h="16838"/>
          <w:pgMar w:top="1135" w:right="566" w:bottom="681" w:left="1133" w:header="0" w:footer="0" w:gutter="0"/>
          <w:cols w:space="720"/>
        </w:sectPr>
      </w:pPr>
      <w:r>
        <w:rPr>
          <w:rFonts w:eastAsia="Times New Roman"/>
          <w:b/>
          <w:bCs/>
          <w:sz w:val="24"/>
          <w:szCs w:val="24"/>
        </w:rPr>
        <w:t xml:space="preserve"> </w:t>
      </w:r>
      <w:r w:rsidR="00B375C2">
        <w:rPr>
          <w:rFonts w:eastAsia="Times New Roman"/>
          <w:sz w:val="24"/>
          <w:szCs w:val="24"/>
        </w:rPr>
        <w:t xml:space="preserve"> </w:t>
      </w:r>
    </w:p>
    <w:p w:rsidR="00522C4B" w:rsidRDefault="000F5DAE" w:rsidP="006D0904">
      <w:pPr>
        <w:ind w:right="-13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Тематический план 1 года обучения</w:t>
      </w:r>
    </w:p>
    <w:p w:rsidR="00522C4B" w:rsidRDefault="00522C4B">
      <w:pPr>
        <w:spacing w:line="225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00"/>
        <w:gridCol w:w="1180"/>
        <w:gridCol w:w="580"/>
        <w:gridCol w:w="620"/>
        <w:gridCol w:w="860"/>
        <w:gridCol w:w="500"/>
        <w:gridCol w:w="480"/>
        <w:gridCol w:w="220"/>
        <w:gridCol w:w="720"/>
        <w:gridCol w:w="300"/>
        <w:gridCol w:w="120"/>
        <w:gridCol w:w="840"/>
        <w:gridCol w:w="1280"/>
        <w:gridCol w:w="1100"/>
      </w:tblGrid>
      <w:tr w:rsidR="00522C4B">
        <w:trPr>
          <w:trHeight w:val="27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№/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gridSpan w:val="2"/>
            <w:tcBorders>
              <w:top w:val="single" w:sz="8" w:space="0" w:color="auto"/>
            </w:tcBorders>
            <w:vAlign w:val="bottom"/>
          </w:tcPr>
          <w:p w:rsidR="00522C4B" w:rsidRDefault="000F5D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РК/РР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</w:t>
            </w:r>
          </w:p>
        </w:tc>
      </w:tr>
      <w:tr w:rsidR="00522C4B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22C4B" w:rsidRPr="00DC037C" w:rsidRDefault="000F5DAE">
            <w:pPr>
              <w:spacing w:line="265" w:lineRule="exact"/>
              <w:rPr>
                <w:b/>
                <w:sz w:val="20"/>
                <w:szCs w:val="20"/>
              </w:rPr>
            </w:pPr>
            <w:r w:rsidRPr="00DC037C">
              <w:rPr>
                <w:rFonts w:eastAsia="Times New Roman"/>
                <w:b/>
                <w:bCs/>
                <w:sz w:val="24"/>
                <w:szCs w:val="24"/>
              </w:rPr>
              <w:t>История как наука</w:t>
            </w:r>
          </w:p>
        </w:tc>
        <w:tc>
          <w:tcPr>
            <w:tcW w:w="8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DC03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1.</w:t>
            </w: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История    в    системе    гуманитарных    наук.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w w:val="99"/>
                <w:sz w:val="24"/>
                <w:szCs w:val="24"/>
              </w:rPr>
              <w:t>Основные концепции</w:t>
            </w:r>
          </w:p>
        </w:tc>
        <w:tc>
          <w:tcPr>
            <w:tcW w:w="86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00" w:type="dxa"/>
            <w:vAlign w:val="bottom"/>
          </w:tcPr>
          <w:p w:rsidR="00522C4B" w:rsidRDefault="00522C4B"/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54" w:lineRule="exac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 xml:space="preserve">исторического развития человечества. </w:t>
            </w:r>
            <w:r w:rsidRPr="00DC037C">
              <w:rPr>
                <w:rFonts w:eastAsia="Calibri"/>
                <w:sz w:val="23"/>
                <w:szCs w:val="23"/>
              </w:rPr>
              <w:t>Проблема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</w:tr>
      <w:tr w:rsidR="00522C4B">
        <w:trPr>
          <w:trHeight w:val="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40" w:type="dxa"/>
            <w:gridSpan w:val="7"/>
            <w:vAlign w:val="bottom"/>
          </w:tcPr>
          <w:p w:rsidR="00522C4B" w:rsidRPr="00DC037C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22C4B" w:rsidRPr="00DC037C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2C4B">
        <w:trPr>
          <w:trHeight w:val="2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00" w:type="dxa"/>
            <w:vAlign w:val="bottom"/>
          </w:tcPr>
          <w:p w:rsidR="00522C4B" w:rsidRDefault="00522C4B"/>
        </w:tc>
        <w:tc>
          <w:tcPr>
            <w:tcW w:w="5460" w:type="dxa"/>
            <w:gridSpan w:val="9"/>
            <w:tcBorders>
              <w:bottom w:val="single" w:sz="8" w:space="0" w:color="auto"/>
            </w:tcBorders>
            <w:vAlign w:val="bottom"/>
          </w:tcPr>
          <w:p w:rsidR="00522C4B" w:rsidRPr="00DC037C" w:rsidRDefault="000F5DAE">
            <w:pPr>
              <w:spacing w:line="258" w:lineRule="exact"/>
              <w:rPr>
                <w:sz w:val="20"/>
                <w:szCs w:val="20"/>
              </w:rPr>
            </w:pPr>
            <w:r w:rsidRPr="00DC037C">
              <w:rPr>
                <w:rFonts w:eastAsia="Calibri"/>
                <w:w w:val="99"/>
                <w:sz w:val="23"/>
                <w:szCs w:val="23"/>
              </w:rPr>
              <w:t>достоверности и фальсификации исторических знаний.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</w:tr>
      <w:tr w:rsidR="00522C4B">
        <w:trPr>
          <w:trHeight w:val="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160" w:type="dxa"/>
            <w:gridSpan w:val="8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2C4B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DC037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0F5DA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0" w:type="dxa"/>
            <w:vAlign w:val="bottom"/>
          </w:tcPr>
          <w:p w:rsidR="00522C4B" w:rsidRDefault="00522C4B"/>
        </w:tc>
        <w:tc>
          <w:tcPr>
            <w:tcW w:w="5160" w:type="dxa"/>
            <w:gridSpan w:val="8"/>
            <w:vAlign w:val="bottom"/>
          </w:tcPr>
          <w:p w:rsidR="00522C4B" w:rsidRDefault="000F5DAE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Древнейшая стадия истории человечества</w:t>
            </w:r>
          </w:p>
        </w:tc>
        <w:tc>
          <w:tcPr>
            <w:tcW w:w="300" w:type="dxa"/>
            <w:vAlign w:val="bottom"/>
          </w:tcPr>
          <w:p w:rsidR="00522C4B" w:rsidRDefault="00522C4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676D1C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Природное   и   социальное   в   человеке 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человеческом  сообществе  первобытной  эпохи.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22C4B" w:rsidRPr="00DC037C" w:rsidRDefault="000F5DAE">
            <w:pPr>
              <w:spacing w:line="271" w:lineRule="exac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Неолитическая</w:t>
            </w:r>
          </w:p>
        </w:tc>
        <w:tc>
          <w:tcPr>
            <w:tcW w:w="1980" w:type="dxa"/>
            <w:gridSpan w:val="3"/>
            <w:vAlign w:val="bottom"/>
          </w:tcPr>
          <w:p w:rsidR="00522C4B" w:rsidRPr="00DC037C" w:rsidRDefault="000F5DAE">
            <w:pPr>
              <w:spacing w:line="271" w:lineRule="exact"/>
              <w:ind w:left="38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революция.</w:t>
            </w:r>
          </w:p>
        </w:tc>
        <w:tc>
          <w:tcPr>
            <w:tcW w:w="1420" w:type="dxa"/>
            <w:gridSpan w:val="3"/>
            <w:vAlign w:val="bottom"/>
          </w:tcPr>
          <w:p w:rsidR="00522C4B" w:rsidRPr="00DC037C" w:rsidRDefault="000F5DAE">
            <w:pPr>
              <w:spacing w:line="271" w:lineRule="exact"/>
              <w:ind w:left="14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Переход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right="1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w w:val="99"/>
                <w:sz w:val="24"/>
                <w:szCs w:val="24"/>
              </w:rPr>
              <w:t>присваивающего</w:t>
            </w:r>
          </w:p>
        </w:tc>
        <w:tc>
          <w:tcPr>
            <w:tcW w:w="620" w:type="dxa"/>
            <w:vAlign w:val="bottom"/>
          </w:tcPr>
          <w:p w:rsidR="00522C4B" w:rsidRPr="00DC037C" w:rsidRDefault="000F5DAE">
            <w:pPr>
              <w:ind w:left="28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840" w:type="dxa"/>
            <w:gridSpan w:val="3"/>
            <w:vAlign w:val="bottom"/>
          </w:tcPr>
          <w:p w:rsidR="00522C4B" w:rsidRPr="00DC037C" w:rsidRDefault="000F5DAE">
            <w:pPr>
              <w:ind w:left="8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производящему</w:t>
            </w:r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14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хозяйству.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Изменения в укладе жизни и формах социальных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связей.</w:t>
            </w:r>
          </w:p>
        </w:tc>
        <w:tc>
          <w:tcPr>
            <w:tcW w:w="5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522C4B" w:rsidRPr="00DC037C" w:rsidRDefault="000F5DAE">
            <w:pPr>
              <w:spacing w:line="272" w:lineRule="exac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Принципы</w:t>
            </w:r>
          </w:p>
        </w:tc>
        <w:tc>
          <w:tcPr>
            <w:tcW w:w="2060" w:type="dxa"/>
            <w:gridSpan w:val="3"/>
            <w:vAlign w:val="bottom"/>
          </w:tcPr>
          <w:p w:rsidR="00522C4B" w:rsidRPr="00DC037C" w:rsidRDefault="000F5DAE">
            <w:pPr>
              <w:spacing w:line="272" w:lineRule="exact"/>
              <w:ind w:left="32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периодизации</w:t>
            </w:r>
          </w:p>
        </w:tc>
        <w:tc>
          <w:tcPr>
            <w:tcW w:w="980" w:type="dxa"/>
            <w:gridSpan w:val="2"/>
            <w:vAlign w:val="bottom"/>
          </w:tcPr>
          <w:p w:rsidR="00522C4B" w:rsidRPr="00DC037C" w:rsidRDefault="000F5DAE">
            <w:pPr>
              <w:spacing w:line="272" w:lineRule="exact"/>
              <w:ind w:left="8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древней</w:t>
            </w: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2" w:lineRule="exact"/>
              <w:ind w:right="14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истории.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 w:rsidTr="00676D1C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5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Историческая карта Древнего мира.</w:t>
            </w:r>
          </w:p>
        </w:tc>
        <w:tc>
          <w:tcPr>
            <w:tcW w:w="4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160" w:type="dxa"/>
            <w:gridSpan w:val="8"/>
            <w:vAlign w:val="bottom"/>
          </w:tcPr>
          <w:p w:rsidR="00522C4B" w:rsidRPr="00DC037C" w:rsidRDefault="000F5DAE">
            <w:pPr>
              <w:spacing w:line="265" w:lineRule="exac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Цивилизации Древнего мира и Средневековья</w:t>
            </w: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Традиционное   общество:   социальные   связи,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экономическая жизнь,</w:t>
            </w: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политические</w:t>
            </w:r>
          </w:p>
        </w:tc>
        <w:tc>
          <w:tcPr>
            <w:tcW w:w="1480" w:type="dxa"/>
            <w:gridSpan w:val="2"/>
            <w:vAlign w:val="bottom"/>
          </w:tcPr>
          <w:p w:rsidR="00522C4B" w:rsidRPr="00DC037C" w:rsidRDefault="000F5DAE">
            <w:pPr>
              <w:ind w:left="14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отношения.</w:t>
            </w:r>
          </w:p>
        </w:tc>
        <w:tc>
          <w:tcPr>
            <w:tcW w:w="2340" w:type="dxa"/>
            <w:gridSpan w:val="6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14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Мифологическая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картина мира.</w:t>
            </w: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Архаичные</w:t>
            </w:r>
          </w:p>
        </w:tc>
        <w:tc>
          <w:tcPr>
            <w:tcW w:w="1980" w:type="dxa"/>
            <w:gridSpan w:val="3"/>
            <w:vAlign w:val="bottom"/>
          </w:tcPr>
          <w:p w:rsidR="00522C4B" w:rsidRPr="00DC037C" w:rsidRDefault="000F5DAE">
            <w:pPr>
              <w:ind w:left="28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цивилизации</w:t>
            </w:r>
          </w:p>
        </w:tc>
        <w:tc>
          <w:tcPr>
            <w:tcW w:w="4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14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древности.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w w:val="99"/>
                <w:sz w:val="24"/>
                <w:szCs w:val="24"/>
              </w:rPr>
              <w:t>ЦивилизацииАфрики,Азии,Америки–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географическое положение, материальная культура,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повседневная</w:t>
            </w:r>
          </w:p>
        </w:tc>
        <w:tc>
          <w:tcPr>
            <w:tcW w:w="2460" w:type="dxa"/>
            <w:gridSpan w:val="4"/>
            <w:vAlign w:val="bottom"/>
          </w:tcPr>
          <w:p w:rsidR="00522C4B" w:rsidRPr="00DC037C" w:rsidRDefault="000F5DAE">
            <w:pPr>
              <w:ind w:right="40"/>
              <w:jc w:val="center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жизнь,социальная</w:t>
            </w:r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14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структура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общества.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DC037C" w:rsidP="00DC037C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3</w:t>
            </w:r>
            <w:r w:rsidR="000F5DA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0" w:type="dxa"/>
            <w:vAlign w:val="bottom"/>
          </w:tcPr>
          <w:p w:rsidR="00522C4B" w:rsidRDefault="00522C4B"/>
        </w:tc>
        <w:tc>
          <w:tcPr>
            <w:tcW w:w="3740" w:type="dxa"/>
            <w:gridSpan w:val="5"/>
            <w:vAlign w:val="bottom"/>
          </w:tcPr>
          <w:p w:rsidR="00522C4B" w:rsidRPr="00DC037C" w:rsidRDefault="000F5DAE">
            <w:pPr>
              <w:spacing w:line="263" w:lineRule="exact"/>
              <w:rPr>
                <w:b/>
                <w:sz w:val="20"/>
                <w:szCs w:val="20"/>
              </w:rPr>
            </w:pPr>
            <w:r w:rsidRPr="00DC037C">
              <w:rPr>
                <w:rFonts w:eastAsia="Times New Roman"/>
                <w:b/>
                <w:sz w:val="24"/>
                <w:szCs w:val="24"/>
              </w:rPr>
              <w:t>Первые государства Древнего мира</w:t>
            </w:r>
          </w:p>
        </w:tc>
        <w:tc>
          <w:tcPr>
            <w:tcW w:w="480" w:type="dxa"/>
            <w:vAlign w:val="bottom"/>
          </w:tcPr>
          <w:p w:rsidR="00522C4B" w:rsidRPr="00DC037C" w:rsidRDefault="00676D1C">
            <w:pPr>
              <w:rPr>
                <w:b/>
              </w:rPr>
            </w:pPr>
            <w:r w:rsidRPr="00DC037C">
              <w:rPr>
                <w:b/>
              </w:rPr>
              <w:t xml:space="preserve"> </w:t>
            </w:r>
          </w:p>
        </w:tc>
        <w:tc>
          <w:tcPr>
            <w:tcW w:w="220" w:type="dxa"/>
            <w:vAlign w:val="bottom"/>
          </w:tcPr>
          <w:p w:rsidR="00522C4B" w:rsidRDefault="00522C4B"/>
        </w:tc>
        <w:tc>
          <w:tcPr>
            <w:tcW w:w="720" w:type="dxa"/>
            <w:vAlign w:val="bottom"/>
          </w:tcPr>
          <w:p w:rsidR="00522C4B" w:rsidRDefault="00522C4B"/>
        </w:tc>
        <w:tc>
          <w:tcPr>
            <w:tcW w:w="300" w:type="dxa"/>
            <w:vAlign w:val="bottom"/>
          </w:tcPr>
          <w:p w:rsidR="00522C4B" w:rsidRDefault="00522C4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676D1C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Формирование</w:t>
            </w:r>
            <w:r w:rsidR="006304E5" w:rsidRPr="00DC037C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DC037C">
              <w:rPr>
                <w:rFonts w:eastAsia="Times New Roman"/>
                <w:bCs/>
                <w:sz w:val="24"/>
                <w:szCs w:val="24"/>
              </w:rPr>
              <w:t>индо-буддийской,</w:t>
            </w:r>
            <w:r w:rsidR="00245293" w:rsidRPr="00DC037C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DC037C">
              <w:rPr>
                <w:rFonts w:eastAsia="Times New Roman"/>
                <w:bCs/>
                <w:sz w:val="24"/>
                <w:szCs w:val="24"/>
              </w:rPr>
              <w:t>китайско-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конфуцианской, иудео-</w:t>
            </w: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22C4B" w:rsidRPr="00DC037C" w:rsidRDefault="000F5DAE">
            <w:pPr>
              <w:spacing w:line="273" w:lineRule="exac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христианской</w:t>
            </w: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522C4B" w:rsidRPr="00DC037C" w:rsidRDefault="000F5DAE">
            <w:pPr>
              <w:spacing w:line="273" w:lineRule="exact"/>
              <w:ind w:right="140"/>
              <w:jc w:val="center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духовн</w:t>
            </w:r>
            <w:r w:rsidR="00E75FF0" w:rsidRPr="00DC037C">
              <w:rPr>
                <w:rFonts w:eastAsia="Times New Roman"/>
                <w:bCs/>
                <w:sz w:val="24"/>
                <w:szCs w:val="24"/>
              </w:rPr>
              <w:t>ых</w:t>
            </w:r>
          </w:p>
        </w:tc>
        <w:tc>
          <w:tcPr>
            <w:tcW w:w="48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22C4B" w:rsidRPr="00DC037C" w:rsidRDefault="00E75FF0">
            <w:pPr>
              <w:spacing w:line="273" w:lineRule="exact"/>
              <w:ind w:right="14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традиций</w:t>
            </w:r>
            <w:r w:rsidR="000F5DAE" w:rsidRPr="00DC037C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8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Возникновение религиозной картины мира.</w:t>
            </w: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w w:val="99"/>
                <w:sz w:val="24"/>
                <w:szCs w:val="24"/>
              </w:rPr>
              <w:t>Социальныенормы,духовныеценности,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Tr="00676D1C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8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философская мысль в древнем обществе.</w:t>
            </w: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DC037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00" w:type="dxa"/>
            <w:vAlign w:val="bottom"/>
          </w:tcPr>
          <w:p w:rsidR="00522C4B" w:rsidRDefault="00522C4B"/>
        </w:tc>
        <w:tc>
          <w:tcPr>
            <w:tcW w:w="4220" w:type="dxa"/>
            <w:gridSpan w:val="6"/>
            <w:vAlign w:val="bottom"/>
          </w:tcPr>
          <w:p w:rsidR="00522C4B" w:rsidRPr="00DC037C" w:rsidRDefault="000F5DAE">
            <w:pPr>
              <w:spacing w:line="260" w:lineRule="exac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Античная эпоха в истории человечества</w:t>
            </w:r>
          </w:p>
        </w:tc>
        <w:tc>
          <w:tcPr>
            <w:tcW w:w="220" w:type="dxa"/>
            <w:vAlign w:val="bottom"/>
          </w:tcPr>
          <w:p w:rsidR="00522C4B" w:rsidRPr="00DC037C" w:rsidRDefault="00522C4B"/>
        </w:tc>
        <w:tc>
          <w:tcPr>
            <w:tcW w:w="720" w:type="dxa"/>
            <w:vAlign w:val="bottom"/>
          </w:tcPr>
          <w:p w:rsidR="00522C4B" w:rsidRPr="00DC037C" w:rsidRDefault="00522C4B"/>
        </w:tc>
        <w:tc>
          <w:tcPr>
            <w:tcW w:w="300" w:type="dxa"/>
            <w:vAlign w:val="bottom"/>
          </w:tcPr>
          <w:p w:rsidR="00522C4B" w:rsidRPr="00DC037C" w:rsidRDefault="00522C4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spacing w:line="26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/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Античные</w:t>
            </w:r>
          </w:p>
        </w:tc>
        <w:tc>
          <w:tcPr>
            <w:tcW w:w="2060" w:type="dxa"/>
            <w:gridSpan w:val="3"/>
            <w:vAlign w:val="bottom"/>
          </w:tcPr>
          <w:p w:rsidR="00522C4B" w:rsidRPr="00DC037C" w:rsidRDefault="000F5DAE">
            <w:pPr>
              <w:ind w:left="38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цивилизации</w:t>
            </w:r>
          </w:p>
        </w:tc>
        <w:tc>
          <w:tcPr>
            <w:tcW w:w="2340" w:type="dxa"/>
            <w:gridSpan w:val="6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14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Средиземноморья.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w w:val="93"/>
                <w:sz w:val="24"/>
                <w:szCs w:val="24"/>
              </w:rPr>
              <w:t>Полиснаяполитико-правоваяорганизацияи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социальная структура.</w:t>
            </w:r>
          </w:p>
        </w:tc>
        <w:tc>
          <w:tcPr>
            <w:tcW w:w="86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10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Формирование  научной  формы  мышления  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античном</w:t>
            </w: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left="4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обществе.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left="6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Культурное</w:t>
            </w:r>
          </w:p>
        </w:tc>
        <w:tc>
          <w:tcPr>
            <w:tcW w:w="1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right="14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и  философское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</w:tbl>
    <w:p w:rsidR="00522C4B" w:rsidRDefault="00522C4B">
      <w:pPr>
        <w:sectPr w:rsidR="00522C4B">
          <w:pgSz w:w="11900" w:h="16838"/>
          <w:pgMar w:top="710" w:right="726" w:bottom="58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600"/>
        <w:gridCol w:w="200"/>
        <w:gridCol w:w="960"/>
        <w:gridCol w:w="680"/>
        <w:gridCol w:w="500"/>
        <w:gridCol w:w="620"/>
        <w:gridCol w:w="740"/>
        <w:gridCol w:w="380"/>
        <w:gridCol w:w="840"/>
        <w:gridCol w:w="1280"/>
        <w:gridCol w:w="1100"/>
      </w:tblGrid>
      <w:tr w:rsidR="00522C4B" w:rsidTr="00DC037C">
        <w:trPr>
          <w:trHeight w:val="5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22C4B" w:rsidRDefault="00DC037C" w:rsidP="00DC037C">
            <w:pPr>
              <w:spacing w:line="260" w:lineRule="exact"/>
              <w:ind w:right="28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940" w:type="dxa"/>
            <w:gridSpan w:val="5"/>
            <w:tcBorders>
              <w:top w:val="single" w:sz="8" w:space="0" w:color="auto"/>
              <w:bottom w:val="nil"/>
            </w:tcBorders>
            <w:vAlign w:val="bottom"/>
          </w:tcPr>
          <w:p w:rsidR="00DC037C" w:rsidRDefault="000F5DAE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наследие Древней Греции и Рима.</w:t>
            </w:r>
          </w:p>
          <w:p w:rsidR="00522C4B" w:rsidRDefault="00DC037C" w:rsidP="00DC037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Крушение империй Древнего мира</w:t>
            </w:r>
          </w:p>
        </w:tc>
        <w:tc>
          <w:tcPr>
            <w:tcW w:w="620" w:type="dxa"/>
            <w:tcBorders>
              <w:top w:val="single" w:sz="8" w:space="0" w:color="auto"/>
              <w:bottom w:val="nil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nil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22C4B" w:rsidRDefault="00DC037C" w:rsidP="00DC037C">
            <w:pPr>
              <w:spacing w:line="260" w:lineRule="exact"/>
              <w:ind w:right="52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Проблема</w:t>
            </w:r>
          </w:p>
        </w:tc>
        <w:tc>
          <w:tcPr>
            <w:tcW w:w="2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522C4B" w:rsidRDefault="000F5DAE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цивилизационного</w:t>
            </w:r>
          </w:p>
        </w:tc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синтеза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(эллинистический  мир;  Рим  и  варвары).  Великое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DC037C" w:rsidTr="00DC037C">
        <w:trPr>
          <w:trHeight w:val="28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C037C" w:rsidRDefault="00DC037C" w:rsidP="00DC037C">
            <w:pPr>
              <w:spacing w:line="260" w:lineRule="exact"/>
              <w:ind w:right="28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760" w:type="dxa"/>
            <w:gridSpan w:val="3"/>
            <w:vAlign w:val="bottom"/>
          </w:tcPr>
          <w:p w:rsidR="00DC037C" w:rsidRDefault="00DC037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переселение народов.</w:t>
            </w:r>
          </w:p>
        </w:tc>
        <w:tc>
          <w:tcPr>
            <w:tcW w:w="680" w:type="dxa"/>
            <w:vAlign w:val="bottom"/>
          </w:tcPr>
          <w:p w:rsidR="00DC037C" w:rsidRDefault="00DC037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C037C" w:rsidRDefault="00DC037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C037C" w:rsidRDefault="00DC037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C037C" w:rsidRDefault="00DC037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C037C" w:rsidRDefault="00DC037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C037C" w:rsidRDefault="00DC037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C037C" w:rsidRDefault="00DC037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C037C" w:rsidRDefault="00DC037C">
            <w:pPr>
              <w:rPr>
                <w:sz w:val="24"/>
                <w:szCs w:val="24"/>
              </w:rPr>
            </w:pPr>
          </w:p>
        </w:tc>
      </w:tr>
      <w:tr w:rsidR="00DC037C">
        <w:trPr>
          <w:trHeight w:val="26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C037C" w:rsidRDefault="00DC037C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DC037C" w:rsidRPr="00DC037C" w:rsidRDefault="00DC037C">
            <w:pPr>
              <w:spacing w:line="260" w:lineRule="exact"/>
              <w:ind w:left="100"/>
              <w:rPr>
                <w:b/>
                <w:sz w:val="20"/>
                <w:szCs w:val="20"/>
              </w:rPr>
            </w:pPr>
            <w:r w:rsidRPr="00DC037C">
              <w:rPr>
                <w:rFonts w:eastAsia="Times New Roman"/>
                <w:b/>
                <w:sz w:val="24"/>
                <w:szCs w:val="24"/>
              </w:rPr>
              <w:t xml:space="preserve"> Европа и Азия в Средневековья</w:t>
            </w:r>
          </w:p>
        </w:tc>
        <w:tc>
          <w:tcPr>
            <w:tcW w:w="500" w:type="dxa"/>
            <w:vAlign w:val="bottom"/>
          </w:tcPr>
          <w:p w:rsidR="00DC037C" w:rsidRDefault="00DC037C"/>
        </w:tc>
        <w:tc>
          <w:tcPr>
            <w:tcW w:w="620" w:type="dxa"/>
            <w:vAlign w:val="bottom"/>
          </w:tcPr>
          <w:p w:rsidR="00DC037C" w:rsidRDefault="00DC037C"/>
        </w:tc>
        <w:tc>
          <w:tcPr>
            <w:tcW w:w="740" w:type="dxa"/>
            <w:vAlign w:val="bottom"/>
          </w:tcPr>
          <w:p w:rsidR="00DC037C" w:rsidRDefault="00DC037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C037C" w:rsidRDefault="00DC037C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C037C" w:rsidRDefault="00DC037C">
            <w:pPr>
              <w:spacing w:line="26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C037C" w:rsidRDefault="00DC037C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C037C" w:rsidRDefault="00DC037C"/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Принципы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522C4B" w:rsidRPr="00DC037C" w:rsidRDefault="000F5DAE">
            <w:pPr>
              <w:ind w:left="6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периодизации</w:t>
            </w: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w w:val="99"/>
                <w:sz w:val="24"/>
                <w:szCs w:val="24"/>
              </w:rPr>
              <w:t>Средневековья.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Историческая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22C4B" w:rsidRPr="00DC037C" w:rsidRDefault="000F5DAE">
            <w:pPr>
              <w:ind w:left="16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карта</w:t>
            </w:r>
          </w:p>
        </w:tc>
        <w:tc>
          <w:tcPr>
            <w:tcW w:w="1800" w:type="dxa"/>
            <w:gridSpan w:val="3"/>
            <w:vAlign w:val="bottom"/>
          </w:tcPr>
          <w:p w:rsidR="00522C4B" w:rsidRPr="00DC037C" w:rsidRDefault="000F5DAE">
            <w:pPr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средневекового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мира.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Цивилизации   Востока   в   эпоху   Средневековья.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Возникновение</w:t>
            </w:r>
          </w:p>
        </w:tc>
        <w:tc>
          <w:tcPr>
            <w:tcW w:w="2140" w:type="dxa"/>
            <w:gridSpan w:val="3"/>
            <w:vAlign w:val="bottom"/>
          </w:tcPr>
          <w:p w:rsidR="00522C4B" w:rsidRPr="00DC037C" w:rsidRDefault="000F5DAE">
            <w:pPr>
              <w:ind w:left="52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исламской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цивилизации.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Исламская  духовная  культура  и  философская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мысль в эпоху Средневековья.</w:t>
            </w: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«Великое   переселение   народов»   в   Европе 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w w:val="98"/>
                <w:sz w:val="24"/>
                <w:szCs w:val="24"/>
              </w:rPr>
              <w:t>формирование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522C4B" w:rsidRPr="00DC037C" w:rsidRDefault="000F5DAE">
            <w:pPr>
              <w:ind w:left="32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христианской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средневековой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цивилизации.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Западно-Европейский    и    Восточно-Европейский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регионы цивилизационного развития. Особенности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хозяйственной  жизни,  социальной  структуры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государственно-правовой</w:t>
            </w:r>
          </w:p>
        </w:tc>
        <w:tc>
          <w:tcPr>
            <w:tcW w:w="6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европейском средневековом обществе. Культурное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философское наследие средневековья.  Дискуссия об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уникальности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522C4B" w:rsidRPr="00DC037C" w:rsidRDefault="000F5DAE">
            <w:pPr>
              <w:ind w:left="24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w w:val="99"/>
                <w:sz w:val="24"/>
                <w:szCs w:val="24"/>
              </w:rPr>
              <w:t>европейского</w:t>
            </w: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w w:val="98"/>
                <w:sz w:val="24"/>
                <w:szCs w:val="24"/>
              </w:rPr>
              <w:t>средневекового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 w:rsidTr="00676D1C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общества.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676D1C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940" w:type="dxa"/>
            <w:gridSpan w:val="5"/>
            <w:vAlign w:val="bottom"/>
          </w:tcPr>
          <w:p w:rsidR="00522C4B" w:rsidRPr="00DC037C" w:rsidRDefault="00676D1C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vAlign w:val="bottom"/>
          </w:tcPr>
          <w:p w:rsidR="00522C4B" w:rsidRPr="00DC037C" w:rsidRDefault="00522C4B"/>
        </w:tc>
        <w:tc>
          <w:tcPr>
            <w:tcW w:w="740" w:type="dxa"/>
            <w:vAlign w:val="bottom"/>
          </w:tcPr>
          <w:p w:rsidR="00522C4B" w:rsidRPr="00DC037C" w:rsidRDefault="00522C4B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676D1C">
            <w:pPr>
              <w:spacing w:line="26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676D1C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Христианская</w:t>
            </w:r>
          </w:p>
        </w:tc>
        <w:tc>
          <w:tcPr>
            <w:tcW w:w="3500" w:type="dxa"/>
            <w:gridSpan w:val="5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средневековая   цивилизация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Европе,    ее    региональные    особенности  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динамика развития. Православие и католицизм.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Кризис европейского средневекового общества 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XIV-XV   вв</w:t>
            </w:r>
            <w:r w:rsidRPr="00DC037C">
              <w:rPr>
                <w:rFonts w:eastAsia="Times New Roman"/>
                <w:sz w:val="24"/>
                <w:szCs w:val="24"/>
              </w:rPr>
              <w:t>.</w:t>
            </w:r>
            <w:r w:rsidRPr="00DC037C">
              <w:rPr>
                <w:rFonts w:eastAsia="Times New Roman"/>
                <w:bCs/>
                <w:sz w:val="24"/>
                <w:szCs w:val="24"/>
              </w:rPr>
              <w:t xml:space="preserve">    </w:t>
            </w:r>
            <w:r w:rsidRPr="00DC037C">
              <w:rPr>
                <w:rFonts w:eastAsia="Times New Roman"/>
                <w:sz w:val="24"/>
                <w:szCs w:val="24"/>
              </w:rPr>
              <w:t>Изменения    в    мировосприятии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европейского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w w:val="98"/>
                <w:sz w:val="24"/>
                <w:szCs w:val="24"/>
              </w:rPr>
              <w:t>человека.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Социальные,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5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природно-экономические,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экономические</w:t>
            </w:r>
          </w:p>
        </w:tc>
        <w:tc>
          <w:tcPr>
            <w:tcW w:w="2140" w:type="dxa"/>
            <w:gridSpan w:val="3"/>
            <w:vAlign w:val="bottom"/>
          </w:tcPr>
          <w:p w:rsidR="00522C4B" w:rsidRPr="00DC037C" w:rsidRDefault="000F5DAE">
            <w:pPr>
              <w:ind w:left="66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предпосылки</w:t>
            </w: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модернизации.</w:t>
            </w:r>
          </w:p>
        </w:tc>
        <w:tc>
          <w:tcPr>
            <w:tcW w:w="1640" w:type="dxa"/>
            <w:gridSpan w:val="2"/>
            <w:vAlign w:val="bottom"/>
          </w:tcPr>
          <w:p w:rsidR="00522C4B" w:rsidRPr="00DC037C" w:rsidRDefault="000F5DAE">
            <w:pPr>
              <w:ind w:left="5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международных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отношений в средние века.</w:t>
            </w: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14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29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</w:tr>
      <w:tr w:rsidR="00522C4B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DC037C">
            <w:pPr>
              <w:spacing w:line="256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="000F5DA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760" w:type="dxa"/>
            <w:gridSpan w:val="3"/>
            <w:vAlign w:val="bottom"/>
          </w:tcPr>
          <w:p w:rsidR="00522C4B" w:rsidRDefault="000F5DAE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/>
                <w:sz w:val="24"/>
                <w:szCs w:val="24"/>
              </w:rPr>
              <w:t>Позднее Средневековье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920" w:type="dxa"/>
            <w:gridSpan w:val="5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Европа на рубеже  нового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56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56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</w:t>
            </w:r>
          </w:p>
        </w:tc>
        <w:tc>
          <w:tcPr>
            <w:tcW w:w="2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</w:t>
            </w:r>
          </w:p>
        </w:tc>
        <w:tc>
          <w:tcPr>
            <w:tcW w:w="1840" w:type="dxa"/>
            <w:gridSpan w:val="3"/>
            <w:vAlign w:val="bottom"/>
          </w:tcPr>
          <w:p w:rsidR="00522C4B" w:rsidRDefault="000F5D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периодизации</w:t>
            </w:r>
          </w:p>
        </w:tc>
        <w:tc>
          <w:tcPr>
            <w:tcW w:w="1120" w:type="dxa"/>
            <w:gridSpan w:val="2"/>
            <w:vAlign w:val="bottom"/>
          </w:tcPr>
          <w:p w:rsidR="00522C4B" w:rsidRDefault="000F5DA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Дискуссия   об   исторической   природе   процесса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модернизации. Модернизация как процесс перехода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  традиционного  к  индустриальному  обществу.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Великие  географические  открытия  и  начало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европейской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522C4B" w:rsidRPr="00DC037C" w:rsidRDefault="000F5DAE">
            <w:pPr>
              <w:ind w:left="34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колониальной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экспансии.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Формирование</w:t>
            </w:r>
          </w:p>
        </w:tc>
        <w:tc>
          <w:tcPr>
            <w:tcW w:w="1640" w:type="dxa"/>
            <w:gridSpan w:val="2"/>
            <w:vAlign w:val="bottom"/>
          </w:tcPr>
          <w:p w:rsidR="00522C4B" w:rsidRPr="00DC037C" w:rsidRDefault="000F5DAE">
            <w:pPr>
              <w:ind w:left="44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нового</w:t>
            </w: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w w:val="99"/>
                <w:sz w:val="24"/>
                <w:szCs w:val="24"/>
              </w:rPr>
              <w:t>пространственного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восприятия мира.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DC037C">
            <w:pPr>
              <w:spacing w:line="264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6</w:t>
            </w:r>
            <w:r w:rsidR="000F5DA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940" w:type="dxa"/>
            <w:gridSpan w:val="5"/>
            <w:vAlign w:val="bottom"/>
          </w:tcPr>
          <w:p w:rsidR="00522C4B" w:rsidRDefault="000F5DA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Новое время: эпоха модернизации</w:t>
            </w:r>
          </w:p>
        </w:tc>
        <w:tc>
          <w:tcPr>
            <w:tcW w:w="620" w:type="dxa"/>
            <w:vAlign w:val="bottom"/>
          </w:tcPr>
          <w:p w:rsidR="00522C4B" w:rsidRDefault="00522C4B"/>
        </w:tc>
        <w:tc>
          <w:tcPr>
            <w:tcW w:w="740" w:type="dxa"/>
            <w:vAlign w:val="bottom"/>
          </w:tcPr>
          <w:p w:rsidR="00522C4B" w:rsidRDefault="00522C4B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676D1C">
            <w:pPr>
              <w:spacing w:line="264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12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Модернизация    как    процесс    перехода    от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w w:val="99"/>
                <w:sz w:val="24"/>
                <w:szCs w:val="24"/>
              </w:rPr>
              <w:t>традиционного к индустриальному</w:t>
            </w: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обществу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Изменение  роли  техногенных  и  экономических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факторов   общественного   развития   в   ходе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модернизации.   Торговый   и   мануфактурный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капитализм. Новации в образе жизни, характере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мышления,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522C4B" w:rsidRPr="00DC037C" w:rsidRDefault="000F5DAE">
            <w:pPr>
              <w:ind w:left="4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ценностных</w:t>
            </w:r>
          </w:p>
        </w:tc>
        <w:tc>
          <w:tcPr>
            <w:tcW w:w="1860" w:type="dxa"/>
            <w:gridSpan w:val="3"/>
            <w:vAlign w:val="bottom"/>
          </w:tcPr>
          <w:p w:rsidR="00522C4B" w:rsidRPr="00DC037C" w:rsidRDefault="000F5DAE">
            <w:pPr>
              <w:ind w:left="22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ориентирах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социальных  нормах  в  эпоху  Возрождения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522C4B" w:rsidRPr="00DC037C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Реформации</w:t>
            </w:r>
            <w:r w:rsidRPr="00DC037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0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2760" w:type="dxa"/>
            <w:gridSpan w:val="4"/>
            <w:vAlign w:val="bottom"/>
          </w:tcPr>
          <w:p w:rsidR="00522C4B" w:rsidRPr="00DC037C" w:rsidRDefault="000F5DAE">
            <w:pPr>
              <w:spacing w:line="271" w:lineRule="exact"/>
              <w:ind w:right="24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Конфессиональный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раскол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 w:rsidRPr="00DC037C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европейского общества.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</w:tbl>
    <w:p w:rsidR="00522C4B" w:rsidRPr="00DC037C" w:rsidRDefault="00522C4B">
      <w:pPr>
        <w:sectPr w:rsidR="00522C4B" w:rsidRPr="00DC037C">
          <w:pgSz w:w="11900" w:h="16838"/>
          <w:pgMar w:top="687" w:right="726" w:bottom="0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620"/>
        <w:gridCol w:w="660"/>
        <w:gridCol w:w="800"/>
        <w:gridCol w:w="220"/>
        <w:gridCol w:w="820"/>
        <w:gridCol w:w="680"/>
        <w:gridCol w:w="280"/>
        <w:gridCol w:w="380"/>
        <w:gridCol w:w="1220"/>
        <w:gridCol w:w="840"/>
        <w:gridCol w:w="380"/>
        <w:gridCol w:w="900"/>
        <w:gridCol w:w="1100"/>
      </w:tblGrid>
      <w:tr w:rsidR="00522C4B" w:rsidRPr="00DC037C">
        <w:trPr>
          <w:trHeight w:val="27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DC037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 </w:t>
            </w:r>
            <w:r w:rsidR="000F5DAE" w:rsidRPr="00DC037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  <w:gridSpan w:val="5"/>
            <w:tcBorders>
              <w:top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Время потрясений и перемен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676D1C">
            <w:pPr>
              <w:ind w:right="5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76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522C4B" w:rsidRPr="00DC037C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От   сословно-представительных   монархий   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абсолютизму.  Изменение  в  идеологических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 xml:space="preserve">правовых  основах  государственности.  </w:t>
            </w:r>
            <w:r w:rsidRPr="00DC037C"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абсолютизма.   Кризис   сословного   мышления 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формирование основ гражданского, национального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сознания.</w:t>
            </w:r>
          </w:p>
        </w:tc>
        <w:tc>
          <w:tcPr>
            <w:tcW w:w="8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4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Рождение современной западной цивилизации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42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Буржуазные  революции  XYII  –  XIX  веков</w:t>
            </w:r>
            <w:r w:rsidRPr="00DC037C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исторические  предпосылки  и  значение,  идеология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 xml:space="preserve">социальных и политических движений. </w:t>
            </w:r>
            <w:r w:rsidRPr="00DC037C">
              <w:rPr>
                <w:rFonts w:eastAsia="Times New Roman"/>
                <w:bCs/>
                <w:sz w:val="24"/>
                <w:szCs w:val="24"/>
              </w:rPr>
              <w:t>Идеология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Просвещения</w:t>
            </w: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DC037C" w:rsidRDefault="000F5DAE">
            <w:pPr>
              <w:ind w:left="8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и</w:t>
            </w: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конституционализм.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Возникновение   идейно-политических   течений.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Классические  доктрины  либерализма,  социализма,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консерватизма,</w:t>
            </w: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22C4B" w:rsidRPr="00DC037C" w:rsidRDefault="000F5DAE">
            <w:pPr>
              <w:ind w:left="4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анархизма.</w:t>
            </w:r>
          </w:p>
        </w:tc>
        <w:tc>
          <w:tcPr>
            <w:tcW w:w="2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Становление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гражданского</w:t>
            </w: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w w:val="97"/>
                <w:sz w:val="24"/>
                <w:szCs w:val="24"/>
              </w:rPr>
              <w:t>общества.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Технический  прогресс  в  XYII  –середине  XIX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века.</w:t>
            </w:r>
            <w:r w:rsidRPr="00DC037C">
              <w:rPr>
                <w:rFonts w:eastAsia="Times New Roman"/>
                <w:sz w:val="24"/>
                <w:szCs w:val="24"/>
              </w:rPr>
              <w:t>Промышленныйпереворот.</w:t>
            </w:r>
            <w:r w:rsidRPr="00DC037C">
              <w:rPr>
                <w:rFonts w:eastAsia="Times New Roman"/>
                <w:bCs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 w:rsidRPr="00DC037C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капиталистических</w:t>
            </w:r>
          </w:p>
        </w:tc>
        <w:tc>
          <w:tcPr>
            <w:tcW w:w="1500" w:type="dxa"/>
            <w:gridSpan w:val="2"/>
            <w:vAlign w:val="bottom"/>
          </w:tcPr>
          <w:p w:rsidR="00522C4B" w:rsidRPr="00DC037C" w:rsidRDefault="000F5DAE">
            <w:pPr>
              <w:ind w:left="16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отношений</w:t>
            </w:r>
          </w:p>
        </w:tc>
        <w:tc>
          <w:tcPr>
            <w:tcW w:w="280" w:type="dxa"/>
            <w:vAlign w:val="bottom"/>
          </w:tcPr>
          <w:p w:rsidR="00522C4B" w:rsidRPr="00DC037C" w:rsidRDefault="000F5DAE">
            <w:pPr>
              <w:jc w:val="center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и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социальной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структуры  индустриального  общества  в  XIX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 xml:space="preserve">веке.   </w:t>
            </w:r>
            <w:r w:rsidRPr="00DC037C">
              <w:rPr>
                <w:rFonts w:eastAsia="Times New Roman"/>
                <w:sz w:val="24"/>
                <w:szCs w:val="24"/>
              </w:rPr>
              <w:t>Изменение    среды   обитания   человека.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 xml:space="preserve">Урбанизация.  </w:t>
            </w:r>
            <w:r w:rsidRPr="00DC037C">
              <w:rPr>
                <w:rFonts w:eastAsia="Times New Roman"/>
                <w:bCs/>
                <w:sz w:val="24"/>
                <w:szCs w:val="24"/>
              </w:rPr>
              <w:t>Различные  модели  перехода  от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традиционного  к  индустриальному  обществу  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европейских странах. Мировосприятие человека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индустриального</w:t>
            </w: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общества.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Формирование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классической</w:t>
            </w:r>
          </w:p>
        </w:tc>
        <w:tc>
          <w:tcPr>
            <w:tcW w:w="1040" w:type="dxa"/>
            <w:gridSpan w:val="2"/>
            <w:vAlign w:val="bottom"/>
          </w:tcPr>
          <w:p w:rsidR="00522C4B" w:rsidRPr="00DC037C" w:rsidRDefault="000F5DAE">
            <w:pPr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научной</w:t>
            </w:r>
          </w:p>
        </w:tc>
        <w:tc>
          <w:tcPr>
            <w:tcW w:w="1340" w:type="dxa"/>
            <w:gridSpan w:val="3"/>
            <w:vAlign w:val="bottom"/>
          </w:tcPr>
          <w:p w:rsidR="00522C4B" w:rsidRPr="00DC037C" w:rsidRDefault="000F5DAE">
            <w:pPr>
              <w:ind w:left="220"/>
              <w:jc w:val="center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w w:val="98"/>
                <w:sz w:val="24"/>
                <w:szCs w:val="24"/>
              </w:rPr>
              <w:t>картины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мира.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Особенности  духовной  жизни  Нового  времени.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Культурное   и   философское   наследие   Нового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 w:rsidRPr="00DC037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sz w:val="24"/>
                <w:szCs w:val="24"/>
              </w:rPr>
              <w:t>времени.</w:t>
            </w:r>
          </w:p>
        </w:tc>
        <w:tc>
          <w:tcPr>
            <w:tcW w:w="80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Традиционные  общества  Востока  в  условиях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4"/>
                <w:szCs w:val="24"/>
              </w:rPr>
            </w:pPr>
          </w:p>
        </w:tc>
      </w:tr>
      <w:tr w:rsidR="00522C4B" w:rsidRPr="00DC037C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522C4B" w:rsidRPr="00DC037C" w:rsidRDefault="000F5DAE">
            <w:pPr>
              <w:spacing w:line="272" w:lineRule="exact"/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европейской</w:t>
            </w:r>
          </w:p>
        </w:tc>
        <w:tc>
          <w:tcPr>
            <w:tcW w:w="1720" w:type="dxa"/>
            <w:gridSpan w:val="3"/>
            <w:vAlign w:val="bottom"/>
          </w:tcPr>
          <w:p w:rsidR="00522C4B" w:rsidRPr="00DC037C" w:rsidRDefault="000F5DAE">
            <w:pPr>
              <w:spacing w:line="272" w:lineRule="exact"/>
              <w:ind w:left="6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колониальной</w:t>
            </w:r>
          </w:p>
        </w:tc>
        <w:tc>
          <w:tcPr>
            <w:tcW w:w="28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spacing w:line="272" w:lineRule="exact"/>
              <w:jc w:val="right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экспансии</w:t>
            </w:r>
            <w:r w:rsidRPr="00DC037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DC037C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Экономическое развитие и общественные движения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80" w:type="dxa"/>
            <w:gridSpan w:val="3"/>
            <w:vAlign w:val="bottom"/>
          </w:tcPr>
          <w:p w:rsidR="00522C4B" w:rsidRDefault="000F5DA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колониальных</w:t>
            </w:r>
          </w:p>
        </w:tc>
        <w:tc>
          <w:tcPr>
            <w:tcW w:w="820" w:type="dxa"/>
            <w:vAlign w:val="bottom"/>
          </w:tcPr>
          <w:p w:rsidR="00522C4B" w:rsidRDefault="000F5DAE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40" w:type="dxa"/>
            <w:gridSpan w:val="3"/>
            <w:vAlign w:val="bottom"/>
          </w:tcPr>
          <w:p w:rsidR="00522C4B" w:rsidRDefault="000F5D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зависимых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странах.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Эволюция системы международных отношений 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6"/>
            <w:vAlign w:val="bottom"/>
          </w:tcPr>
          <w:p w:rsidR="00522C4B" w:rsidRPr="00DC037C" w:rsidRDefault="000F5DAE">
            <w:pPr>
              <w:ind w:left="100"/>
              <w:rPr>
                <w:sz w:val="20"/>
                <w:szCs w:val="20"/>
              </w:rPr>
            </w:pPr>
            <w:r w:rsidRPr="00DC037C">
              <w:rPr>
                <w:rFonts w:eastAsia="Times New Roman"/>
                <w:bCs/>
                <w:sz w:val="24"/>
                <w:szCs w:val="24"/>
              </w:rPr>
              <w:t>конце XV - середине XIX вв.</w:t>
            </w:r>
          </w:p>
        </w:tc>
        <w:tc>
          <w:tcPr>
            <w:tcW w:w="2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История России – часть всемирной истории.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Первобыт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CF3850" w:rsidRDefault="00E96A7A" w:rsidP="00DA0B1A">
            <w:pPr>
              <w:ind w:right="2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w w:val="92"/>
                <w:sz w:val="24"/>
                <w:szCs w:val="24"/>
              </w:rPr>
              <w:t xml:space="preserve">  </w:t>
            </w:r>
            <w:r w:rsidR="000F5DAE" w:rsidRPr="00CF3850">
              <w:rPr>
                <w:rFonts w:eastAsia="Times New Roman"/>
                <w:bCs/>
                <w:w w:val="92"/>
                <w:sz w:val="24"/>
                <w:szCs w:val="24"/>
              </w:rPr>
              <w:t>Народы</w:t>
            </w:r>
            <w:r w:rsidR="00AD7945" w:rsidRPr="00CF3850">
              <w:rPr>
                <w:rFonts w:eastAsia="Times New Roman"/>
                <w:bCs/>
                <w:w w:val="92"/>
                <w:sz w:val="24"/>
                <w:szCs w:val="24"/>
              </w:rPr>
              <w:t xml:space="preserve"> </w:t>
            </w:r>
            <w:r w:rsidR="00DA0B1A" w:rsidRPr="00CF3850">
              <w:rPr>
                <w:rFonts w:eastAsia="Times New Roman"/>
                <w:bCs/>
                <w:w w:val="92"/>
                <w:sz w:val="24"/>
                <w:szCs w:val="24"/>
              </w:rPr>
              <w:t>древнейш</w:t>
            </w:r>
            <w:r w:rsidR="000F5DAE" w:rsidRPr="00CF3850">
              <w:rPr>
                <w:rFonts w:eastAsia="Times New Roman"/>
                <w:bCs/>
                <w:w w:val="92"/>
                <w:sz w:val="24"/>
                <w:szCs w:val="24"/>
              </w:rPr>
              <w:t>его</w:t>
            </w:r>
            <w:r w:rsidR="00AD7945" w:rsidRPr="00CF3850">
              <w:rPr>
                <w:rFonts w:eastAsia="Times New Roman"/>
                <w:bCs/>
                <w:w w:val="92"/>
                <w:sz w:val="24"/>
                <w:szCs w:val="24"/>
              </w:rPr>
              <w:t xml:space="preserve"> го</w:t>
            </w:r>
            <w:r w:rsidR="000F5DAE" w:rsidRPr="00CF3850">
              <w:rPr>
                <w:rFonts w:eastAsia="Times New Roman"/>
                <w:bCs/>
                <w:w w:val="92"/>
                <w:sz w:val="24"/>
                <w:szCs w:val="24"/>
              </w:rPr>
              <w:t>сударства</w:t>
            </w:r>
            <w:r w:rsidR="00AD7945" w:rsidRPr="00CF3850">
              <w:rPr>
                <w:rFonts w:eastAsia="Times New Roman"/>
                <w:bCs/>
                <w:w w:val="92"/>
                <w:sz w:val="24"/>
                <w:szCs w:val="24"/>
              </w:rPr>
              <w:t xml:space="preserve"> </w:t>
            </w:r>
            <w:r w:rsidR="000F5DAE" w:rsidRPr="00CF3850">
              <w:rPr>
                <w:rFonts w:eastAsia="Times New Roman"/>
                <w:bCs/>
                <w:w w:val="92"/>
                <w:sz w:val="24"/>
                <w:szCs w:val="24"/>
              </w:rPr>
              <w:t>на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vAlign w:val="bottom"/>
          </w:tcPr>
          <w:p w:rsidR="00522C4B" w:rsidRPr="00CF3850" w:rsidRDefault="000F5DAE">
            <w:pPr>
              <w:ind w:left="10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территории России.</w:t>
            </w:r>
          </w:p>
        </w:tc>
        <w:tc>
          <w:tcPr>
            <w:tcW w:w="3380" w:type="dxa"/>
            <w:gridSpan w:val="5"/>
            <w:tcBorders>
              <w:right w:val="single" w:sz="8" w:space="0" w:color="auto"/>
            </w:tcBorders>
            <w:vAlign w:val="bottom"/>
          </w:tcPr>
          <w:p w:rsidR="00522C4B" w:rsidRPr="00CF3850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Переход от присваивающего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CF3850" w:rsidRDefault="000F5DAE">
            <w:pPr>
              <w:ind w:left="10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хозяйства к производящему. Оседлое и кочевое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CF3850" w:rsidRDefault="000F5DAE">
            <w:pPr>
              <w:ind w:left="10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хозяйство.  Появление  металлических  орудий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CF3850" w:rsidRDefault="000F5DAE">
            <w:pPr>
              <w:ind w:left="10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их влияние на первобытное общество. Великое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522C4B" w:rsidRPr="00CF3850" w:rsidRDefault="000F5DAE">
            <w:pPr>
              <w:ind w:left="10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переселение</w:t>
            </w:r>
          </w:p>
        </w:tc>
        <w:tc>
          <w:tcPr>
            <w:tcW w:w="220" w:type="dxa"/>
            <w:vAlign w:val="bottom"/>
          </w:tcPr>
          <w:p w:rsidR="00522C4B" w:rsidRPr="00CF3850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22C4B" w:rsidRPr="00CF3850" w:rsidRDefault="000F5DAE">
            <w:pPr>
              <w:ind w:left="2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народов.</w:t>
            </w:r>
          </w:p>
        </w:tc>
        <w:tc>
          <w:tcPr>
            <w:tcW w:w="2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Праславяне.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CF3850" w:rsidRDefault="000F5DAE">
            <w:pPr>
              <w:ind w:left="10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Восточнославянские племенные союзы и соседи.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CF3850" w:rsidRDefault="000F5DAE">
            <w:pPr>
              <w:ind w:left="10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Занятия,   общественный   строй   и   верования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bottom w:val="single" w:sz="8" w:space="0" w:color="auto"/>
            </w:tcBorders>
            <w:vAlign w:val="bottom"/>
          </w:tcPr>
          <w:p w:rsidR="00522C4B" w:rsidRPr="00CF3850" w:rsidRDefault="000F5DAE">
            <w:pPr>
              <w:ind w:left="100"/>
              <w:rPr>
                <w:sz w:val="20"/>
                <w:szCs w:val="20"/>
              </w:rPr>
            </w:pPr>
            <w:r w:rsidRPr="00CF3850">
              <w:rPr>
                <w:rFonts w:eastAsia="Times New Roman"/>
                <w:bCs/>
                <w:sz w:val="24"/>
                <w:szCs w:val="24"/>
              </w:rPr>
              <w:t>восточных славян.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22C4B" w:rsidRPr="00CF3850" w:rsidRDefault="00522C4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120" w:type="dxa"/>
            <w:gridSpan w:val="5"/>
            <w:vAlign w:val="bottom"/>
          </w:tcPr>
          <w:p w:rsidR="00522C4B" w:rsidRDefault="000F5DAE" w:rsidP="00082BD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Русь в IX </w:t>
            </w:r>
            <w:r w:rsidR="001912E3">
              <w:rPr>
                <w:rFonts w:eastAsia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="001912E3">
              <w:rPr>
                <w:rFonts w:eastAsia="Times New Roman"/>
                <w:b/>
                <w:bCs/>
                <w:sz w:val="24"/>
                <w:szCs w:val="24"/>
              </w:rPr>
              <w:t xml:space="preserve">в 1 п. </w:t>
            </w:r>
            <w:r w:rsidR="00E96A7A"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  <w:r w:rsidR="00082BDF">
              <w:rPr>
                <w:rFonts w:eastAsia="Times New Roman"/>
                <w:b/>
                <w:bCs/>
                <w:sz w:val="24"/>
                <w:szCs w:val="24"/>
              </w:rPr>
              <w:t xml:space="preserve">III </w:t>
            </w:r>
            <w:r w:rsidR="00E96A7A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вв.</w:t>
            </w:r>
          </w:p>
        </w:tc>
        <w:tc>
          <w:tcPr>
            <w:tcW w:w="680" w:type="dxa"/>
            <w:vAlign w:val="bottom"/>
          </w:tcPr>
          <w:p w:rsidR="00522C4B" w:rsidRDefault="00B97F1F">
            <w:r>
              <w:t xml:space="preserve"> </w:t>
            </w:r>
          </w:p>
        </w:tc>
        <w:tc>
          <w:tcPr>
            <w:tcW w:w="280" w:type="dxa"/>
            <w:vAlign w:val="bottom"/>
          </w:tcPr>
          <w:p w:rsidR="00522C4B" w:rsidRDefault="00522C4B"/>
        </w:tc>
        <w:tc>
          <w:tcPr>
            <w:tcW w:w="380" w:type="dxa"/>
            <w:vAlign w:val="bottom"/>
          </w:tcPr>
          <w:p w:rsidR="00522C4B" w:rsidRDefault="00522C4B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B97F1F">
            <w:pPr>
              <w:spacing w:line="263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912E3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Московск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3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522C4B" w:rsidRPr="001912E3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Происхождение  государственности  у  восточных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1912E3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</w:tr>
      <w:tr w:rsidR="00522C4B" w:rsidRPr="001912E3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славян. Дань и подданство. Князья и дружина.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>княжества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</w:tr>
      <w:tr w:rsidR="00522C4B" w:rsidRPr="001912E3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Вечевые   порядки.   Принятие   христианства.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1912E3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spacing w:line="271" w:lineRule="exact"/>
              <w:jc w:val="right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</w:tr>
      <w:tr w:rsidR="00522C4B" w:rsidRPr="001912E3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Право на Руси. Категории населения. Княжеские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>край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3"/>
                <w:szCs w:val="23"/>
              </w:rPr>
            </w:pPr>
          </w:p>
        </w:tc>
      </w:tr>
      <w:tr w:rsidR="00522C4B" w:rsidRPr="001912E3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522C4B" w:rsidRPr="001912E3" w:rsidRDefault="000F5DAE">
            <w:pPr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усобицы.</w:t>
            </w:r>
          </w:p>
        </w:tc>
        <w:tc>
          <w:tcPr>
            <w:tcW w:w="4400" w:type="dxa"/>
            <w:gridSpan w:val="7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Христианская  культура  и  языческие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</w:tr>
      <w:tr w:rsidR="00522C4B" w:rsidRPr="001912E3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традиции.  Контакты  с  культурами  Запада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93BD2" w:rsidRPr="001912E3" w:rsidRDefault="00A93BD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</w:tr>
      <w:tr w:rsidR="00522C4B" w:rsidRPr="001912E3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9"/>
            <w:tcBorders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Востока. Влияние Византии. Культура Древней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</w:tr>
      <w:tr w:rsidR="00522C4B" w:rsidRPr="001912E3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22C4B" w:rsidRPr="001912E3" w:rsidRDefault="000F5DAE">
            <w:pPr>
              <w:ind w:left="1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w w:val="97"/>
                <w:sz w:val="24"/>
                <w:szCs w:val="24"/>
              </w:rPr>
              <w:t>Руси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w w:val="95"/>
                <w:sz w:val="24"/>
                <w:szCs w:val="24"/>
              </w:rPr>
              <w:t>как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22C4B" w:rsidRPr="001912E3" w:rsidRDefault="000F5DAE">
            <w:pPr>
              <w:ind w:left="28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w w:val="96"/>
                <w:sz w:val="24"/>
                <w:szCs w:val="24"/>
              </w:rPr>
              <w:t>один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</w:tcBorders>
            <w:vAlign w:val="bottom"/>
          </w:tcPr>
          <w:p w:rsidR="00522C4B" w:rsidRPr="001912E3" w:rsidRDefault="000F5DAE">
            <w:pPr>
              <w:ind w:left="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из   факторов</w:t>
            </w: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</w:tr>
    </w:tbl>
    <w:p w:rsidR="00522C4B" w:rsidRPr="001912E3" w:rsidRDefault="00522C4B">
      <w:pPr>
        <w:sectPr w:rsidR="00522C4B" w:rsidRPr="001912E3">
          <w:pgSz w:w="11900" w:h="16838"/>
          <w:pgMar w:top="687" w:right="726" w:bottom="74" w:left="1440" w:header="0" w:footer="0" w:gutter="0"/>
          <w:cols w:space="720" w:equalWidth="0">
            <w:col w:w="9740"/>
          </w:cols>
        </w:sectPr>
      </w:pPr>
    </w:p>
    <w:tbl>
      <w:tblPr>
        <w:tblW w:w="9620" w:type="dxa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400"/>
        <w:gridCol w:w="420"/>
        <w:gridCol w:w="500"/>
        <w:gridCol w:w="1680"/>
        <w:gridCol w:w="260"/>
        <w:gridCol w:w="2160"/>
        <w:gridCol w:w="2640"/>
        <w:gridCol w:w="20"/>
      </w:tblGrid>
      <w:tr w:rsidR="00522C4B" w:rsidRPr="001912E3" w:rsidTr="00E96A7A">
        <w:trPr>
          <w:trHeight w:val="279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4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древнерусской народности.</w:t>
            </w:r>
          </w:p>
        </w:tc>
        <w:tc>
          <w:tcPr>
            <w:tcW w:w="26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63"/>
        </w:trPr>
        <w:tc>
          <w:tcPr>
            <w:tcW w:w="540" w:type="dxa"/>
            <w:vAlign w:val="bottom"/>
          </w:tcPr>
          <w:p w:rsidR="00522C4B" w:rsidRPr="001912E3" w:rsidRDefault="00E96A7A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4260" w:type="dxa"/>
            <w:gridSpan w:val="5"/>
            <w:vAlign w:val="bottom"/>
          </w:tcPr>
          <w:p w:rsidR="00522C4B" w:rsidRPr="001912E3" w:rsidRDefault="00E96A7A">
            <w:pPr>
              <w:spacing w:line="263" w:lineRule="exact"/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vAlign w:val="bottom"/>
          </w:tcPr>
          <w:p w:rsidR="00522C4B" w:rsidRPr="001912E3" w:rsidRDefault="00E96A7A" w:rsidP="00A93BD2">
            <w:pPr>
              <w:spacing w:line="263" w:lineRule="exact"/>
              <w:ind w:righ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0F5DAE" w:rsidRPr="001912E3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1912E3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vAlign w:val="bottom"/>
          </w:tcPr>
          <w:p w:rsidR="00522C4B" w:rsidRPr="001912E3" w:rsidRDefault="000F5DAE">
            <w:pPr>
              <w:spacing w:line="263" w:lineRule="exact"/>
              <w:ind w:left="3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>Христиан   1</w:t>
            </w: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8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Pr="001912E3" w:rsidRDefault="00E96A7A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522C4B" w:rsidRPr="001912E3" w:rsidRDefault="000F5DAE">
            <w:pPr>
              <w:spacing w:line="271" w:lineRule="exact"/>
              <w:ind w:left="3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>изация</w:t>
            </w: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69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Merge w:val="restart"/>
            <w:vAlign w:val="bottom"/>
          </w:tcPr>
          <w:p w:rsidR="00522C4B" w:rsidRPr="001912E3" w:rsidRDefault="00176D28" w:rsidP="00E96A7A">
            <w:pPr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    </w:t>
            </w:r>
            <w:r w:rsidR="000F5DAE" w:rsidRPr="001912E3">
              <w:rPr>
                <w:rFonts w:eastAsia="Times New Roman"/>
                <w:bCs/>
                <w:sz w:val="24"/>
                <w:szCs w:val="24"/>
              </w:rPr>
              <w:t>Причины</w:t>
            </w:r>
          </w:p>
        </w:tc>
        <w:tc>
          <w:tcPr>
            <w:tcW w:w="920" w:type="dxa"/>
            <w:gridSpan w:val="2"/>
            <w:vMerge w:val="restart"/>
            <w:vAlign w:val="bottom"/>
          </w:tcPr>
          <w:p w:rsidR="00522C4B" w:rsidRPr="001912E3" w:rsidRDefault="000F5DAE">
            <w:pPr>
              <w:ind w:left="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w w:val="97"/>
                <w:sz w:val="24"/>
                <w:szCs w:val="24"/>
              </w:rPr>
              <w:t>распада</w:t>
            </w:r>
          </w:p>
        </w:tc>
        <w:tc>
          <w:tcPr>
            <w:tcW w:w="1940" w:type="dxa"/>
            <w:gridSpan w:val="2"/>
            <w:vMerge w:val="restart"/>
            <w:vAlign w:val="bottom"/>
          </w:tcPr>
          <w:p w:rsidR="00522C4B" w:rsidRPr="001912E3" w:rsidRDefault="000F5DAE">
            <w:pPr>
              <w:ind w:left="14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Древнерусского</w:t>
            </w:r>
          </w:p>
        </w:tc>
        <w:tc>
          <w:tcPr>
            <w:tcW w:w="2160" w:type="dxa"/>
            <w:vMerge w:val="restart"/>
            <w:vAlign w:val="bottom"/>
          </w:tcPr>
          <w:p w:rsidR="00522C4B" w:rsidRPr="001912E3" w:rsidRDefault="000F5DAE">
            <w:pPr>
              <w:ind w:right="600"/>
              <w:jc w:val="right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государства.</w:t>
            </w:r>
          </w:p>
        </w:tc>
        <w:tc>
          <w:tcPr>
            <w:tcW w:w="2640" w:type="dxa"/>
            <w:vAlign w:val="bottom"/>
          </w:tcPr>
          <w:p w:rsidR="00522C4B" w:rsidRPr="001912E3" w:rsidRDefault="000F5DAE">
            <w:pPr>
              <w:spacing w:line="270" w:lineRule="exact"/>
              <w:ind w:left="3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139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vAlign w:val="bottom"/>
          </w:tcPr>
          <w:p w:rsidR="00522C4B" w:rsidRPr="001912E3" w:rsidRDefault="00522C4B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522C4B" w:rsidRPr="001912E3" w:rsidRDefault="00522C4B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2"/>
            <w:vMerge/>
            <w:vAlign w:val="bottom"/>
          </w:tcPr>
          <w:p w:rsidR="00522C4B" w:rsidRPr="001912E3" w:rsidRDefault="00522C4B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Merge/>
            <w:vAlign w:val="bottom"/>
          </w:tcPr>
          <w:p w:rsidR="00522C4B" w:rsidRPr="001912E3" w:rsidRDefault="00522C4B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Merge w:val="restart"/>
            <w:vAlign w:val="bottom"/>
          </w:tcPr>
          <w:p w:rsidR="00522C4B" w:rsidRPr="001912E3" w:rsidRDefault="000F5DAE">
            <w:pPr>
              <w:ind w:left="3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sz w:val="24"/>
                <w:szCs w:val="24"/>
              </w:rPr>
              <w:t>края</w:t>
            </w: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137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11"/>
                <w:szCs w:val="11"/>
              </w:rPr>
            </w:pPr>
          </w:p>
        </w:tc>
        <w:tc>
          <w:tcPr>
            <w:tcW w:w="6420" w:type="dxa"/>
            <w:gridSpan w:val="6"/>
            <w:vMerge w:val="restart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Крупнейшие  земли  и  княжества.  Монархии  и</w:t>
            </w:r>
          </w:p>
        </w:tc>
        <w:tc>
          <w:tcPr>
            <w:tcW w:w="2640" w:type="dxa"/>
            <w:vMerge/>
            <w:vAlign w:val="bottom"/>
          </w:tcPr>
          <w:p w:rsidR="00522C4B" w:rsidRPr="001912E3" w:rsidRDefault="00522C4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139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12"/>
                <w:szCs w:val="12"/>
              </w:rPr>
            </w:pPr>
          </w:p>
        </w:tc>
        <w:tc>
          <w:tcPr>
            <w:tcW w:w="6420" w:type="dxa"/>
            <w:gridSpan w:val="6"/>
            <w:vMerge/>
            <w:vAlign w:val="bottom"/>
          </w:tcPr>
          <w:p w:rsidR="00522C4B" w:rsidRPr="001912E3" w:rsidRDefault="00522C4B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республики.   Русь   и   Степь.   Идея   единства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1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522C4B" w:rsidRPr="001912E3" w:rsidRDefault="000F5DAE">
            <w:pPr>
              <w:spacing w:line="271" w:lineRule="exact"/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Русской</w:t>
            </w:r>
          </w:p>
        </w:tc>
        <w:tc>
          <w:tcPr>
            <w:tcW w:w="920" w:type="dxa"/>
            <w:gridSpan w:val="2"/>
            <w:vAlign w:val="bottom"/>
          </w:tcPr>
          <w:p w:rsidR="00522C4B" w:rsidRPr="001912E3" w:rsidRDefault="000F5DAE">
            <w:pPr>
              <w:spacing w:line="271" w:lineRule="exact"/>
              <w:ind w:left="2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земли.</w:t>
            </w:r>
          </w:p>
        </w:tc>
        <w:tc>
          <w:tcPr>
            <w:tcW w:w="1680" w:type="dxa"/>
            <w:vAlign w:val="bottom"/>
          </w:tcPr>
          <w:p w:rsidR="00522C4B" w:rsidRPr="001912E3" w:rsidRDefault="000F5DAE">
            <w:pPr>
              <w:spacing w:line="271" w:lineRule="exact"/>
              <w:ind w:left="14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2420" w:type="dxa"/>
            <w:gridSpan w:val="2"/>
            <w:vAlign w:val="bottom"/>
          </w:tcPr>
          <w:p w:rsidR="00522C4B" w:rsidRPr="001912E3" w:rsidRDefault="000F5DAE">
            <w:pPr>
              <w:spacing w:line="271" w:lineRule="exact"/>
              <w:ind w:right="580"/>
              <w:jc w:val="right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Монгольского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81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государства.</w:t>
            </w:r>
          </w:p>
        </w:tc>
        <w:tc>
          <w:tcPr>
            <w:tcW w:w="50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22C4B" w:rsidRPr="001912E3" w:rsidRDefault="000F5DAE">
            <w:pPr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Монгольское</w:t>
            </w:r>
          </w:p>
        </w:tc>
        <w:tc>
          <w:tcPr>
            <w:tcW w:w="26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522C4B" w:rsidRPr="001912E3" w:rsidRDefault="000F5DAE">
            <w:pPr>
              <w:ind w:right="580"/>
              <w:jc w:val="right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нашествие.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Включение русских земель в систему управления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Монгольской   империи.   Золотая   Орда.   Роль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монгольского   завоевания   в   истории   Руси.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Экспансия  с  Запада.  Борьба  с  крестоносной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агрессией:  итоги  и  значение.  Русские  земли  в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составе</w:t>
            </w:r>
          </w:p>
        </w:tc>
        <w:tc>
          <w:tcPr>
            <w:tcW w:w="42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522C4B" w:rsidRPr="001912E3" w:rsidRDefault="000F5DAE">
            <w:pPr>
              <w:ind w:left="48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Великого</w:t>
            </w:r>
          </w:p>
        </w:tc>
        <w:tc>
          <w:tcPr>
            <w:tcW w:w="26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522C4B" w:rsidRPr="001912E3" w:rsidRDefault="000F5DAE">
            <w:pPr>
              <w:ind w:right="600"/>
              <w:jc w:val="right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княжества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Литовского. Восстановление экономики русских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земель.   Формы   землевладения   и   категории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населения.  Роль  городов  в  объединительном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7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процессе.   Борьба за политическую гегемонию в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A93BD2" w:rsidRDefault="000F5DAE">
            <w:pPr>
              <w:ind w:left="260"/>
              <w:rPr>
                <w:rFonts w:eastAsia="Times New Roman"/>
                <w:bCs/>
                <w:sz w:val="24"/>
                <w:szCs w:val="24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 xml:space="preserve">Северо-Восточной   Руси.  </w:t>
            </w:r>
          </w:p>
          <w:p w:rsidR="00A93BD2" w:rsidRPr="00A93BD2" w:rsidRDefault="00A93BD2">
            <w:pPr>
              <w:ind w:left="260"/>
              <w:rPr>
                <w:rFonts w:eastAsia="Times New Roman"/>
                <w:b/>
                <w:bCs/>
                <w:sz w:val="24"/>
                <w:szCs w:val="24"/>
              </w:rPr>
            </w:pPr>
            <w:r w:rsidRPr="00A93BD2">
              <w:rPr>
                <w:rFonts w:eastAsia="Times New Roman"/>
                <w:b/>
                <w:bCs/>
                <w:sz w:val="24"/>
                <w:szCs w:val="24"/>
              </w:rPr>
              <w:t>Образование единого русского государства в</w:t>
            </w:r>
          </w:p>
          <w:p w:rsidR="00A93BD2" w:rsidRDefault="00A93BD2">
            <w:pPr>
              <w:ind w:left="26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XIV- XVвв.</w:t>
            </w:r>
          </w:p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 xml:space="preserve"> Москва   как   центр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объединения    русских    земель.    Взаимосвязь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процессов   объединения   русских   земель   и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освобождения   от   ордынского   владычества.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Зарождение</w:t>
            </w:r>
          </w:p>
        </w:tc>
        <w:tc>
          <w:tcPr>
            <w:tcW w:w="2180" w:type="dxa"/>
            <w:gridSpan w:val="2"/>
            <w:vAlign w:val="bottom"/>
          </w:tcPr>
          <w:p w:rsidR="00522C4B" w:rsidRPr="001912E3" w:rsidRDefault="000F5DAE">
            <w:pPr>
              <w:ind w:left="20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национального</w:t>
            </w:r>
          </w:p>
        </w:tc>
        <w:tc>
          <w:tcPr>
            <w:tcW w:w="2420" w:type="dxa"/>
            <w:gridSpan w:val="2"/>
            <w:vAlign w:val="bottom"/>
          </w:tcPr>
          <w:p w:rsidR="00522C4B" w:rsidRPr="001912E3" w:rsidRDefault="000F5DAE">
            <w:pPr>
              <w:ind w:right="600"/>
              <w:jc w:val="right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самосознания.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Великое   княжество   Московское   в   системе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международных  отношений.  Принятие  Ордой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ислама.  Автокефалия  Русской  Православной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Церкви.   Культурное развитие русских земель.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6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sz w:val="24"/>
                <w:szCs w:val="24"/>
              </w:rPr>
              <w:t>Влияние внешних факторов на развитие русской</w:t>
            </w: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  <w:tr w:rsidR="00522C4B" w:rsidRPr="001912E3" w:rsidTr="00E96A7A">
        <w:trPr>
          <w:trHeight w:val="278"/>
        </w:trPr>
        <w:tc>
          <w:tcPr>
            <w:tcW w:w="5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Pr="001912E3" w:rsidRDefault="000F5DAE">
            <w:pPr>
              <w:ind w:left="260"/>
              <w:rPr>
                <w:sz w:val="20"/>
                <w:szCs w:val="20"/>
              </w:rPr>
            </w:pPr>
            <w:r w:rsidRPr="001912E3">
              <w:rPr>
                <w:rFonts w:eastAsia="Times New Roman"/>
                <w:bCs/>
                <w:w w:val="98"/>
                <w:sz w:val="24"/>
                <w:szCs w:val="24"/>
              </w:rPr>
              <w:t>культуры.</w:t>
            </w:r>
          </w:p>
        </w:tc>
        <w:tc>
          <w:tcPr>
            <w:tcW w:w="42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522C4B" w:rsidRPr="001912E3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2C4B" w:rsidRPr="001912E3" w:rsidRDefault="00522C4B">
            <w:pPr>
              <w:rPr>
                <w:sz w:val="1"/>
                <w:szCs w:val="1"/>
              </w:rPr>
            </w:pPr>
          </w:p>
        </w:tc>
      </w:tr>
    </w:tbl>
    <w:p w:rsidR="00522C4B" w:rsidRDefault="00A52EFC">
      <w:pPr>
        <w:spacing w:line="144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7" style="position:absolute;z-index:251614720;visibility:visible;mso-wrap-distance-left:0;mso-wrap-distance-right:0;mso-position-horizontal-relative:page;mso-position-vertical-relative:page" from="79.45pt,35.6pt" to="558.55pt,35.6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3" o:spid="_x0000_s1028" style="position:absolute;z-index:251615744;visibility:visible;mso-wrap-distance-left:0;mso-wrap-distance-right:0;mso-position-horizontal-relative:page;mso-position-vertical-relative:page" from="79.7pt,35.35pt" to="79.7pt,810.2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4" o:spid="_x0000_s1029" style="position:absolute;z-index:251616768;visibility:visible;mso-wrap-distance-left:0;mso-wrap-distance-right:0;mso-position-horizontal-relative:page;mso-position-vertical-relative:page" from="113.4pt,35.35pt" to="113.4pt,810.2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5" o:spid="_x0000_s1030" style="position:absolute;z-index:251617792;visibility:visible;mso-wrap-distance-left:0;mso-wrap-distance-right:0;mso-position-horizontal-relative:page;mso-position-vertical-relative:page" from="397pt,35.35pt" to="397pt,810.2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6" o:spid="_x0000_s1031" style="position:absolute;z-index:251618816;visibility:visible;mso-wrap-distance-left:0;mso-wrap-distance-right:0;mso-position-horizontal-relative:page;mso-position-vertical-relative:page" from="439.5pt,35.35pt" to="439.5pt,810.2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7" o:spid="_x0000_s1032" style="position:absolute;z-index:251619840;visibility:visible;mso-wrap-distance-left:0;mso-wrap-distance-right:0;mso-position-horizontal-relative:page;mso-position-vertical-relative:page" from="503.35pt,35.35pt" to="503.35pt,810.2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8" o:spid="_x0000_s1033" style="position:absolute;z-index:251620864;visibility:visible;mso-wrap-distance-left:0;mso-wrap-distance-right:0;mso-position-horizontal-relative:page;mso-position-vertical-relative:page" from="558.3pt,35.35pt" to="558.3pt,810.2pt" o:allowincell="f" strokeweight=".16931mm">
            <w10:wrap anchorx="page" anchory="page"/>
          </v:line>
        </w:pict>
      </w:r>
    </w:p>
    <w:p w:rsidR="00522C4B" w:rsidRPr="00F033C4" w:rsidRDefault="000F5DAE">
      <w:pPr>
        <w:spacing w:line="235" w:lineRule="auto"/>
        <w:ind w:left="940" w:right="3340"/>
        <w:jc w:val="both"/>
        <w:rPr>
          <w:sz w:val="20"/>
          <w:szCs w:val="20"/>
        </w:rPr>
      </w:pPr>
      <w:r w:rsidRPr="00F033C4">
        <w:rPr>
          <w:rFonts w:eastAsia="Times New Roman"/>
          <w:bCs/>
          <w:sz w:val="24"/>
          <w:szCs w:val="24"/>
        </w:rPr>
        <w:t>Российское государс</w:t>
      </w:r>
      <w:r w:rsidR="00F033C4" w:rsidRPr="00F033C4">
        <w:rPr>
          <w:rFonts w:eastAsia="Times New Roman"/>
          <w:bCs/>
          <w:sz w:val="24"/>
          <w:szCs w:val="24"/>
        </w:rPr>
        <w:t>тво во второй половине XV</w:t>
      </w:r>
      <w:r w:rsidRPr="00F033C4">
        <w:rPr>
          <w:rFonts w:eastAsia="Times New Roman"/>
          <w:bCs/>
          <w:sz w:val="24"/>
          <w:szCs w:val="24"/>
        </w:rPr>
        <w:t>в.</w:t>
      </w:r>
    </w:p>
    <w:p w:rsidR="00522C4B" w:rsidRPr="00F033C4" w:rsidRDefault="00522C4B">
      <w:pPr>
        <w:spacing w:line="146" w:lineRule="exact"/>
        <w:rPr>
          <w:sz w:val="20"/>
          <w:szCs w:val="20"/>
        </w:rPr>
      </w:pPr>
    </w:p>
    <w:p w:rsidR="00522C4B" w:rsidRPr="00F033C4" w:rsidRDefault="000F5DAE">
      <w:pPr>
        <w:spacing w:line="250" w:lineRule="auto"/>
        <w:ind w:left="940" w:right="3360"/>
        <w:jc w:val="both"/>
        <w:rPr>
          <w:sz w:val="20"/>
          <w:szCs w:val="20"/>
        </w:rPr>
      </w:pPr>
      <w:r w:rsidRPr="00F033C4">
        <w:rPr>
          <w:rFonts w:eastAsia="Times New Roman"/>
          <w:bCs/>
          <w:sz w:val="23"/>
          <w:szCs w:val="23"/>
        </w:rPr>
        <w:t>Завершение объединения русских земель и образование Российского государства. Свержение золотоордынского ига. «Москва – третий Рим». Роль церкви в государственном строительстве. Изменения в социальной структуре общества и</w:t>
      </w:r>
    </w:p>
    <w:p w:rsidR="00522C4B" w:rsidRPr="00F033C4" w:rsidRDefault="00522C4B">
      <w:pPr>
        <w:spacing w:line="3" w:lineRule="exact"/>
        <w:rPr>
          <w:sz w:val="20"/>
          <w:szCs w:val="20"/>
        </w:rPr>
      </w:pPr>
    </w:p>
    <w:p w:rsidR="00522C4B" w:rsidRPr="00F033C4" w:rsidRDefault="000F5DAE">
      <w:pPr>
        <w:spacing w:line="236" w:lineRule="auto"/>
        <w:ind w:left="940" w:right="3360"/>
        <w:jc w:val="both"/>
        <w:rPr>
          <w:sz w:val="20"/>
          <w:szCs w:val="20"/>
        </w:rPr>
      </w:pPr>
      <w:r w:rsidRPr="00F033C4">
        <w:rPr>
          <w:rFonts w:eastAsia="Times New Roman"/>
          <w:bCs/>
          <w:sz w:val="24"/>
          <w:szCs w:val="24"/>
        </w:rPr>
        <w:t>формах феодального землевладения. Особенности образования централизованного государства в России. Рост международного</w:t>
      </w:r>
    </w:p>
    <w:p w:rsidR="00522C4B" w:rsidRPr="00F033C4" w:rsidRDefault="00522C4B">
      <w:pPr>
        <w:spacing w:line="2" w:lineRule="exact"/>
        <w:rPr>
          <w:sz w:val="20"/>
          <w:szCs w:val="20"/>
        </w:rPr>
      </w:pPr>
    </w:p>
    <w:p w:rsidR="00522C4B" w:rsidRPr="00F033C4" w:rsidRDefault="000F5DAE">
      <w:pPr>
        <w:tabs>
          <w:tab w:val="left" w:pos="2900"/>
          <w:tab w:val="left" w:pos="5000"/>
        </w:tabs>
        <w:ind w:left="940"/>
        <w:rPr>
          <w:sz w:val="20"/>
          <w:szCs w:val="20"/>
        </w:rPr>
      </w:pPr>
      <w:r w:rsidRPr="00F033C4">
        <w:rPr>
          <w:rFonts w:eastAsia="Times New Roman"/>
          <w:bCs/>
          <w:sz w:val="24"/>
          <w:szCs w:val="24"/>
        </w:rPr>
        <w:t>авторитета</w:t>
      </w:r>
      <w:r w:rsidRPr="00F033C4">
        <w:rPr>
          <w:sz w:val="20"/>
          <w:szCs w:val="20"/>
        </w:rPr>
        <w:tab/>
      </w:r>
      <w:r w:rsidRPr="00F033C4">
        <w:rPr>
          <w:rFonts w:eastAsia="Times New Roman"/>
          <w:bCs/>
          <w:sz w:val="24"/>
          <w:szCs w:val="24"/>
        </w:rPr>
        <w:t>Российского</w:t>
      </w:r>
      <w:r w:rsidRPr="00F033C4">
        <w:rPr>
          <w:sz w:val="20"/>
          <w:szCs w:val="20"/>
        </w:rPr>
        <w:tab/>
      </w:r>
      <w:r w:rsidRPr="00F033C4">
        <w:rPr>
          <w:rFonts w:eastAsia="Times New Roman"/>
          <w:bCs/>
          <w:sz w:val="23"/>
          <w:szCs w:val="23"/>
        </w:rPr>
        <w:t>государства.</w:t>
      </w:r>
    </w:p>
    <w:p w:rsidR="00522C4B" w:rsidRPr="00F033C4" w:rsidRDefault="00522C4B">
      <w:pPr>
        <w:spacing w:line="12" w:lineRule="exact"/>
        <w:rPr>
          <w:sz w:val="20"/>
          <w:szCs w:val="20"/>
        </w:rPr>
      </w:pPr>
    </w:p>
    <w:p w:rsidR="00522C4B" w:rsidRPr="00F033C4" w:rsidRDefault="000F5DAE">
      <w:pPr>
        <w:spacing w:line="235" w:lineRule="auto"/>
        <w:ind w:left="940" w:right="3360"/>
        <w:jc w:val="both"/>
        <w:rPr>
          <w:sz w:val="20"/>
          <w:szCs w:val="20"/>
        </w:rPr>
      </w:pPr>
      <w:r w:rsidRPr="00F033C4">
        <w:rPr>
          <w:rFonts w:eastAsia="Times New Roman"/>
          <w:bCs/>
          <w:sz w:val="24"/>
          <w:szCs w:val="24"/>
        </w:rPr>
        <w:t>Формирование русского, украинского и белорусского народов.</w:t>
      </w:r>
    </w:p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" o:spid="_x0000_s1034" style="position:absolute;z-index:251621888;visibility:visible;mso-wrap-distance-left:0;mso-wrap-distance-right:0" from="7.45pt,21pt" to="486.55pt,21pt" o:allowincell="f" strokeweight=".16931mm"/>
        </w:pict>
      </w:r>
    </w:p>
    <w:p w:rsidR="00522C4B" w:rsidRDefault="00522C4B">
      <w:pPr>
        <w:spacing w:line="395" w:lineRule="exact"/>
        <w:rPr>
          <w:sz w:val="20"/>
          <w:szCs w:val="20"/>
        </w:rPr>
      </w:pPr>
    </w:p>
    <w:tbl>
      <w:tblPr>
        <w:tblW w:w="9600" w:type="dxa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220"/>
        <w:gridCol w:w="760"/>
        <w:gridCol w:w="740"/>
        <w:gridCol w:w="1640"/>
        <w:gridCol w:w="1460"/>
        <w:gridCol w:w="600"/>
        <w:gridCol w:w="1260"/>
        <w:gridCol w:w="1380"/>
      </w:tblGrid>
      <w:tr w:rsidR="00522C4B" w:rsidTr="000212EF">
        <w:trPr>
          <w:trHeight w:val="276"/>
        </w:trPr>
        <w:tc>
          <w:tcPr>
            <w:tcW w:w="540" w:type="dxa"/>
            <w:vAlign w:val="bottom"/>
          </w:tcPr>
          <w:p w:rsidR="00522C4B" w:rsidRDefault="000F5DAE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980" w:type="dxa"/>
            <w:gridSpan w:val="2"/>
            <w:vAlign w:val="bottom"/>
          </w:tcPr>
          <w:p w:rsidR="00522C4B" w:rsidRDefault="000212EF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в XVI -</w:t>
            </w:r>
          </w:p>
        </w:tc>
        <w:tc>
          <w:tcPr>
            <w:tcW w:w="740" w:type="dxa"/>
            <w:vAlign w:val="bottom"/>
          </w:tcPr>
          <w:p w:rsidR="00522C4B" w:rsidRDefault="000212EF">
            <w:pPr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XVII в.</w:t>
            </w:r>
          </w:p>
        </w:tc>
        <w:tc>
          <w:tcPr>
            <w:tcW w:w="164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522C4B" w:rsidRDefault="000212EF" w:rsidP="00536448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536448">
              <w:rPr>
                <w:rFonts w:eastAsia="Times New Roman"/>
                <w:sz w:val="24"/>
                <w:szCs w:val="24"/>
              </w:rPr>
              <w:t xml:space="preserve"> </w:t>
            </w:r>
            <w:r w:rsidR="00ED3B4A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522C4B" w:rsidRDefault="000F5DAE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522C4B" w:rsidTr="000212EF">
        <w:trPr>
          <w:trHeight w:val="281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5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Установление</w:t>
            </w:r>
            <w:r w:rsidR="006952BB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царской</w:t>
            </w:r>
            <w:r w:rsidR="006952BB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власти.</w:t>
            </w:r>
            <w:r w:rsidR="006304E5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Реформы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 w:rsidTr="000212EF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5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середины  XVI  в.  Создание  органов  сословно-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 w:rsidTr="000212EF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представительной</w:t>
            </w:r>
          </w:p>
        </w:tc>
        <w:tc>
          <w:tcPr>
            <w:tcW w:w="1640" w:type="dxa"/>
            <w:vAlign w:val="bottom"/>
          </w:tcPr>
          <w:p w:rsidR="00522C4B" w:rsidRDefault="000F5DAE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монархии.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Опричнина.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 w:rsidTr="000212EF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5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Закрепощение крестьян. Закрепощение крестьян.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 w:rsidTr="000212EF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Учреждение</w:t>
            </w:r>
          </w:p>
        </w:tc>
        <w:tc>
          <w:tcPr>
            <w:tcW w:w="2380" w:type="dxa"/>
            <w:gridSpan w:val="2"/>
            <w:vAlign w:val="bottom"/>
          </w:tcPr>
          <w:p w:rsidR="00522C4B" w:rsidRDefault="000F5DAE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патриаршества.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Расширение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 w:rsidTr="000212EF">
        <w:trPr>
          <w:trHeight w:val="279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государственной территории в XVI в.</w:t>
            </w:r>
          </w:p>
        </w:tc>
        <w:tc>
          <w:tcPr>
            <w:tcW w:w="1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 w:rsidTr="000212EF">
        <w:trPr>
          <w:trHeight w:val="261"/>
        </w:trPr>
        <w:tc>
          <w:tcPr>
            <w:tcW w:w="540" w:type="dxa"/>
            <w:vAlign w:val="bottom"/>
          </w:tcPr>
          <w:p w:rsidR="00522C4B" w:rsidRDefault="000F5DAE">
            <w:pPr>
              <w:spacing w:line="26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980" w:type="dxa"/>
            <w:gridSpan w:val="2"/>
            <w:vAlign w:val="bottom"/>
          </w:tcPr>
          <w:p w:rsidR="00522C4B" w:rsidRDefault="00536448">
            <w:pPr>
              <w:spacing w:line="26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740" w:type="dxa"/>
            <w:vAlign w:val="bottom"/>
          </w:tcPr>
          <w:p w:rsidR="00522C4B" w:rsidRDefault="00522C4B"/>
        </w:tc>
        <w:tc>
          <w:tcPr>
            <w:tcW w:w="1640" w:type="dxa"/>
            <w:vAlign w:val="bottom"/>
          </w:tcPr>
          <w:p w:rsidR="00522C4B" w:rsidRDefault="00522C4B"/>
        </w:tc>
        <w:tc>
          <w:tcPr>
            <w:tcW w:w="1460" w:type="dxa"/>
            <w:vAlign w:val="bottom"/>
          </w:tcPr>
          <w:p w:rsidR="00522C4B" w:rsidRDefault="00522C4B"/>
        </w:tc>
        <w:tc>
          <w:tcPr>
            <w:tcW w:w="600" w:type="dxa"/>
            <w:vAlign w:val="bottom"/>
          </w:tcPr>
          <w:p w:rsidR="00522C4B" w:rsidRDefault="000212EF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vAlign w:val="bottom"/>
          </w:tcPr>
          <w:p w:rsidR="00522C4B" w:rsidRDefault="000F5DAE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1380" w:type="dxa"/>
            <w:vAlign w:val="bottom"/>
          </w:tcPr>
          <w:p w:rsidR="00522C4B" w:rsidRDefault="000F5DAE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522C4B" w:rsidTr="000212EF">
        <w:trPr>
          <w:trHeight w:val="281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Смута.</w:t>
            </w:r>
          </w:p>
        </w:tc>
        <w:tc>
          <w:tcPr>
            <w:tcW w:w="1500" w:type="dxa"/>
            <w:gridSpan w:val="2"/>
            <w:vAlign w:val="bottom"/>
          </w:tcPr>
          <w:p w:rsidR="00522C4B" w:rsidRDefault="000F5DA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Пресечение</w:t>
            </w:r>
          </w:p>
        </w:tc>
        <w:tc>
          <w:tcPr>
            <w:tcW w:w="1640" w:type="dxa"/>
            <w:vAlign w:val="bottom"/>
          </w:tcPr>
          <w:p w:rsidR="00522C4B" w:rsidRDefault="000F5DAE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правящей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династии.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1380" w:type="dxa"/>
            <w:vAlign w:val="bottom"/>
          </w:tcPr>
          <w:p w:rsidR="00522C4B" w:rsidRDefault="000F5DAE">
            <w:pPr>
              <w:ind w:right="1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522C4B" w:rsidTr="000212EF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Обострение</w:t>
            </w:r>
          </w:p>
        </w:tc>
        <w:tc>
          <w:tcPr>
            <w:tcW w:w="7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социально-экономических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Align w:val="bottom"/>
          </w:tcPr>
          <w:p w:rsidR="00522C4B" w:rsidRDefault="000F5DAE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освоении</w:t>
            </w:r>
          </w:p>
        </w:tc>
      </w:tr>
      <w:tr w:rsidR="00522C4B" w:rsidTr="000212EF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противоречий.</w:t>
            </w:r>
          </w:p>
        </w:tc>
        <w:tc>
          <w:tcPr>
            <w:tcW w:w="3840" w:type="dxa"/>
            <w:gridSpan w:val="3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Борьба  с  Речью  Посполитой  и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Align w:val="bottom"/>
          </w:tcPr>
          <w:p w:rsidR="00522C4B" w:rsidRDefault="000F5DAE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</w:t>
            </w:r>
          </w:p>
        </w:tc>
      </w:tr>
    </w:tbl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" o:spid="_x0000_s1035" style="position:absolute;z-index:251622912;visibility:visible;mso-wrap-distance-left:0;mso-wrap-distance-right:0;mso-position-horizontal-relative:text;mso-position-vertical-relative:text" from="7.45pt,.5pt" to="486.55pt,.5pt" o:allowincell="f" strokeweight=".16931mm"/>
        </w:pict>
      </w:r>
    </w:p>
    <w:p w:rsidR="00522C4B" w:rsidRDefault="00522C4B">
      <w:pPr>
        <w:sectPr w:rsidR="00522C4B">
          <w:pgSz w:w="11900" w:h="16838"/>
          <w:pgMar w:top="714" w:right="726" w:bottom="84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380"/>
        <w:gridCol w:w="460"/>
        <w:gridCol w:w="580"/>
        <w:gridCol w:w="720"/>
        <w:gridCol w:w="800"/>
        <w:gridCol w:w="700"/>
        <w:gridCol w:w="780"/>
        <w:gridCol w:w="400"/>
        <w:gridCol w:w="600"/>
        <w:gridCol w:w="1240"/>
        <w:gridCol w:w="1400"/>
      </w:tblGrid>
      <w:tr w:rsidR="00522C4B">
        <w:trPr>
          <w:trHeight w:val="281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Швецией.</w:t>
            </w:r>
          </w:p>
        </w:tc>
        <w:tc>
          <w:tcPr>
            <w:tcW w:w="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522C4B" w:rsidRDefault="000F5DA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Восстановление</w:t>
            </w:r>
          </w:p>
        </w:tc>
        <w:tc>
          <w:tcPr>
            <w:tcW w:w="1880" w:type="dxa"/>
            <w:gridSpan w:val="3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самодержавия.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Сибири</w:t>
            </w: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Первые Романовы. Рост территории государства.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Юридическое  оформление  крепостного  права.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Новые</w:t>
            </w:r>
          </w:p>
        </w:tc>
        <w:tc>
          <w:tcPr>
            <w:tcW w:w="1040" w:type="dxa"/>
            <w:gridSpan w:val="2"/>
            <w:vAlign w:val="bottom"/>
          </w:tcPr>
          <w:p w:rsidR="00522C4B" w:rsidRDefault="000F5D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явления</w:t>
            </w:r>
          </w:p>
        </w:tc>
        <w:tc>
          <w:tcPr>
            <w:tcW w:w="720" w:type="dxa"/>
            <w:vAlign w:val="bottom"/>
          </w:tcPr>
          <w:p w:rsidR="00522C4B" w:rsidRDefault="000F5DA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500" w:type="dxa"/>
            <w:gridSpan w:val="2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экономике:</w:t>
            </w:r>
          </w:p>
        </w:tc>
        <w:tc>
          <w:tcPr>
            <w:tcW w:w="1180" w:type="dxa"/>
            <w:gridSpan w:val="2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начало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складывания всероссийского рынка, образование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мануфактур.</w:t>
            </w: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22C4B" w:rsidRDefault="000F5DA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Церковный</w:t>
            </w:r>
          </w:p>
        </w:tc>
        <w:tc>
          <w:tcPr>
            <w:tcW w:w="7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раскол.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Старообрядчество.  Социальные  движения  XVII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1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522C4B" w:rsidRDefault="000F5DAE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84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420" w:type="dxa"/>
            <w:gridSpan w:val="7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3"/>
        </w:trPr>
        <w:tc>
          <w:tcPr>
            <w:tcW w:w="540" w:type="dxa"/>
            <w:vAlign w:val="bottom"/>
          </w:tcPr>
          <w:p w:rsidR="00522C4B" w:rsidRDefault="000F5DAE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5420" w:type="dxa"/>
            <w:gridSpan w:val="7"/>
            <w:vAlign w:val="bottom"/>
          </w:tcPr>
          <w:p w:rsidR="00522C4B" w:rsidRDefault="000F5DAE">
            <w:pPr>
              <w:spacing w:line="263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Формирование национального самосознания.</w:t>
            </w:r>
          </w:p>
        </w:tc>
        <w:tc>
          <w:tcPr>
            <w:tcW w:w="400" w:type="dxa"/>
            <w:vAlign w:val="bottom"/>
          </w:tcPr>
          <w:p w:rsidR="00522C4B" w:rsidRDefault="00522C4B"/>
        </w:tc>
        <w:tc>
          <w:tcPr>
            <w:tcW w:w="600" w:type="dxa"/>
            <w:vAlign w:val="bottom"/>
          </w:tcPr>
          <w:p w:rsidR="00522C4B" w:rsidRDefault="000F5DAE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vAlign w:val="bottom"/>
          </w:tcPr>
          <w:p w:rsidR="00522C4B" w:rsidRDefault="00522C4B"/>
        </w:tc>
        <w:tc>
          <w:tcPr>
            <w:tcW w:w="1400" w:type="dxa"/>
            <w:vAlign w:val="bottom"/>
          </w:tcPr>
          <w:p w:rsidR="00522C4B" w:rsidRDefault="00522C4B"/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 культуры народов</w:t>
            </w:r>
          </w:p>
        </w:tc>
        <w:tc>
          <w:tcPr>
            <w:tcW w:w="7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   в   XV-XVII   вв.   Усиление   светских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9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6"/>
            <w:tcBorders>
              <w:bottom w:val="single" w:sz="8" w:space="0" w:color="auto"/>
            </w:tcBorders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элементов в русской культуре XVII в.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63"/>
        </w:trPr>
        <w:tc>
          <w:tcPr>
            <w:tcW w:w="540" w:type="dxa"/>
            <w:vAlign w:val="bottom"/>
          </w:tcPr>
          <w:p w:rsidR="00522C4B" w:rsidRDefault="000F5DAE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3940" w:type="dxa"/>
            <w:gridSpan w:val="5"/>
            <w:vAlign w:val="bottom"/>
          </w:tcPr>
          <w:p w:rsidR="00522C4B" w:rsidRDefault="000F5DAE">
            <w:pPr>
              <w:spacing w:line="263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Россия в XVIII</w:t>
            </w:r>
            <w:r w:rsidR="00D97367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в.</w:t>
            </w:r>
          </w:p>
        </w:tc>
        <w:tc>
          <w:tcPr>
            <w:tcW w:w="700" w:type="dxa"/>
            <w:vAlign w:val="bottom"/>
          </w:tcPr>
          <w:p w:rsidR="00522C4B" w:rsidRDefault="00522C4B"/>
        </w:tc>
        <w:tc>
          <w:tcPr>
            <w:tcW w:w="780" w:type="dxa"/>
            <w:vAlign w:val="bottom"/>
          </w:tcPr>
          <w:p w:rsidR="00522C4B" w:rsidRDefault="00522C4B"/>
        </w:tc>
        <w:tc>
          <w:tcPr>
            <w:tcW w:w="400" w:type="dxa"/>
            <w:vAlign w:val="bottom"/>
          </w:tcPr>
          <w:p w:rsidR="00522C4B" w:rsidRDefault="00522C4B"/>
        </w:tc>
        <w:tc>
          <w:tcPr>
            <w:tcW w:w="600" w:type="dxa"/>
            <w:vAlign w:val="bottom"/>
          </w:tcPr>
          <w:p w:rsidR="00522C4B" w:rsidRDefault="00D97367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8</w:t>
            </w:r>
          </w:p>
        </w:tc>
        <w:tc>
          <w:tcPr>
            <w:tcW w:w="1240" w:type="dxa"/>
            <w:vAlign w:val="bottom"/>
          </w:tcPr>
          <w:p w:rsidR="00522C4B" w:rsidRDefault="000F5DAE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1400" w:type="dxa"/>
            <w:vAlign w:val="bottom"/>
          </w:tcPr>
          <w:p w:rsidR="00522C4B" w:rsidRDefault="000F5DAE">
            <w:pPr>
              <w:spacing w:line="263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522C4B">
        <w:trPr>
          <w:trHeight w:val="271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Предпосылки   петровских   реформ.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Петровские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522C4B" w:rsidRDefault="000F5DAE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</w:t>
            </w:r>
          </w:p>
        </w:tc>
        <w:tc>
          <w:tcPr>
            <w:tcW w:w="1400" w:type="dxa"/>
            <w:vAlign w:val="bottom"/>
          </w:tcPr>
          <w:p w:rsidR="00522C4B" w:rsidRDefault="000F5DAE">
            <w:pPr>
              <w:spacing w:line="271" w:lineRule="exact"/>
              <w:ind w:right="1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преобразования.</w:t>
            </w:r>
          </w:p>
        </w:tc>
        <w:tc>
          <w:tcPr>
            <w:tcW w:w="2220" w:type="dxa"/>
            <w:gridSpan w:val="3"/>
            <w:vAlign w:val="bottom"/>
          </w:tcPr>
          <w:p w:rsidR="00522C4B" w:rsidRDefault="000F5DA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Провозглашение</w:t>
            </w:r>
          </w:p>
        </w:tc>
        <w:tc>
          <w:tcPr>
            <w:tcW w:w="1180" w:type="dxa"/>
            <w:gridSpan w:val="2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империи.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XVIII в.</w:t>
            </w: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Абсолютизм.</w:t>
            </w:r>
          </w:p>
        </w:tc>
        <w:tc>
          <w:tcPr>
            <w:tcW w:w="2100" w:type="dxa"/>
            <w:gridSpan w:val="3"/>
            <w:vAlign w:val="bottom"/>
          </w:tcPr>
          <w:p w:rsidR="00522C4B" w:rsidRDefault="000F5DAE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Превращение</w:t>
            </w:r>
          </w:p>
        </w:tc>
        <w:tc>
          <w:tcPr>
            <w:tcW w:w="1480" w:type="dxa"/>
            <w:gridSpan w:val="2"/>
            <w:vAlign w:val="bottom"/>
          </w:tcPr>
          <w:p w:rsidR="00522C4B" w:rsidRDefault="000F5DA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дворянства</w:t>
            </w:r>
          </w:p>
        </w:tc>
        <w:tc>
          <w:tcPr>
            <w:tcW w:w="400" w:type="dxa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7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4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господствующее сословие.</w:t>
            </w:r>
          </w:p>
        </w:tc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«Великое посольство». Борьба за выход к Балтике.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Северная  война.  Создание  регулярной  армии  и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флота.«Регулярное»государствоПетраI.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Государственные  преобразования.</w:t>
            </w:r>
          </w:p>
        </w:tc>
        <w:tc>
          <w:tcPr>
            <w:tcW w:w="1880" w:type="dxa"/>
            <w:gridSpan w:val="3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Провозглашение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империи.  Церковная  реформа.  Борьба  за  наследие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Петра.   Просвещенный   абсолютизм   в   России.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8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Правление  Екатерины  П.  Расширение  дворянских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420" w:type="dxa"/>
            <w:gridSpan w:val="7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привилегий. «Жалованная грамота дворянству».</w:t>
            </w:r>
          </w:p>
        </w:tc>
        <w:tc>
          <w:tcPr>
            <w:tcW w:w="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4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Социально-экономическое</w:t>
            </w:r>
          </w:p>
        </w:tc>
        <w:tc>
          <w:tcPr>
            <w:tcW w:w="1500" w:type="dxa"/>
            <w:gridSpan w:val="2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180" w:type="dxa"/>
            <w:gridSpan w:val="2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страны.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</w:tbl>
    <w:p w:rsidR="00522C4B" w:rsidRDefault="00A52EFC">
      <w:pPr>
        <w:spacing w:line="5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" o:spid="_x0000_s1036" style="position:absolute;z-index:251623936;visibility:visible;mso-wrap-distance-left:0;mso-wrap-distance-right:0;mso-position-horizontal-relative:page;mso-position-vertical-relative:page" from="79.45pt,35.6pt" to="558.55pt,35.6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2" o:spid="_x0000_s1037" style="position:absolute;z-index:251624960;visibility:visible;mso-wrap-distance-left:0;mso-wrap-distance-right:0;mso-position-horizontal-relative:page;mso-position-vertical-relative:page" from="397pt,35.35pt" to="397pt,810.8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3" o:spid="_x0000_s1038" style="position:absolute;z-index:251625984;visibility:visible;mso-wrap-distance-left:0;mso-wrap-distance-right:0;mso-position-horizontal-relative:page;mso-position-vertical-relative:page" from="79.7pt,35.35pt" to="79.7pt,810.8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4" o:spid="_x0000_s1039" style="position:absolute;z-index:251627008;visibility:visible;mso-wrap-distance-left:0;mso-wrap-distance-right:0;mso-position-horizontal-relative:page;mso-position-vertical-relative:page" from="113.4pt,35.35pt" to="113.4pt,810.8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5" o:spid="_x0000_s1040" style="position:absolute;z-index:251628032;visibility:visible;mso-wrap-distance-left:0;mso-wrap-distance-right:0;mso-position-horizontal-relative:page;mso-position-vertical-relative:page" from="439.5pt,35.35pt" to="439.5pt,810.8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6" o:spid="_x0000_s1041" style="position:absolute;z-index:251629056;visibility:visible;mso-wrap-distance-left:0;mso-wrap-distance-right:0;mso-position-horizontal-relative:page;mso-position-vertical-relative:page" from="503.35pt,35.35pt" to="503.35pt,810.8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17" o:spid="_x0000_s1042" style="position:absolute;z-index:251630080;visibility:visible;mso-wrap-distance-left:0;mso-wrap-distance-right:0;mso-position-horizontal-relative:page;mso-position-vertical-relative:page" from="558.3pt,35.35pt" to="558.3pt,810.8pt" o:allowincell="f" strokeweight=".16931mm">
            <w10:wrap anchorx="page" anchory="page"/>
          </v:line>
        </w:pict>
      </w:r>
    </w:p>
    <w:p w:rsidR="00522C4B" w:rsidRDefault="000F5DAE">
      <w:pPr>
        <w:ind w:left="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Сохранение</w:t>
      </w:r>
    </w:p>
    <w:p w:rsidR="00522C4B" w:rsidRDefault="000F5DAE">
      <w:pPr>
        <w:tabs>
          <w:tab w:val="left" w:pos="3060"/>
          <w:tab w:val="left" w:pos="3480"/>
          <w:tab w:val="left" w:pos="4760"/>
        </w:tabs>
        <w:ind w:left="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крепостничества</w:t>
      </w:r>
      <w:r>
        <w:rPr>
          <w:rFonts w:eastAsia="Times New Roman"/>
          <w:b/>
          <w:bCs/>
          <w:sz w:val="24"/>
          <w:szCs w:val="24"/>
        </w:rPr>
        <w:tab/>
        <w:t>в</w:t>
      </w:r>
      <w:r>
        <w:rPr>
          <w:rFonts w:eastAsia="Times New Roman"/>
          <w:b/>
          <w:bCs/>
          <w:sz w:val="24"/>
          <w:szCs w:val="24"/>
        </w:rPr>
        <w:tab/>
        <w:t>условиях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модернизации.</w:t>
      </w:r>
    </w:p>
    <w:p w:rsidR="00522C4B" w:rsidRDefault="000F5DAE">
      <w:pPr>
        <w:tabs>
          <w:tab w:val="left" w:pos="1980"/>
          <w:tab w:val="left" w:pos="2320"/>
          <w:tab w:val="left" w:pos="3120"/>
          <w:tab w:val="left" w:pos="3580"/>
          <w:tab w:val="left" w:pos="4540"/>
          <w:tab w:val="left" w:pos="6080"/>
        </w:tabs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Деревня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город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рубеже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XVII—XVIII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вв.</w:t>
      </w:r>
    </w:p>
    <w:p w:rsidR="00522C4B" w:rsidRDefault="00522C4B">
      <w:pPr>
        <w:spacing w:line="12" w:lineRule="exact"/>
        <w:rPr>
          <w:sz w:val="20"/>
          <w:szCs w:val="20"/>
        </w:rPr>
      </w:pPr>
    </w:p>
    <w:p w:rsidR="00522C4B" w:rsidRDefault="000F5DAE">
      <w:pPr>
        <w:spacing w:line="237" w:lineRule="auto"/>
        <w:ind w:left="940" w:right="33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Развитие мануфактурной промышленности. Сельское хозяйство. Торговля и финансы. Сословный строй России. </w:t>
      </w:r>
      <w:r>
        <w:rPr>
          <w:rFonts w:eastAsia="Times New Roman"/>
          <w:b/>
          <w:bCs/>
          <w:sz w:val="24"/>
          <w:szCs w:val="24"/>
        </w:rPr>
        <w:t>Упрочение сословного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общества. </w:t>
      </w:r>
      <w:r>
        <w:rPr>
          <w:rFonts w:eastAsia="Times New Roman"/>
          <w:sz w:val="24"/>
          <w:szCs w:val="24"/>
        </w:rPr>
        <w:t>«Золотой век»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российского дворянства.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3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Расширение территории государства. Северная война и территориальные приобретения России.</w:t>
      </w:r>
    </w:p>
    <w:p w:rsidR="00522C4B" w:rsidRDefault="00522C4B">
      <w:pPr>
        <w:spacing w:line="6" w:lineRule="exact"/>
        <w:rPr>
          <w:sz w:val="20"/>
          <w:szCs w:val="20"/>
        </w:rPr>
      </w:pPr>
    </w:p>
    <w:p w:rsidR="00522C4B" w:rsidRDefault="000F5DAE">
      <w:pPr>
        <w:ind w:left="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Россия в период дворцовых</w:t>
      </w:r>
    </w:p>
    <w:p w:rsidR="00522C4B" w:rsidRDefault="00522C4B">
      <w:pPr>
        <w:spacing w:line="7" w:lineRule="exact"/>
        <w:rPr>
          <w:sz w:val="20"/>
          <w:szCs w:val="20"/>
        </w:rPr>
      </w:pPr>
    </w:p>
    <w:p w:rsidR="00522C4B" w:rsidRPr="00B262DF" w:rsidRDefault="000F5DAE">
      <w:pPr>
        <w:spacing w:line="238" w:lineRule="auto"/>
        <w:ind w:left="940" w:right="3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переворотов. </w:t>
      </w:r>
      <w:r>
        <w:rPr>
          <w:rFonts w:eastAsia="Times New Roman"/>
          <w:sz w:val="24"/>
          <w:szCs w:val="24"/>
        </w:rPr>
        <w:t>Внешняя политика Екатерины П.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Расширение западных границ России во второй половине XVIII в. Россия и Польша. Борьба за выход к Черному морю. Продвижение на Юг. Территориальное расширение России на Восток. Освоение Сибири и Даль него Востока.</w:t>
      </w:r>
      <w:r w:rsidR="00B262DF" w:rsidRPr="00B262DF">
        <w:rPr>
          <w:rFonts w:eastAsia="Times New Roman"/>
          <w:w w:val="99"/>
          <w:sz w:val="24"/>
          <w:szCs w:val="24"/>
        </w:rPr>
        <w:t xml:space="preserve"> Россия на рубеже столетий: Павел I.</w:t>
      </w:r>
    </w:p>
    <w:p w:rsidR="00522C4B" w:rsidRDefault="00522C4B">
      <w:pPr>
        <w:spacing w:line="12" w:lineRule="exact"/>
        <w:rPr>
          <w:sz w:val="20"/>
          <w:szCs w:val="20"/>
        </w:rPr>
      </w:pPr>
    </w:p>
    <w:p w:rsidR="00522C4B" w:rsidRDefault="000F5DAE">
      <w:pPr>
        <w:spacing w:line="236" w:lineRule="auto"/>
        <w:ind w:left="940" w:right="3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Образование, наука и культура. Новая эпоха в отечественной культуре. Реформы Петра I в области культуры и быта. Образование и наука. Со здание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7" w:lineRule="auto"/>
        <w:ind w:left="940" w:right="3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Академии наук. Открытие Московского университета. Утверждение светских тенденций в культуре. Литература. Архитектура. Изобрази тельное искусство.</w:t>
      </w:r>
    </w:p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" o:spid="_x0000_s1043" style="position:absolute;z-index:251631104;visibility:visible;mso-wrap-distance-left:0;mso-wrap-distance-right:0" from="7.45pt,.8pt" to="486.55pt,.8pt" o:allowincell="f" strokeweight=".16931mm"/>
        </w:pic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5360"/>
        <w:gridCol w:w="460"/>
        <w:gridCol w:w="600"/>
        <w:gridCol w:w="1100"/>
        <w:gridCol w:w="660"/>
      </w:tblGrid>
      <w:tr w:rsidR="00522C4B">
        <w:trPr>
          <w:trHeight w:val="276"/>
        </w:trPr>
        <w:tc>
          <w:tcPr>
            <w:tcW w:w="420" w:type="dxa"/>
            <w:vAlign w:val="bottom"/>
          </w:tcPr>
          <w:p w:rsidR="00522C4B" w:rsidRDefault="000F5DAE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8.</w:t>
            </w:r>
          </w:p>
        </w:tc>
        <w:tc>
          <w:tcPr>
            <w:tcW w:w="5360" w:type="dxa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в первой половине XIX в</w:t>
            </w:r>
          </w:p>
        </w:tc>
        <w:tc>
          <w:tcPr>
            <w:tcW w:w="4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522C4B" w:rsidRDefault="00B262DF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660" w:type="dxa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522C4B">
        <w:trPr>
          <w:trHeight w:val="276"/>
        </w:trPr>
        <w:tc>
          <w:tcPr>
            <w:tcW w:w="4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20" w:type="dxa"/>
            <w:gridSpan w:val="2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Российское государство в первой половине XIX в.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</w:t>
            </w:r>
          </w:p>
        </w:tc>
        <w:tc>
          <w:tcPr>
            <w:tcW w:w="660" w:type="dxa"/>
            <w:vAlign w:val="bottom"/>
          </w:tcPr>
          <w:p w:rsidR="00522C4B" w:rsidRDefault="000F5DA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522C4B">
        <w:trPr>
          <w:trHeight w:val="276"/>
        </w:trPr>
        <w:tc>
          <w:tcPr>
            <w:tcW w:w="4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2"/>
            <w:vAlign w:val="bottom"/>
          </w:tcPr>
          <w:p w:rsidR="00522C4B" w:rsidRDefault="00522C4B">
            <w:pPr>
              <w:ind w:left="260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XIX</w:t>
            </w:r>
          </w:p>
        </w:tc>
        <w:tc>
          <w:tcPr>
            <w:tcW w:w="660" w:type="dxa"/>
            <w:vAlign w:val="bottom"/>
          </w:tcPr>
          <w:p w:rsidR="00522C4B" w:rsidRDefault="000F5DA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</w:tr>
      <w:tr w:rsidR="00522C4B">
        <w:trPr>
          <w:trHeight w:val="276"/>
        </w:trPr>
        <w:tc>
          <w:tcPr>
            <w:tcW w:w="4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ПреобразовательныепроектыАлександра</w:t>
            </w:r>
          </w:p>
        </w:tc>
        <w:tc>
          <w:tcPr>
            <w:tcW w:w="460" w:type="dxa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Отечестве</w:t>
            </w:r>
          </w:p>
        </w:tc>
      </w:tr>
      <w:tr w:rsidR="00522C4B">
        <w:trPr>
          <w:trHeight w:val="281"/>
        </w:trPr>
        <w:tc>
          <w:tcPr>
            <w:tcW w:w="4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522C4B" w:rsidRDefault="000F5D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Реформы государственной</w:t>
            </w:r>
          </w:p>
        </w:tc>
        <w:tc>
          <w:tcPr>
            <w:tcW w:w="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нная</w:t>
            </w:r>
          </w:p>
        </w:tc>
        <w:tc>
          <w:tcPr>
            <w:tcW w:w="6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1"/>
        </w:trPr>
        <w:tc>
          <w:tcPr>
            <w:tcW w:w="4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360" w:type="dxa"/>
            <w:vAlign w:val="bottom"/>
          </w:tcPr>
          <w:p w:rsidR="00522C4B" w:rsidRDefault="006952BB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</w:t>
            </w:r>
            <w:r w:rsidR="000F5DAE"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истемы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0F5DAE">
              <w:rPr>
                <w:rFonts w:eastAsia="Times New Roman"/>
                <w:b/>
                <w:bCs/>
                <w:w w:val="99"/>
                <w:sz w:val="24"/>
                <w:szCs w:val="24"/>
              </w:rPr>
              <w:t>в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0F5DAE"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первой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0F5DAE"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половине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0F5DAE">
              <w:rPr>
                <w:rFonts w:eastAsia="Times New Roman"/>
                <w:b/>
                <w:bCs/>
                <w:w w:val="99"/>
                <w:sz w:val="24"/>
                <w:szCs w:val="24"/>
              </w:rPr>
              <w:t>XIX</w:t>
            </w:r>
          </w:p>
        </w:tc>
        <w:tc>
          <w:tcPr>
            <w:tcW w:w="460" w:type="dxa"/>
            <w:vAlign w:val="bottom"/>
          </w:tcPr>
          <w:p w:rsidR="00522C4B" w:rsidRDefault="000F5DAE" w:rsidP="006952BB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522C4B" w:rsidRDefault="000F5DAE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война</w:t>
            </w:r>
          </w:p>
        </w:tc>
        <w:tc>
          <w:tcPr>
            <w:tcW w:w="6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</w:tbl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4" style="position:absolute;z-index:251632128;visibility:visible;mso-wrap-distance-left:0;mso-wrap-distance-right:0;mso-position-horizontal-relative:text;mso-position-vertical-relative:text" from="7.45pt,.7pt" to="486.55pt,.7pt" o:allowincell="f" strokeweight=".16931mm"/>
        </w:pict>
      </w:r>
    </w:p>
    <w:p w:rsidR="00522C4B" w:rsidRDefault="00522C4B">
      <w:pPr>
        <w:sectPr w:rsidR="00522C4B">
          <w:pgSz w:w="11900" w:h="16838"/>
          <w:pgMar w:top="710" w:right="726" w:bottom="77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900"/>
        <w:gridCol w:w="240"/>
        <w:gridCol w:w="400"/>
        <w:gridCol w:w="280"/>
        <w:gridCol w:w="360"/>
        <w:gridCol w:w="600"/>
        <w:gridCol w:w="180"/>
        <w:gridCol w:w="620"/>
        <w:gridCol w:w="480"/>
        <w:gridCol w:w="320"/>
        <w:gridCol w:w="960"/>
        <w:gridCol w:w="340"/>
        <w:gridCol w:w="840"/>
        <w:gridCol w:w="580"/>
        <w:gridCol w:w="700"/>
        <w:gridCol w:w="1100"/>
        <w:gridCol w:w="30"/>
      </w:tblGrid>
      <w:tr w:rsidR="00522C4B">
        <w:trPr>
          <w:trHeight w:val="27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5"/>
            <w:tcBorders>
              <w:top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Противоречивость</w:t>
            </w:r>
          </w:p>
        </w:tc>
        <w:tc>
          <w:tcPr>
            <w:tcW w:w="1880" w:type="dxa"/>
            <w:gridSpan w:val="4"/>
            <w:tcBorders>
              <w:top w:val="single" w:sz="8" w:space="0" w:color="auto"/>
            </w:tcBorders>
            <w:vAlign w:val="bottom"/>
          </w:tcPr>
          <w:p w:rsidR="00522C4B" w:rsidRDefault="000F5DAE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внутренней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политики.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1812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 и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Царствование</w:t>
            </w:r>
          </w:p>
        </w:tc>
        <w:tc>
          <w:tcPr>
            <w:tcW w:w="1240" w:type="dxa"/>
            <w:gridSpan w:val="3"/>
            <w:vAlign w:val="bottom"/>
          </w:tcPr>
          <w:p w:rsidR="00522C4B" w:rsidRDefault="000F5DA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Николая</w:t>
            </w:r>
          </w:p>
        </w:tc>
        <w:tc>
          <w:tcPr>
            <w:tcW w:w="180" w:type="dxa"/>
            <w:vAlign w:val="bottom"/>
          </w:tcPr>
          <w:p w:rsidR="00522C4B" w:rsidRDefault="000F5D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I.</w:t>
            </w:r>
          </w:p>
        </w:tc>
        <w:tc>
          <w:tcPr>
            <w:tcW w:w="1420" w:type="dxa"/>
            <w:gridSpan w:val="3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Государство  и  крестьянский  вопрос  в</w:t>
            </w:r>
          </w:p>
        </w:tc>
        <w:tc>
          <w:tcPr>
            <w:tcW w:w="960" w:type="dxa"/>
            <w:vAlign w:val="bottom"/>
          </w:tcPr>
          <w:p w:rsidR="00522C4B" w:rsidRDefault="000F5DA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первой половине XIX в.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Особенности экономики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11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 в XVIII - первой половине XIX вв.: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господство  крепостного  права  и  зарождение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6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капиталистических</w:t>
            </w:r>
          </w:p>
        </w:tc>
        <w:tc>
          <w:tcPr>
            <w:tcW w:w="1600" w:type="dxa"/>
            <w:gridSpan w:val="4"/>
            <w:vAlign w:val="bottom"/>
          </w:tcPr>
          <w:p w:rsidR="00522C4B" w:rsidRDefault="000F5DA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отношений.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Начало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промышленного переворота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Общественная жизнь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первой   половине   XIX   в.   Общественные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настроения в начале XIX в. Появление общественно-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политических  организаций.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Отечественная  война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1812 года. Движение декабристов. Консерваторы.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Славянофилы и западники. Русский утопический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социализм. </w:t>
            </w:r>
            <w:r>
              <w:rPr>
                <w:rFonts w:eastAsia="Times New Roman"/>
                <w:sz w:val="24"/>
                <w:szCs w:val="24"/>
              </w:rPr>
              <w:t>Россия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—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многонациональная империя.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Имперская</w:t>
            </w:r>
          </w:p>
        </w:tc>
        <w:tc>
          <w:tcPr>
            <w:tcW w:w="1240" w:type="dxa"/>
            <w:gridSpan w:val="3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</w:t>
            </w:r>
          </w:p>
        </w:tc>
        <w:tc>
          <w:tcPr>
            <w:tcW w:w="1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политика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  территории  в  первой  трети  XIX  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11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Кавказская война и ее итоги.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Крымская война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 народов России и ее связи с</w:t>
            </w:r>
          </w:p>
        </w:tc>
        <w:tc>
          <w:tcPr>
            <w:tcW w:w="9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9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европейской и мировой культурой</w:t>
            </w:r>
          </w:p>
        </w:tc>
        <w:tc>
          <w:tcPr>
            <w:tcW w:w="3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XVIII  -  первой  половины  XIX  вв.  </w:t>
            </w:r>
            <w:r>
              <w:rPr>
                <w:rFonts w:eastAsia="Times New Roman"/>
                <w:sz w:val="24"/>
                <w:szCs w:val="24"/>
              </w:rPr>
              <w:t>Научно-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   прогресс   и   общество.   Научные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о строении природы. Эволюционная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картина   мира.   Развитие   образования.   Средства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массовой</w:t>
            </w:r>
          </w:p>
        </w:tc>
        <w:tc>
          <w:tcPr>
            <w:tcW w:w="4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4"/>
            <w:vAlign w:val="bottom"/>
          </w:tcPr>
          <w:p w:rsidR="00522C4B" w:rsidRDefault="000F5D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информации.</w:t>
            </w:r>
          </w:p>
        </w:tc>
        <w:tc>
          <w:tcPr>
            <w:tcW w:w="2720" w:type="dxa"/>
            <w:gridSpan w:val="5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Научно-технический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прогресс   и   общество.   Мировая   литература 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художественная  культура.  Литература  и  жизнь.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Национальные литературы и мировой литературный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процесс.  Основные  на  правления  художественной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культуры. Театральное искусство. Изобразительное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5"/>
            <w:tcBorders>
              <w:bottom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искусство. Музыка.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5340" w:type="dxa"/>
            <w:gridSpan w:val="11"/>
            <w:vAlign w:val="bottom"/>
          </w:tcPr>
          <w:p w:rsidR="00522C4B" w:rsidRPr="00B262DF" w:rsidRDefault="000F5DAE">
            <w:pPr>
              <w:spacing w:line="260" w:lineRule="exact"/>
              <w:ind w:left="100"/>
              <w:rPr>
                <w:b/>
                <w:sz w:val="20"/>
                <w:szCs w:val="20"/>
              </w:rPr>
            </w:pPr>
            <w:r w:rsidRPr="00B262DF">
              <w:rPr>
                <w:rFonts w:eastAsia="Times New Roman"/>
                <w:b/>
                <w:sz w:val="24"/>
                <w:szCs w:val="24"/>
              </w:rPr>
              <w:t>Россия во второй половине XIX-начале ХХ вв.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D97367">
            <w:pPr>
              <w:spacing w:line="26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033C4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Отмена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Консерватизм:</w:t>
            </w:r>
          </w:p>
        </w:tc>
        <w:tc>
          <w:tcPr>
            <w:tcW w:w="360" w:type="dxa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00" w:type="dxa"/>
            <w:gridSpan w:val="3"/>
            <w:vAlign w:val="bottom"/>
          </w:tcPr>
          <w:p w:rsidR="00522C4B" w:rsidRDefault="000F5DAE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поисках</w:t>
            </w: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крепостно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идеологии. Западники и славянофилы. Зарождение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 права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идей русского социализма.</w:t>
            </w:r>
          </w:p>
        </w:tc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Merge w:val="restart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Реформы</w:t>
            </w:r>
          </w:p>
        </w:tc>
        <w:tc>
          <w:tcPr>
            <w:tcW w:w="4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5"/>
            <w:vMerge w:val="restart"/>
            <w:vAlign w:val="bottom"/>
          </w:tcPr>
          <w:p w:rsidR="00522C4B" w:rsidRDefault="000F5DA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1860—1870-х</w:t>
            </w:r>
          </w:p>
        </w:tc>
        <w:tc>
          <w:tcPr>
            <w:tcW w:w="800" w:type="dxa"/>
            <w:gridSpan w:val="2"/>
            <w:vMerge w:val="restart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годов.</w:t>
            </w: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Кризис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522C4B" w:rsidRDefault="000F5DA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2040" w:type="dxa"/>
            <w:gridSpan w:val="5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gridSpan w:val="2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крестьян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4"/>
            <w:vMerge w:val="restart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крепостничества</w:t>
            </w:r>
          </w:p>
        </w:tc>
        <w:tc>
          <w:tcPr>
            <w:tcW w:w="360" w:type="dxa"/>
            <w:vMerge w:val="restart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80" w:type="dxa"/>
            <w:gridSpan w:val="4"/>
            <w:vMerge w:val="restart"/>
            <w:vAlign w:val="bottom"/>
          </w:tcPr>
          <w:p w:rsidR="00522C4B" w:rsidRDefault="000F5DAE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необходимость</w:t>
            </w: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модернизации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gridSpan w:val="4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gridSpan w:val="4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страны</w:t>
            </w:r>
          </w:p>
        </w:tc>
        <w:tc>
          <w:tcPr>
            <w:tcW w:w="240" w:type="dxa"/>
            <w:vMerge w:val="restart"/>
            <w:vAlign w:val="bottom"/>
          </w:tcPr>
          <w:p w:rsidR="00522C4B" w:rsidRDefault="000F5D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40" w:type="dxa"/>
            <w:gridSpan w:val="3"/>
            <w:vMerge w:val="restart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середине</w:t>
            </w:r>
          </w:p>
        </w:tc>
        <w:tc>
          <w:tcPr>
            <w:tcW w:w="600" w:type="dxa"/>
            <w:vMerge w:val="restart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XIX</w:t>
            </w:r>
          </w:p>
        </w:tc>
        <w:tc>
          <w:tcPr>
            <w:tcW w:w="1280" w:type="dxa"/>
            <w:gridSpan w:val="3"/>
            <w:vMerge w:val="restart"/>
            <w:vAlign w:val="bottom"/>
          </w:tcPr>
          <w:p w:rsidR="00522C4B" w:rsidRDefault="000F5DA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в.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Отмена</w:t>
            </w: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крепостного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Merge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gridSpan w:val="3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3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80" w:type="dxa"/>
            <w:gridSpan w:val="5"/>
            <w:vMerge w:val="restart"/>
            <w:vAlign w:val="bottom"/>
          </w:tcPr>
          <w:p w:rsidR="00522C4B" w:rsidRDefault="000F5DA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Экономическая</w:t>
            </w:r>
          </w:p>
        </w:tc>
        <w:tc>
          <w:tcPr>
            <w:tcW w:w="2560" w:type="dxa"/>
            <w:gridSpan w:val="5"/>
            <w:vMerge w:val="restart"/>
            <w:vAlign w:val="bottom"/>
          </w:tcPr>
          <w:p w:rsidR="00522C4B" w:rsidRDefault="000F5DA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  государства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Merge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gridSpan w:val="5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gridSpan w:val="5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эпоху</w:t>
            </w:r>
          </w:p>
        </w:tc>
        <w:tc>
          <w:tcPr>
            <w:tcW w:w="24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gridSpan w:val="3"/>
            <w:vMerge w:val="restart"/>
            <w:vAlign w:val="bottom"/>
          </w:tcPr>
          <w:p w:rsidR="00522C4B" w:rsidRDefault="000F5DAE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реформ.</w:t>
            </w:r>
          </w:p>
        </w:tc>
        <w:tc>
          <w:tcPr>
            <w:tcW w:w="1400" w:type="dxa"/>
            <w:gridSpan w:val="3"/>
            <w:vMerge w:val="restart"/>
            <w:vAlign w:val="bottom"/>
          </w:tcPr>
          <w:p w:rsidR="00522C4B" w:rsidRDefault="000F5DAE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Сельское</w:t>
            </w:r>
          </w:p>
        </w:tc>
        <w:tc>
          <w:tcPr>
            <w:tcW w:w="1760" w:type="dxa"/>
            <w:gridSpan w:val="3"/>
            <w:vMerge w:val="restart"/>
            <w:vAlign w:val="bottom"/>
          </w:tcPr>
          <w:p w:rsidR="00522C4B" w:rsidRDefault="000F5DA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хозяйство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gridSpan w:val="3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3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3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половине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2180" w:type="dxa"/>
            <w:gridSpan w:val="5"/>
            <w:vMerge w:val="restart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350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впореформенныйпериод.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2180" w:type="dxa"/>
            <w:gridSpan w:val="5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XIX в.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 w:val="restart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2440" w:type="dxa"/>
            <w:gridSpan w:val="6"/>
            <w:vMerge w:val="restart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капиталистических</w:t>
            </w:r>
          </w:p>
        </w:tc>
        <w:tc>
          <w:tcPr>
            <w:tcW w:w="1760" w:type="dxa"/>
            <w:gridSpan w:val="3"/>
            <w:vMerge w:val="restart"/>
            <w:vAlign w:val="bottom"/>
          </w:tcPr>
          <w:p w:rsidR="00522C4B" w:rsidRDefault="000F5DA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отношений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2440" w:type="dxa"/>
            <w:gridSpan w:val="6"/>
            <w:vMerge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3"/>
            <w:vMerge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5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промышленности</w:t>
            </w:r>
          </w:p>
        </w:tc>
        <w:tc>
          <w:tcPr>
            <w:tcW w:w="600" w:type="dxa"/>
            <w:vAlign w:val="bottom"/>
          </w:tcPr>
          <w:p w:rsidR="00522C4B" w:rsidRDefault="000F5DA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22C4B" w:rsidRDefault="000F5DA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сельском</w:t>
            </w:r>
          </w:p>
        </w:tc>
        <w:tc>
          <w:tcPr>
            <w:tcW w:w="3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хозяйстве.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Сохранение  остатков  крепостничества.  </w:t>
            </w:r>
            <w:r>
              <w:rPr>
                <w:rFonts w:eastAsia="Times New Roman"/>
                <w:sz w:val="24"/>
                <w:szCs w:val="24"/>
              </w:rPr>
              <w:t>Поиски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 курса во внутренней  поли  тике на рубеже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70—80-х гг.: борьба либеральной и консервативной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тенденций.</w:t>
            </w:r>
          </w:p>
        </w:tc>
        <w:tc>
          <w:tcPr>
            <w:tcW w:w="2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5"/>
            <w:vAlign w:val="bottom"/>
          </w:tcPr>
          <w:p w:rsidR="00522C4B" w:rsidRDefault="000F5DA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Незавершенность</w:t>
            </w:r>
          </w:p>
        </w:tc>
        <w:tc>
          <w:tcPr>
            <w:tcW w:w="3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Консервативная политика Александра III.</w:t>
            </w:r>
          </w:p>
        </w:tc>
        <w:tc>
          <w:tcPr>
            <w:tcW w:w="9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4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Общественное   движение   в   России   во   второй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половине XIX в. Влияние реформ на общественно 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политическую</w:t>
            </w:r>
          </w:p>
        </w:tc>
        <w:tc>
          <w:tcPr>
            <w:tcW w:w="960" w:type="dxa"/>
            <w:gridSpan w:val="2"/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жизнь.</w:t>
            </w:r>
          </w:p>
        </w:tc>
        <w:tc>
          <w:tcPr>
            <w:tcW w:w="1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22C4B" w:rsidRDefault="000F5DAE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либерализм.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Народничество.</w:t>
            </w:r>
          </w:p>
        </w:tc>
        <w:tc>
          <w:tcPr>
            <w:tcW w:w="3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22C4B" w:rsidRDefault="000F5DAE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Основные</w:t>
            </w:r>
          </w:p>
        </w:tc>
        <w:tc>
          <w:tcPr>
            <w:tcW w:w="1760" w:type="dxa"/>
            <w:gridSpan w:val="3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народничестве   и   их   идеологи.   Революционные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22C4B" w:rsidRDefault="000F5DAE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60—</w:t>
            </w:r>
          </w:p>
        </w:tc>
        <w:tc>
          <w:tcPr>
            <w:tcW w:w="800" w:type="dxa"/>
            <w:gridSpan w:val="2"/>
            <w:vAlign w:val="bottom"/>
          </w:tcPr>
          <w:p w:rsidR="00522C4B" w:rsidRDefault="000F5DAE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70-х</w:t>
            </w:r>
          </w:p>
        </w:tc>
        <w:tc>
          <w:tcPr>
            <w:tcW w:w="48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гг.</w:t>
            </w:r>
          </w:p>
        </w:tc>
        <w:tc>
          <w:tcPr>
            <w:tcW w:w="3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Терроризм.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1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Возникновение рабочего движения. Первые рабочие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союзы.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3"/>
            <w:tcBorders>
              <w:bottom w:val="single" w:sz="8" w:space="0" w:color="auto"/>
            </w:tcBorders>
            <w:vAlign w:val="bottom"/>
          </w:tcPr>
          <w:p w:rsidR="00522C4B" w:rsidRDefault="000F5DA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Зарождение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социал-демократии.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</w:tbl>
    <w:p w:rsidR="00522C4B" w:rsidRDefault="00522C4B">
      <w:pPr>
        <w:sectPr w:rsidR="00522C4B">
          <w:pgSz w:w="11900" w:h="16838"/>
          <w:pgMar w:top="687" w:right="726" w:bottom="84" w:left="1440" w:header="0" w:footer="0" w:gutter="0"/>
          <w:cols w:space="720" w:equalWidth="0">
            <w:col w:w="9740"/>
          </w:cols>
        </w:sectPr>
      </w:pPr>
    </w:p>
    <w:p w:rsidR="00522C4B" w:rsidRDefault="00A52EFC">
      <w:pPr>
        <w:tabs>
          <w:tab w:val="left" w:pos="2800"/>
          <w:tab w:val="left" w:pos="4760"/>
          <w:tab w:val="left" w:pos="6260"/>
        </w:tabs>
        <w:ind w:left="960"/>
        <w:rPr>
          <w:sz w:val="20"/>
          <w:szCs w:val="20"/>
        </w:rPr>
      </w:pPr>
      <w:r w:rsidRPr="00A52EFC">
        <w:rPr>
          <w:rFonts w:eastAsia="Times New Roman"/>
          <w:sz w:val="24"/>
          <w:szCs w:val="24"/>
        </w:rPr>
        <w:lastRenderedPageBreak/>
        <w:pict>
          <v:line id="Shape 20" o:spid="_x0000_s1045" style="position:absolute;left:0;text-align:left;z-index:251633152;visibility:visible;mso-wrap-distance-left:0;mso-wrap-distance-right:0;mso-position-horizontal-relative:page;mso-position-vertical-relative:page" from="79.45pt,35.6pt" to="558.55pt,35.6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21" o:spid="_x0000_s1046" style="position:absolute;left:0;text-align:left;z-index:251634176;visibility:visible;mso-wrap-distance-left:0;mso-wrap-distance-right:0;mso-position-horizontal-relative:page;mso-position-vertical-relative:page" from="79.45pt,153.35pt" to="558.55pt,153.3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22" o:spid="_x0000_s1047" style="position:absolute;left:0;text-align:left;z-index:251635200;visibility:visible;mso-wrap-distance-left:0;mso-wrap-distance-right:0;mso-position-horizontal-relative:page;mso-position-vertical-relative:page" from="397pt,35.35pt" to="397pt,167.8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23" o:spid="_x0000_s1048" style="position:absolute;left:0;text-align:left;z-index:251636224;visibility:visible;mso-wrap-distance-left:0;mso-wrap-distance-right:0;mso-position-horizontal-relative:page;mso-position-vertical-relative:page" from="79.7pt,35.35pt" to="79.7pt,167.8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24" o:spid="_x0000_s1049" style="position:absolute;left:0;text-align:left;z-index:251637248;visibility:visible;mso-wrap-distance-left:0;mso-wrap-distance-right:0;mso-position-horizontal-relative:page;mso-position-vertical-relative:page" from="113.4pt,35.35pt" to="113.4pt,167.8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25" o:spid="_x0000_s1050" style="position:absolute;left:0;text-align:left;z-index:251638272;visibility:visible;mso-wrap-distance-left:0;mso-wrap-distance-right:0;mso-position-horizontal-relative:page;mso-position-vertical-relative:page" from="439.5pt,35.35pt" to="439.5pt,167.8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26" o:spid="_x0000_s1051" style="position:absolute;left:0;text-align:left;z-index:251639296;visibility:visible;mso-wrap-distance-left:0;mso-wrap-distance-right:0;mso-position-horizontal-relative:page;mso-position-vertical-relative:page" from="79.45pt,167.65pt" to="558.55pt,167.65pt" o:allowincell="f" strokeweight=".16931mm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27" o:spid="_x0000_s1052" style="position:absolute;left:0;text-align:left;z-index:251640320;visibility:visible;mso-wrap-distance-left:0;mso-wrap-distance-right:0;mso-position-horizontal-relative:page;mso-position-vertical-relative:page" from="503.35pt,35.35pt" to="503.35pt,167.85pt" o:allowincell="f" strokeweight=".16931mm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28" o:spid="_x0000_s1053" style="position:absolute;left:0;text-align:left;z-index:251641344;visibility:visible;mso-wrap-distance-left:0;mso-wrap-distance-right:0;mso-position-horizontal-relative:page;mso-position-vertical-relative:page" from="558.3pt,35.35pt" to="558.3pt,167.85pt" o:allowincell="f" strokeweight=".16931mm">
            <w10:wrap anchorx="page" anchory="page"/>
          </v:line>
        </w:pict>
      </w:r>
      <w:r w:rsidR="000F5DAE">
        <w:rPr>
          <w:rFonts w:eastAsia="Times New Roman"/>
          <w:sz w:val="24"/>
          <w:szCs w:val="24"/>
        </w:rPr>
        <w:t>Консерватизм.</w:t>
      </w:r>
      <w:r w:rsidR="000F5DAE">
        <w:rPr>
          <w:sz w:val="20"/>
          <w:szCs w:val="20"/>
        </w:rPr>
        <w:tab/>
      </w:r>
      <w:r w:rsidR="000F5DAE">
        <w:rPr>
          <w:rFonts w:eastAsia="Times New Roman"/>
          <w:sz w:val="24"/>
          <w:szCs w:val="24"/>
        </w:rPr>
        <w:t>Присоединение</w:t>
      </w:r>
      <w:r w:rsidR="000F5DAE">
        <w:rPr>
          <w:sz w:val="20"/>
          <w:szCs w:val="20"/>
        </w:rPr>
        <w:tab/>
      </w:r>
      <w:r w:rsidR="000F5DAE">
        <w:rPr>
          <w:rFonts w:eastAsia="Times New Roman"/>
          <w:sz w:val="24"/>
          <w:szCs w:val="24"/>
        </w:rPr>
        <w:t>Казахстана</w:t>
      </w:r>
      <w:r w:rsidR="000F5DAE">
        <w:rPr>
          <w:sz w:val="20"/>
          <w:szCs w:val="20"/>
        </w:rPr>
        <w:tab/>
      </w:r>
      <w:r w:rsidR="000F5DAE">
        <w:rPr>
          <w:rFonts w:eastAsia="Times New Roman"/>
        </w:rPr>
        <w:t>и</w:t>
      </w:r>
    </w:p>
    <w:p w:rsidR="00522C4B" w:rsidRDefault="00522C4B">
      <w:pPr>
        <w:spacing w:line="12" w:lineRule="exact"/>
        <w:rPr>
          <w:sz w:val="20"/>
          <w:szCs w:val="20"/>
        </w:rPr>
      </w:pPr>
    </w:p>
    <w:p w:rsidR="00522C4B" w:rsidRDefault="000F5DAE">
      <w:pPr>
        <w:spacing w:line="238" w:lineRule="auto"/>
        <w:ind w:left="960" w:right="33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Средней Азии. Завершение формирования территории империи. Заселение Сибири и Дальнего Востока. Население Российской империи: этносы и конфессии. Пути создания империи. Культура России в XIX в. Просвещение. Литература в жизни общества. Театр. Изобразительное искусство. Музыка, опера, балет.</w:t>
      </w:r>
    </w:p>
    <w:p w:rsidR="00F033C4" w:rsidRDefault="00F033C4">
      <w:pPr>
        <w:spacing w:line="238" w:lineRule="auto"/>
        <w:ind w:left="960" w:right="3340"/>
        <w:jc w:val="both"/>
        <w:rPr>
          <w:sz w:val="20"/>
          <w:szCs w:val="20"/>
        </w:rPr>
      </w:pPr>
    </w:p>
    <w:p w:rsidR="00522C4B" w:rsidRDefault="00522C4B">
      <w:pPr>
        <w:spacing w:line="200" w:lineRule="exact"/>
        <w:rPr>
          <w:sz w:val="20"/>
          <w:szCs w:val="20"/>
        </w:rPr>
      </w:pPr>
    </w:p>
    <w:p w:rsidR="00522C4B" w:rsidRDefault="00522C4B">
      <w:pPr>
        <w:spacing w:line="236" w:lineRule="exact"/>
        <w:rPr>
          <w:sz w:val="20"/>
          <w:szCs w:val="20"/>
        </w:rPr>
      </w:pPr>
    </w:p>
    <w:p w:rsidR="00522C4B" w:rsidRDefault="000F5DAE">
      <w:pPr>
        <w:ind w:right="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Итого 72 часа</w:t>
      </w:r>
    </w:p>
    <w:p w:rsidR="00522C4B" w:rsidRDefault="00522C4B">
      <w:pPr>
        <w:spacing w:line="247" w:lineRule="exact"/>
        <w:rPr>
          <w:sz w:val="20"/>
          <w:szCs w:val="20"/>
        </w:rPr>
      </w:pPr>
    </w:p>
    <w:p w:rsidR="00522C4B" w:rsidRDefault="000F5D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 год обучения</w:t>
      </w:r>
    </w:p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4" style="position:absolute;z-index:251642368;visibility:visible;mso-wrap-distance-left:0;mso-wrap-distance-right:0" from="1.35pt,12.35pt" to="487.55pt,12.35pt" o:allowincell="f" strokeweight=".16931mm"/>
        </w:pict>
      </w:r>
      <w:r>
        <w:rPr>
          <w:sz w:val="20"/>
          <w:szCs w:val="20"/>
        </w:rPr>
        <w:pict>
          <v:line id="Shape 30" o:spid="_x0000_s1055" style="position:absolute;z-index:251643392;visibility:visible;mso-wrap-distance-left:0;mso-wrap-distance-right:0" from="1.6pt,12.1pt" to="1.6pt,606.45pt" o:allowincell="f" strokeweight=".16931mm"/>
        </w:pict>
      </w:r>
      <w:r>
        <w:rPr>
          <w:sz w:val="20"/>
          <w:szCs w:val="20"/>
        </w:rPr>
        <w:pict>
          <v:line id="Shape 31" o:spid="_x0000_s1056" style="position:absolute;z-index:251644416;visibility:visible;mso-wrap-distance-left:0;mso-wrap-distance-right:0" from="42.4pt,12.1pt" to="42.4pt,606.45pt" o:allowincell="f" strokeweight=".48pt"/>
        </w:pict>
      </w:r>
      <w:r>
        <w:rPr>
          <w:sz w:val="20"/>
          <w:szCs w:val="20"/>
        </w:rPr>
        <w:pict>
          <v:line id="Shape 32" o:spid="_x0000_s1057" style="position:absolute;z-index:251645440;visibility:visible;mso-wrap-distance-left:0;mso-wrap-distance-right:0" from="326pt,12.1pt" to="326pt,606.45pt" o:allowincell="f" strokeweight=".48pt"/>
        </w:pict>
      </w:r>
      <w:r>
        <w:rPr>
          <w:sz w:val="20"/>
          <w:szCs w:val="20"/>
        </w:rPr>
        <w:pict>
          <v:line id="Shape 33" o:spid="_x0000_s1058" style="position:absolute;z-index:251646464;visibility:visible;mso-wrap-distance-left:0;mso-wrap-distance-right:0" from="368.5pt,12.1pt" to="368.5pt,606.45pt" o:allowincell="f" strokeweight=".48pt"/>
        </w:pict>
      </w:r>
      <w:r>
        <w:rPr>
          <w:sz w:val="20"/>
          <w:szCs w:val="20"/>
        </w:rPr>
        <w:pict>
          <v:line id="Shape 34" o:spid="_x0000_s1059" style="position:absolute;z-index:251647488;visibility:visible;mso-wrap-distance-left:0;mso-wrap-distance-right:0" from="425.3pt,12.1pt" to="425.3pt,606.45pt" o:allowincell="f" strokeweight=".48pt"/>
        </w:pict>
      </w:r>
      <w:r>
        <w:rPr>
          <w:sz w:val="20"/>
          <w:szCs w:val="20"/>
        </w:rPr>
        <w:pict>
          <v:line id="Shape 35" o:spid="_x0000_s1060" style="position:absolute;z-index:251648512;visibility:visible;mso-wrap-distance-left:0;mso-wrap-distance-right:0" from="487.3pt,12.1pt" to="487.3pt,606.45pt" o:allowincell="f" strokeweight=".16931mm"/>
        </w:pict>
      </w:r>
    </w:p>
    <w:p w:rsidR="00522C4B" w:rsidRDefault="00522C4B">
      <w:pPr>
        <w:spacing w:line="222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1540"/>
        <w:gridCol w:w="1660"/>
        <w:gridCol w:w="1300"/>
        <w:gridCol w:w="2020"/>
        <w:gridCol w:w="1160"/>
        <w:gridCol w:w="1260"/>
        <w:gridCol w:w="20"/>
      </w:tblGrid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0F5DA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№/№</w:t>
            </w:r>
          </w:p>
        </w:tc>
        <w:tc>
          <w:tcPr>
            <w:tcW w:w="1540" w:type="dxa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16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522C4B" w:rsidRDefault="000F5DAE">
            <w:pPr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Кол-</w:t>
            </w:r>
          </w:p>
        </w:tc>
        <w:tc>
          <w:tcPr>
            <w:tcW w:w="1160" w:type="dxa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РК</w:t>
            </w:r>
          </w:p>
        </w:tc>
        <w:tc>
          <w:tcPr>
            <w:tcW w:w="1260" w:type="dxa"/>
            <w:vAlign w:val="bottom"/>
          </w:tcPr>
          <w:p w:rsidR="00522C4B" w:rsidRDefault="000F5DA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</w:t>
            </w: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522C4B" w:rsidRDefault="000F5DAE">
            <w:pPr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522C4B" w:rsidRDefault="000F5DAE">
            <w:pPr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0"/>
        </w:trPr>
        <w:tc>
          <w:tcPr>
            <w:tcW w:w="800" w:type="dxa"/>
            <w:vAlign w:val="bottom"/>
          </w:tcPr>
          <w:p w:rsidR="00522C4B" w:rsidRDefault="000F5DA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500" w:type="dxa"/>
            <w:gridSpan w:val="3"/>
            <w:vAlign w:val="bottom"/>
          </w:tcPr>
          <w:p w:rsidR="00522C4B" w:rsidRDefault="000F5DAE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 Новой к Новейшей истории</w:t>
            </w:r>
          </w:p>
        </w:tc>
        <w:tc>
          <w:tcPr>
            <w:tcW w:w="2020" w:type="dxa"/>
            <w:vAlign w:val="bottom"/>
          </w:tcPr>
          <w:p w:rsidR="00522C4B" w:rsidRDefault="000F5DAE">
            <w:pPr>
              <w:spacing w:line="264" w:lineRule="exact"/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vAlign w:val="bottom"/>
          </w:tcPr>
          <w:p w:rsidR="00522C4B" w:rsidRDefault="000F5DAE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Революц</w:t>
            </w:r>
          </w:p>
        </w:tc>
        <w:tc>
          <w:tcPr>
            <w:tcW w:w="1260" w:type="dxa"/>
            <w:vAlign w:val="bottom"/>
          </w:tcPr>
          <w:p w:rsidR="00522C4B" w:rsidRDefault="000F5DA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69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gridSpan w:val="4"/>
            <w:vMerge w:val="restart"/>
            <w:vAlign w:val="bottom"/>
          </w:tcPr>
          <w:p w:rsidR="00522C4B" w:rsidRDefault="000F5DAE">
            <w:pPr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Пути развития индустриального общества.</w:t>
            </w:r>
          </w:p>
        </w:tc>
        <w:tc>
          <w:tcPr>
            <w:tcW w:w="1160" w:type="dxa"/>
            <w:vAlign w:val="bottom"/>
          </w:tcPr>
          <w:p w:rsidR="00522C4B" w:rsidRDefault="000F5DAE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1905-</w:t>
            </w: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4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6520" w:type="dxa"/>
            <w:gridSpan w:val="4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1907  гг.</w:t>
            </w: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42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Циклический</w:t>
            </w:r>
          </w:p>
        </w:tc>
        <w:tc>
          <w:tcPr>
            <w:tcW w:w="1660" w:type="dxa"/>
            <w:vMerge w:val="restart"/>
            <w:vAlign w:val="bottom"/>
          </w:tcPr>
          <w:p w:rsidR="00522C4B" w:rsidRDefault="000F5DAE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1300" w:type="dxa"/>
            <w:vMerge w:val="restart"/>
            <w:vAlign w:val="bottom"/>
          </w:tcPr>
          <w:p w:rsidR="00522C4B" w:rsidRDefault="000F5DA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2020" w:type="dxa"/>
            <w:vMerge w:val="restart"/>
            <w:vAlign w:val="bottom"/>
          </w:tcPr>
          <w:p w:rsidR="00522C4B" w:rsidRDefault="000F5DAE">
            <w:pPr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рыночной</w:t>
            </w:r>
          </w:p>
        </w:tc>
        <w:tc>
          <w:tcPr>
            <w:tcW w:w="1160" w:type="dxa"/>
            <w:vMerge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4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522C4B" w:rsidRDefault="000F5DAE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Коми</w:t>
            </w: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9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4500" w:type="dxa"/>
            <w:gridSpan w:val="3"/>
            <w:vMerge w:val="restart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экономики  в индустриальном  обществе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vMerge w:val="restart"/>
            <w:vAlign w:val="bottom"/>
          </w:tcPr>
          <w:p w:rsidR="00522C4B" w:rsidRDefault="000F5DAE">
            <w:pPr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Научно-</w:t>
            </w:r>
          </w:p>
        </w:tc>
        <w:tc>
          <w:tcPr>
            <w:tcW w:w="1160" w:type="dxa"/>
            <w:vMerge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7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4500" w:type="dxa"/>
            <w:gridSpan w:val="3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край.</w:t>
            </w: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9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6520" w:type="dxa"/>
            <w:gridSpan w:val="4"/>
            <w:vMerge w:val="restart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технический прогресс в конце XIX - последней</w:t>
            </w:r>
          </w:p>
        </w:tc>
        <w:tc>
          <w:tcPr>
            <w:tcW w:w="1160" w:type="dxa"/>
            <w:vMerge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42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6520" w:type="dxa"/>
            <w:gridSpan w:val="4"/>
            <w:vMerge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трети  XX  вв.  Проблема  периодизации  НТР.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1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522C4B" w:rsidRDefault="000F5DAE">
            <w:pPr>
              <w:spacing w:line="27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660" w:type="dxa"/>
            <w:vAlign w:val="bottom"/>
          </w:tcPr>
          <w:p w:rsidR="00522C4B" w:rsidRDefault="000F5DA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</w:t>
            </w:r>
          </w:p>
        </w:tc>
        <w:tc>
          <w:tcPr>
            <w:tcW w:w="3320" w:type="dxa"/>
            <w:gridSpan w:val="2"/>
            <w:vAlign w:val="bottom"/>
          </w:tcPr>
          <w:p w:rsidR="00522C4B" w:rsidRDefault="000F5DAE">
            <w:pPr>
              <w:spacing w:line="271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научно-технического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прогресса.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От монополистического капитализма к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смешанной</w:t>
            </w:r>
          </w:p>
        </w:tc>
        <w:tc>
          <w:tcPr>
            <w:tcW w:w="4980" w:type="dxa"/>
            <w:gridSpan w:val="3"/>
            <w:vAlign w:val="bottom"/>
          </w:tcPr>
          <w:p w:rsidR="00522C4B" w:rsidRDefault="000F5DAE">
            <w:pPr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экономике.  </w:t>
            </w:r>
            <w:r>
              <w:rPr>
                <w:rFonts w:eastAsia="Times New Roman"/>
                <w:sz w:val="24"/>
                <w:szCs w:val="24"/>
              </w:rPr>
              <w:t>Экономическая   модель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монополистического капитализма и противоречия ее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развития. Модели ускоренной модернизации в XX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в.: дискуссия о "догоняющем развитии" и "особом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пути».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Эволюция   собственности,</w:t>
            </w: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трудовых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отношений  и  предпринимательства.  Изменение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социальной</w:t>
            </w:r>
          </w:p>
        </w:tc>
        <w:tc>
          <w:tcPr>
            <w:tcW w:w="1660" w:type="dxa"/>
            <w:vAlign w:val="bottom"/>
          </w:tcPr>
          <w:p w:rsidR="00522C4B" w:rsidRDefault="000F5DAE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структуры</w:t>
            </w:r>
          </w:p>
        </w:tc>
        <w:tc>
          <w:tcPr>
            <w:tcW w:w="3320" w:type="dxa"/>
            <w:gridSpan w:val="2"/>
            <w:vAlign w:val="bottom"/>
          </w:tcPr>
          <w:p w:rsidR="00522C4B" w:rsidRDefault="000F5DAE">
            <w:pPr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индустриального</w:t>
            </w: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8"/>
        </w:trPr>
        <w:tc>
          <w:tcPr>
            <w:tcW w:w="8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522C4B" w:rsidRDefault="000F5DA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общества.</w:t>
            </w:r>
          </w:p>
        </w:tc>
        <w:tc>
          <w:tcPr>
            <w:tcW w:w="16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</w:tbl>
    <w:p w:rsidR="00522C4B" w:rsidRDefault="00522C4B">
      <w:pPr>
        <w:spacing w:line="127" w:lineRule="exact"/>
        <w:rPr>
          <w:sz w:val="20"/>
          <w:szCs w:val="20"/>
        </w:rPr>
      </w:pPr>
    </w:p>
    <w:p w:rsidR="00522C4B" w:rsidRDefault="000F5DAE">
      <w:pPr>
        <w:tabs>
          <w:tab w:val="left" w:pos="2240"/>
          <w:tab w:val="left" w:pos="4360"/>
          <w:tab w:val="left" w:pos="4580"/>
          <w:tab w:val="left" w:pos="56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Российская</w:t>
      </w:r>
      <w:r>
        <w:rPr>
          <w:rFonts w:eastAsia="Times New Roman"/>
          <w:sz w:val="24"/>
          <w:szCs w:val="24"/>
        </w:rPr>
        <w:tab/>
        <w:t>империя  накануне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I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Мировой</w:t>
      </w:r>
      <w:r>
        <w:rPr>
          <w:rFonts w:eastAsia="Times New Roman"/>
          <w:sz w:val="24"/>
          <w:szCs w:val="24"/>
        </w:rPr>
        <w:tab/>
        <w:t>войны.</w:t>
      </w:r>
    </w:p>
    <w:p w:rsidR="00522C4B" w:rsidRDefault="000F5DAE">
      <w:pPr>
        <w:tabs>
          <w:tab w:val="left" w:pos="2680"/>
          <w:tab w:val="left" w:pos="3000"/>
          <w:tab w:val="left" w:pos="4440"/>
          <w:tab w:val="left" w:pos="52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Национальный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социальный</w:t>
      </w:r>
      <w:r>
        <w:rPr>
          <w:rFonts w:eastAsia="Times New Roman"/>
          <w:sz w:val="24"/>
          <w:szCs w:val="24"/>
        </w:rPr>
        <w:tab/>
        <w:t>состав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населения.</w:t>
      </w:r>
    </w:p>
    <w:p w:rsidR="00522C4B" w:rsidRDefault="000F5DAE">
      <w:pPr>
        <w:tabs>
          <w:tab w:val="left" w:pos="2220"/>
          <w:tab w:val="left" w:pos="542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Уровень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социально-экономического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развития.</w:t>
      </w:r>
    </w:p>
    <w:p w:rsidR="00522C4B" w:rsidRDefault="00522C4B">
      <w:pPr>
        <w:spacing w:line="2" w:lineRule="exact"/>
        <w:rPr>
          <w:sz w:val="20"/>
          <w:szCs w:val="20"/>
        </w:rPr>
      </w:pPr>
    </w:p>
    <w:p w:rsidR="00522C4B" w:rsidRDefault="000F5DAE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Многоукладность российской экономики.</w:t>
      </w:r>
    </w:p>
    <w:p w:rsidR="00522C4B" w:rsidRDefault="00522C4B">
      <w:pPr>
        <w:spacing w:line="137" w:lineRule="exact"/>
        <w:rPr>
          <w:sz w:val="20"/>
          <w:szCs w:val="20"/>
        </w:rPr>
      </w:pPr>
    </w:p>
    <w:p w:rsidR="00522C4B" w:rsidRDefault="000F5DAE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Российский</w:t>
      </w:r>
    </w:p>
    <w:p w:rsidR="00522C4B" w:rsidRDefault="00522C4B">
      <w:pPr>
        <w:spacing w:line="12" w:lineRule="exact"/>
        <w:rPr>
          <w:sz w:val="20"/>
          <w:szCs w:val="20"/>
        </w:rPr>
      </w:pPr>
    </w:p>
    <w:p w:rsidR="00522C4B" w:rsidRDefault="000F5DAE">
      <w:pPr>
        <w:spacing w:line="237" w:lineRule="auto"/>
        <w:ind w:left="960" w:right="3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монополистический капитализм и его особенности. Роль государства в экономической жизни страны. Реформы С.Ю.Витте. Аграрная реформа</w:t>
      </w:r>
    </w:p>
    <w:p w:rsidR="00522C4B" w:rsidRDefault="00522C4B">
      <w:pPr>
        <w:spacing w:line="148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60" w:right="3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П.А.Столыпина. Нарастание экономических и социальных противоречий в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2" w:lineRule="auto"/>
        <w:ind w:left="960" w:right="3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условиях форсированной модернизации. </w:t>
      </w:r>
      <w:r>
        <w:rPr>
          <w:rFonts w:eastAsia="Times New Roman"/>
          <w:sz w:val="24"/>
          <w:szCs w:val="24"/>
        </w:rPr>
        <w:t>Политическое развитие. Политический строй</w:t>
      </w:r>
    </w:p>
    <w:p w:rsidR="00522C4B" w:rsidRDefault="00522C4B">
      <w:pPr>
        <w:spacing w:line="1" w:lineRule="exact"/>
        <w:rPr>
          <w:sz w:val="20"/>
          <w:szCs w:val="20"/>
        </w:rPr>
      </w:pPr>
    </w:p>
    <w:p w:rsidR="00522C4B" w:rsidRDefault="000F5DAE">
      <w:pPr>
        <w:tabs>
          <w:tab w:val="left" w:pos="2380"/>
          <w:tab w:val="left" w:pos="4620"/>
          <w:tab w:val="left" w:pos="61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России.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Самодержавие.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Николай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II.</w:t>
      </w:r>
    </w:p>
    <w:p w:rsidR="00522C4B" w:rsidRDefault="000F5DAE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Бюрократическая система.</w:t>
      </w:r>
    </w:p>
    <w:p w:rsidR="00522C4B" w:rsidRDefault="000F5DAE">
      <w:pPr>
        <w:tabs>
          <w:tab w:val="left" w:pos="2140"/>
          <w:tab w:val="left" w:pos="3580"/>
          <w:tab w:val="left" w:pos="53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Рабочее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движение.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Крестьянские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волнения.</w:t>
      </w:r>
    </w:p>
    <w:p w:rsidR="00522C4B" w:rsidRDefault="000F5DAE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«Зубатовщина».  Зарождение  политических  партий.</w:t>
      </w:r>
    </w:p>
    <w:p w:rsidR="00522C4B" w:rsidRDefault="000F5DAE">
      <w:pPr>
        <w:tabs>
          <w:tab w:val="left" w:pos="3200"/>
          <w:tab w:val="left" w:pos="4920"/>
          <w:tab w:val="left" w:pos="550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Организационное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оформление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идейные</w:t>
      </w:r>
    </w:p>
    <w:p w:rsidR="00522C4B" w:rsidRDefault="000F5DAE">
      <w:pPr>
        <w:tabs>
          <w:tab w:val="left" w:pos="2280"/>
          <w:tab w:val="left" w:pos="4140"/>
          <w:tab w:val="left" w:pos="546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платформы</w:t>
      </w:r>
      <w:r>
        <w:rPr>
          <w:rFonts w:eastAsia="Times New Roman"/>
          <w:sz w:val="24"/>
          <w:szCs w:val="24"/>
        </w:rPr>
        <w:tab/>
        <w:t>революционных</w:t>
      </w:r>
      <w:r>
        <w:rPr>
          <w:rFonts w:eastAsia="Times New Roman"/>
          <w:sz w:val="24"/>
          <w:szCs w:val="24"/>
        </w:rPr>
        <w:tab/>
        <w:t>партий.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Внешняя</w:t>
      </w:r>
    </w:p>
    <w:p w:rsidR="00522C4B" w:rsidRDefault="000F5DAE">
      <w:pPr>
        <w:tabs>
          <w:tab w:val="left" w:pos="2200"/>
          <w:tab w:val="left" w:pos="3800"/>
          <w:tab w:val="left" w:pos="4940"/>
          <w:tab w:val="left" w:pos="542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политика.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"Восточный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вопрос"</w:t>
      </w:r>
      <w:r>
        <w:rPr>
          <w:rFonts w:eastAsia="Times New Roman"/>
          <w:b/>
          <w:bCs/>
          <w:sz w:val="24"/>
          <w:szCs w:val="24"/>
        </w:rPr>
        <w:tab/>
        <w:t>во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внешней</w:t>
      </w:r>
    </w:p>
    <w:p w:rsidR="00522C4B" w:rsidRDefault="00522C4B">
      <w:pPr>
        <w:spacing w:line="5" w:lineRule="exact"/>
        <w:rPr>
          <w:sz w:val="20"/>
          <w:szCs w:val="20"/>
        </w:rPr>
      </w:pPr>
    </w:p>
    <w:p w:rsidR="00522C4B" w:rsidRDefault="000F5DAE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политике Российской империи. Россия в</w:t>
      </w:r>
    </w:p>
    <w:p w:rsidR="00522C4B" w:rsidRDefault="000F5DAE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системе военно-политических союзов на рубеже</w:t>
      </w:r>
    </w:p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" o:spid="_x0000_s1061" style="position:absolute;z-index:251649536;visibility:visible;mso-wrap-distance-left:0;mso-wrap-distance-right:0" from="1.35pt,.45pt" to="487.55pt,.45pt" o:allowincell="f" strokeweight=".48pt"/>
        </w:pict>
      </w:r>
    </w:p>
    <w:p w:rsidR="00522C4B" w:rsidRDefault="00522C4B">
      <w:pPr>
        <w:sectPr w:rsidR="00522C4B">
          <w:pgSz w:w="11900" w:h="16838"/>
          <w:pgMar w:top="710" w:right="726" w:bottom="10" w:left="1420" w:header="0" w:footer="0" w:gutter="0"/>
          <w:cols w:space="720" w:equalWidth="0">
            <w:col w:w="9760"/>
          </w:cols>
        </w:sectPr>
      </w:pPr>
    </w:p>
    <w:p w:rsidR="00522C4B" w:rsidRDefault="00A52EFC">
      <w:pPr>
        <w:ind w:left="940"/>
        <w:rPr>
          <w:sz w:val="20"/>
          <w:szCs w:val="20"/>
        </w:rPr>
      </w:pPr>
      <w:r w:rsidRPr="00A52EFC">
        <w:rPr>
          <w:rFonts w:eastAsia="Times New Roman"/>
          <w:b/>
          <w:bCs/>
          <w:sz w:val="24"/>
          <w:szCs w:val="24"/>
        </w:rPr>
        <w:lastRenderedPageBreak/>
        <w:pict>
          <v:line id="Shape 37" o:spid="_x0000_s1062" style="position:absolute;left:0;text-align:left;z-index:251650560;visibility:visible;mso-wrap-distance-left:0;mso-wrap-distance-right:0;mso-position-horizontal-relative:page;mso-position-vertical-relative:page" from="72.35pt,35.6pt" to="558.55pt,35.6pt" o:allowincell="f" strokeweight=".48pt">
            <w10:wrap anchorx="page" anchory="page"/>
          </v:line>
        </w:pict>
      </w:r>
      <w:r w:rsidRPr="00A52EFC">
        <w:rPr>
          <w:rFonts w:eastAsia="Times New Roman"/>
          <w:b/>
          <w:bCs/>
          <w:sz w:val="24"/>
          <w:szCs w:val="24"/>
        </w:rPr>
        <w:pict>
          <v:line id="Shape 38" o:spid="_x0000_s1063" style="position:absolute;left:0;text-align:left;z-index:251651584;visibility:visible;mso-wrap-distance-left:0;mso-wrap-distance-right:0;mso-position-horizontal-relative:page;mso-position-vertical-relative:page" from="72.6pt,35.35pt" to="72.6pt,816.2pt" o:allowincell="f" strokeweight=".16931mm">
            <w10:wrap anchorx="page" anchory="page"/>
          </v:line>
        </w:pict>
      </w:r>
      <w:r w:rsidRPr="00A52EFC">
        <w:rPr>
          <w:rFonts w:eastAsia="Times New Roman"/>
          <w:b/>
          <w:bCs/>
          <w:sz w:val="24"/>
          <w:szCs w:val="24"/>
        </w:rPr>
        <w:pict>
          <v:line id="Shape 39" o:spid="_x0000_s1064" style="position:absolute;left:0;text-align:left;z-index:251652608;visibility:visible;mso-wrap-distance-left:0;mso-wrap-distance-right:0;mso-position-horizontal-relative:page;mso-position-vertical-relative:page" from="113.4pt,35.35pt" to="113.4pt,816.2pt" o:allowincell="f" strokeweight=".48pt">
            <w10:wrap anchorx="page" anchory="page"/>
          </v:line>
        </w:pict>
      </w:r>
      <w:r w:rsidRPr="00A52EFC">
        <w:rPr>
          <w:rFonts w:eastAsia="Times New Roman"/>
          <w:b/>
          <w:bCs/>
          <w:sz w:val="24"/>
          <w:szCs w:val="24"/>
        </w:rPr>
        <w:pict>
          <v:line id="Shape 40" o:spid="_x0000_s1065" style="position:absolute;left:0;text-align:left;z-index:251653632;visibility:visible;mso-wrap-distance-left:0;mso-wrap-distance-right:0;mso-position-horizontal-relative:page;mso-position-vertical-relative:page" from="397pt,35.35pt" to="397pt,816.2pt" o:allowincell="f" strokeweight=".48pt">
            <w10:wrap anchorx="page" anchory="page"/>
          </v:line>
        </w:pict>
      </w:r>
      <w:r w:rsidRPr="00A52EFC">
        <w:rPr>
          <w:rFonts w:eastAsia="Times New Roman"/>
          <w:b/>
          <w:bCs/>
          <w:sz w:val="24"/>
          <w:szCs w:val="24"/>
        </w:rPr>
        <w:pict>
          <v:line id="Shape 41" o:spid="_x0000_s1066" style="position:absolute;left:0;text-align:left;z-index:251654656;visibility:visible;mso-wrap-distance-left:0;mso-wrap-distance-right:0;mso-position-horizontal-relative:page;mso-position-vertical-relative:page" from="439.5pt,35.35pt" to="439.5pt,816.2pt" o:allowincell="f" strokeweight=".48pt">
            <w10:wrap anchorx="page" anchory="page"/>
          </v:line>
        </w:pict>
      </w:r>
      <w:r w:rsidRPr="00A52EFC">
        <w:rPr>
          <w:rFonts w:eastAsia="Times New Roman"/>
          <w:b/>
          <w:bCs/>
          <w:sz w:val="24"/>
          <w:szCs w:val="24"/>
        </w:rPr>
        <w:pict>
          <v:line id="Shape 42" o:spid="_x0000_s1067" style="position:absolute;left:0;text-align:left;z-index:251655680;visibility:visible;mso-wrap-distance-left:0;mso-wrap-distance-right:0;mso-position-horizontal-relative:page;mso-position-vertical-relative:page" from="496.3pt,35.35pt" to="496.3pt,816.2pt" o:allowincell="f" strokeweight=".48pt">
            <w10:wrap anchorx="page" anchory="page"/>
          </v:line>
        </w:pict>
      </w:r>
      <w:r w:rsidRPr="00A52EFC">
        <w:rPr>
          <w:rFonts w:eastAsia="Times New Roman"/>
          <w:b/>
          <w:bCs/>
          <w:sz w:val="24"/>
          <w:szCs w:val="24"/>
        </w:rPr>
        <w:pict>
          <v:line id="Shape 43" o:spid="_x0000_s1068" style="position:absolute;left:0;text-align:left;z-index:251656704;visibility:visible;mso-wrap-distance-left:0;mso-wrap-distance-right:0;mso-position-horizontal-relative:page;mso-position-vertical-relative:page" from="558.3pt,35.35pt" to="558.3pt,816.2pt" o:allowincell="f" strokeweight=".16931mm">
            <w10:wrap anchorx="page" anchory="page"/>
          </v:line>
        </w:pict>
      </w:r>
      <w:r w:rsidR="000F5DAE">
        <w:rPr>
          <w:rFonts w:eastAsia="Times New Roman"/>
          <w:b/>
          <w:bCs/>
          <w:sz w:val="24"/>
          <w:szCs w:val="24"/>
        </w:rPr>
        <w:t>XIX-XX вв. Русско-японская</w:t>
      </w:r>
    </w:p>
    <w:p w:rsidR="00522C4B" w:rsidRDefault="00522C4B">
      <w:pPr>
        <w:spacing w:line="7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3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война. Революция 1905—1907 гг.: </w:t>
      </w:r>
      <w:r>
        <w:rPr>
          <w:rFonts w:eastAsia="Times New Roman"/>
          <w:sz w:val="24"/>
          <w:szCs w:val="24"/>
        </w:rPr>
        <w:t>предпосылки,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причины, характер, особенности, периодизация.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7" w:lineRule="auto"/>
        <w:ind w:left="940" w:right="33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 революции. П. А. Гапон. Кровавое воскресенье. Основные события весны—лета 1905 г. Радикальные политические партии, их стратегия и тактика. Власть и российское общество. Первый Совет рабочих депутатов.</w:t>
      </w:r>
    </w:p>
    <w:p w:rsidR="00522C4B" w:rsidRDefault="00522C4B">
      <w:pPr>
        <w:spacing w:line="18" w:lineRule="exact"/>
        <w:rPr>
          <w:sz w:val="20"/>
          <w:szCs w:val="20"/>
        </w:rPr>
      </w:pPr>
    </w:p>
    <w:p w:rsidR="00522C4B" w:rsidRDefault="000F5DAE">
      <w:pPr>
        <w:spacing w:line="236" w:lineRule="auto"/>
        <w:ind w:left="940" w:right="33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Высший подъем революции. Всероссийская Октябрьская политическая стачка. Колебания в правительственном лагере. Манифест 17 октября 1905 г. </w:t>
      </w:r>
      <w:r>
        <w:rPr>
          <w:rFonts w:eastAsia="Times New Roman"/>
          <w:b/>
          <w:bCs/>
          <w:sz w:val="24"/>
          <w:szCs w:val="24"/>
        </w:rPr>
        <w:t>Кризис классических идеологий на рубеже</w:t>
      </w:r>
    </w:p>
    <w:p w:rsidR="00522C4B" w:rsidRDefault="00522C4B">
      <w:pPr>
        <w:spacing w:line="21" w:lineRule="exact"/>
        <w:rPr>
          <w:sz w:val="20"/>
          <w:szCs w:val="20"/>
        </w:rPr>
      </w:pPr>
    </w:p>
    <w:p w:rsidR="00522C4B" w:rsidRDefault="000F5DAE">
      <w:pPr>
        <w:spacing w:line="238" w:lineRule="auto"/>
        <w:ind w:left="940" w:right="3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XIX - XX вв. и поиск новых моделей общественного развития </w:t>
      </w:r>
      <w:r>
        <w:rPr>
          <w:rFonts w:eastAsia="Times New Roman"/>
          <w:sz w:val="24"/>
          <w:szCs w:val="24"/>
        </w:rPr>
        <w:t>в мире</w:t>
      </w:r>
      <w:r>
        <w:rPr>
          <w:rFonts w:eastAsia="Times New Roman"/>
          <w:b/>
          <w:bCs/>
          <w:sz w:val="24"/>
          <w:szCs w:val="24"/>
        </w:rPr>
        <w:t>. Социальный либерализм, социал-демократия, христианская демократия. Демократизация общественно-политической жизни и изменение практики конституционного строительства в условиях</w:t>
      </w:r>
    </w:p>
    <w:p w:rsidR="00522C4B" w:rsidRDefault="00522C4B">
      <w:pPr>
        <w:spacing w:line="15" w:lineRule="exact"/>
        <w:rPr>
          <w:sz w:val="20"/>
          <w:szCs w:val="20"/>
        </w:rPr>
      </w:pPr>
    </w:p>
    <w:p w:rsidR="00522C4B" w:rsidRDefault="000F5DAE">
      <w:pPr>
        <w:spacing w:line="235" w:lineRule="auto"/>
        <w:ind w:left="940" w:right="3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формирования социального правового государства.</w:t>
      </w:r>
    </w:p>
    <w:p w:rsidR="00522C4B" w:rsidRDefault="00522C4B">
      <w:pPr>
        <w:spacing w:line="148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3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Идейные течения, политические партии и общественные движения в России на рубеже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6" w:lineRule="auto"/>
        <w:ind w:left="940" w:right="3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веков. Становление российского парламентаризма. </w:t>
      </w:r>
      <w:r>
        <w:rPr>
          <w:rFonts w:eastAsia="Times New Roman"/>
          <w:sz w:val="24"/>
          <w:szCs w:val="24"/>
        </w:rPr>
        <w:t>Организационное оформление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партий кадетов и октябристов (Вооруженное восстание в Москве и других городах.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6" w:lineRule="auto"/>
        <w:ind w:left="940" w:right="334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Спад революции. Динамика революционной борьбы в 1906—1907 гг. Становление российского парламентаризма. Соотношение политических сил. I</w:t>
      </w:r>
    </w:p>
    <w:p w:rsidR="00522C4B" w:rsidRDefault="00522C4B">
      <w:pPr>
        <w:spacing w:line="2" w:lineRule="exact"/>
        <w:rPr>
          <w:sz w:val="20"/>
          <w:szCs w:val="20"/>
        </w:rPr>
      </w:pPr>
    </w:p>
    <w:p w:rsidR="00522C4B" w:rsidRDefault="000F5DAE">
      <w:pPr>
        <w:numPr>
          <w:ilvl w:val="0"/>
          <w:numId w:val="3"/>
        </w:numPr>
        <w:tabs>
          <w:tab w:val="left" w:pos="1220"/>
        </w:tabs>
        <w:ind w:left="1220" w:hanging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II  Государственные  думы.  Аграрный  вопрос  в</w:t>
      </w:r>
    </w:p>
    <w:p w:rsidR="00522C4B" w:rsidRDefault="000F5DAE">
      <w:pPr>
        <w:spacing w:line="220" w:lineRule="auto"/>
        <w:ind w:left="9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Думе.  Тактика  либеральной  оппозиции.  Дума  и</w:t>
      </w:r>
    </w:p>
    <w:p w:rsidR="00522C4B" w:rsidRDefault="00522C4B">
      <w:pPr>
        <w:spacing w:line="289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3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радикальные партии. Третьеиюньский государственный переворот. Третьеиюньская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 w:rsidP="008F797D">
      <w:pPr>
        <w:ind w:left="941" w:right="3340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монархия. III Государственная дума. П. А. Столыпин. Карательно-репрессивная политика</w:t>
      </w:r>
      <w:r w:rsidR="008F797D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царизма. Аграрная реформа. Развитие промышленности. Внешняя политика. Основные направления. Англо-русское сближение.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8" w:lineRule="auto"/>
        <w:ind w:left="940" w:right="33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Боснийский кризис. Обострение русско-германских противоречий. </w:t>
      </w:r>
      <w:r>
        <w:rPr>
          <w:rFonts w:eastAsia="Times New Roman"/>
          <w:b/>
          <w:bCs/>
          <w:sz w:val="24"/>
          <w:szCs w:val="24"/>
        </w:rPr>
        <w:t>Россия в Первой мировой войне.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Влияние войны на российское общество. </w:t>
      </w:r>
      <w:r>
        <w:rPr>
          <w:rFonts w:eastAsia="Times New Roman"/>
          <w:sz w:val="24"/>
          <w:szCs w:val="24"/>
        </w:rPr>
        <w:t>Причины и характер войны. Военные действия на Восточном фронте.</w:t>
      </w:r>
    </w:p>
    <w:p w:rsidR="00522C4B" w:rsidRDefault="00522C4B">
      <w:pPr>
        <w:spacing w:line="200" w:lineRule="exact"/>
        <w:rPr>
          <w:sz w:val="20"/>
          <w:szCs w:val="20"/>
        </w:rPr>
      </w:pPr>
    </w:p>
    <w:p w:rsidR="00522C4B" w:rsidRDefault="00522C4B">
      <w:pPr>
        <w:spacing w:line="21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1920"/>
        <w:gridCol w:w="1860"/>
        <w:gridCol w:w="2100"/>
        <w:gridCol w:w="600"/>
        <w:gridCol w:w="2640"/>
        <w:gridCol w:w="20"/>
      </w:tblGrid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80" w:type="dxa"/>
            <w:gridSpan w:val="3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Духовная  жизнь  российского  общества  во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 половине XIX - начале XX вв. Развитие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системы   образования,   научные   достижения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1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5880" w:type="dxa"/>
            <w:gridSpan w:val="3"/>
            <w:vAlign w:val="bottom"/>
          </w:tcPr>
          <w:p w:rsidR="00522C4B" w:rsidRDefault="000F5DAE">
            <w:pPr>
              <w:spacing w:line="27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российских  ученых.  </w:t>
            </w:r>
            <w:r>
              <w:rPr>
                <w:rFonts w:eastAsia="Times New Roman"/>
                <w:sz w:val="24"/>
                <w:szCs w:val="24"/>
              </w:rPr>
              <w:t>Условия  развития  культуры.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Просвещение.   Периодическая   печать.   Развитие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науки,   философской   и   политической   мысли.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</w:t>
            </w:r>
          </w:p>
        </w:tc>
        <w:tc>
          <w:tcPr>
            <w:tcW w:w="1860" w:type="dxa"/>
            <w:vAlign w:val="bottom"/>
          </w:tcPr>
          <w:p w:rsidR="00522C4B" w:rsidRDefault="000F5DA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направления.</w:t>
            </w:r>
          </w:p>
        </w:tc>
        <w:tc>
          <w:tcPr>
            <w:tcW w:w="2100" w:type="dxa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объединения.   Театр   и   музыкальное   искусство.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bottom w:val="single" w:sz="8" w:space="0" w:color="auto"/>
            </w:tcBorders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Архитектура и скульптура.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68"/>
        </w:trPr>
        <w:tc>
          <w:tcPr>
            <w:tcW w:w="620" w:type="dxa"/>
            <w:vAlign w:val="bottom"/>
          </w:tcPr>
          <w:p w:rsidR="00522C4B" w:rsidRDefault="000F5DAE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880" w:type="dxa"/>
            <w:gridSpan w:val="3"/>
            <w:vAlign w:val="bottom"/>
          </w:tcPr>
          <w:p w:rsidR="00522C4B" w:rsidRDefault="000F5DAE">
            <w:pPr>
              <w:spacing w:line="26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Революция и Гражданская война в России</w:t>
            </w:r>
          </w:p>
        </w:tc>
        <w:tc>
          <w:tcPr>
            <w:tcW w:w="600" w:type="dxa"/>
            <w:vAlign w:val="bottom"/>
          </w:tcPr>
          <w:p w:rsidR="00522C4B" w:rsidRDefault="000F5DAE">
            <w:pPr>
              <w:spacing w:line="26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640" w:type="dxa"/>
            <w:vAlign w:val="bottom"/>
          </w:tcPr>
          <w:p w:rsidR="00522C4B" w:rsidRDefault="000F5DA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   1</w:t>
            </w: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69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Предпосылки,</w:t>
            </w:r>
          </w:p>
        </w:tc>
        <w:tc>
          <w:tcPr>
            <w:tcW w:w="3960" w:type="dxa"/>
            <w:gridSpan w:val="2"/>
            <w:vMerge w:val="restart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причины,   характер   Февральской</w:t>
            </w: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vAlign w:val="bottom"/>
          </w:tcPr>
          <w:p w:rsidR="00522C4B" w:rsidRDefault="000F5DAE">
            <w:pPr>
              <w:spacing w:line="26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ление</w:t>
            </w: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4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gridSpan w:val="2"/>
            <w:vMerge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</w:tbl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4" o:spid="_x0000_s1069" style="position:absolute;z-index:251657728;visibility:visible;mso-wrap-distance-left:0;mso-wrap-distance-right:0;mso-position-horizontal-relative:text;mso-position-vertical-relative:text" from=".35pt,.7pt" to="486.55pt,.7pt" o:allowincell="f" strokeweight=".16931mm"/>
        </w:pict>
      </w:r>
    </w:p>
    <w:p w:rsidR="00522C4B" w:rsidRDefault="00522C4B">
      <w:pPr>
        <w:sectPr w:rsidR="00522C4B">
          <w:pgSz w:w="11900" w:h="16838"/>
          <w:pgMar w:top="714" w:right="726" w:bottom="0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940"/>
        <w:gridCol w:w="1580"/>
        <w:gridCol w:w="1860"/>
        <w:gridCol w:w="1460"/>
      </w:tblGrid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революции.  Восстание  в  Петрограде.  Партии  и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советско</w:t>
            </w: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организациивфевральскиедни.Падение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власти</w:t>
            </w: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самодержавия.   Двоевластие,   его   сущность   и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Коми</w:t>
            </w:r>
          </w:p>
        </w:tc>
      </w:tr>
      <w:tr w:rsidR="00522C4B">
        <w:trPr>
          <w:trHeight w:val="276"/>
        </w:trPr>
        <w:tc>
          <w:tcPr>
            <w:tcW w:w="1600" w:type="dxa"/>
            <w:vAlign w:val="bottom"/>
          </w:tcPr>
          <w:p w:rsidR="00522C4B" w:rsidRDefault="000F5D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</w:t>
            </w:r>
          </w:p>
        </w:tc>
        <w:tc>
          <w:tcPr>
            <w:tcW w:w="9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522C4B" w:rsidRDefault="000F5DAE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возникновения.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крае.</w:t>
            </w: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 и  внешняя  политика  Временного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</w:t>
            </w: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правительства.   Революционные   и   буржуазные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ская</w:t>
            </w: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партии  в  период  мирного  развития  революции.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война  в</w:t>
            </w: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Временное правительство и Советы. </w:t>
            </w:r>
            <w:r>
              <w:rPr>
                <w:rFonts w:eastAsia="Times New Roman"/>
                <w:sz w:val="24"/>
                <w:szCs w:val="24"/>
              </w:rPr>
              <w:t>Апрельский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</w:tr>
      <w:tr w:rsidR="00522C4B">
        <w:trPr>
          <w:trHeight w:val="276"/>
        </w:trPr>
        <w:tc>
          <w:tcPr>
            <w:tcW w:w="1600" w:type="dxa"/>
            <w:vAlign w:val="bottom"/>
          </w:tcPr>
          <w:p w:rsidR="00522C4B" w:rsidRDefault="000F5D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кризис</w:t>
            </w:r>
          </w:p>
        </w:tc>
        <w:tc>
          <w:tcPr>
            <w:tcW w:w="9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522C4B" w:rsidRDefault="000F5DAE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правительства.</w:t>
            </w:r>
          </w:p>
        </w:tc>
        <w:tc>
          <w:tcPr>
            <w:tcW w:w="1460" w:type="dxa"/>
            <w:vAlign w:val="bottom"/>
          </w:tcPr>
          <w:p w:rsidR="00522C4B" w:rsidRDefault="000F5DA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крае.</w:t>
            </w:r>
          </w:p>
        </w:tc>
      </w:tr>
      <w:tr w:rsidR="00522C4B">
        <w:trPr>
          <w:trHeight w:val="274"/>
        </w:trPr>
        <w:tc>
          <w:tcPr>
            <w:tcW w:w="2540" w:type="dxa"/>
            <w:gridSpan w:val="2"/>
            <w:vAlign w:val="bottom"/>
          </w:tcPr>
          <w:p w:rsidR="00522C4B" w:rsidRDefault="000F5DAE">
            <w:pPr>
              <w:spacing w:line="27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  демократии  к</w:t>
            </w:r>
          </w:p>
        </w:tc>
        <w:tc>
          <w:tcPr>
            <w:tcW w:w="3440" w:type="dxa"/>
            <w:gridSpan w:val="2"/>
            <w:vAlign w:val="bottom"/>
          </w:tcPr>
          <w:p w:rsidR="00522C4B" w:rsidRDefault="000F5DAE">
            <w:pPr>
              <w:spacing w:line="27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диктатуре. </w:t>
            </w:r>
            <w:r>
              <w:rPr>
                <w:rFonts w:eastAsia="Times New Roman"/>
                <w:sz w:val="24"/>
                <w:szCs w:val="24"/>
              </w:rPr>
              <w:t>События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3—</w:t>
            </w:r>
          </w:p>
        </w:tc>
        <w:tc>
          <w:tcPr>
            <w:tcW w:w="14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 июля 1917 г. Расстановка политических сил. Курс</w:t>
            </w:r>
          </w:p>
        </w:tc>
        <w:tc>
          <w:tcPr>
            <w:tcW w:w="1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1600" w:type="dxa"/>
            <w:vAlign w:val="bottom"/>
          </w:tcPr>
          <w:p w:rsidR="00522C4B" w:rsidRDefault="000F5D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большевиков</w:t>
            </w:r>
          </w:p>
        </w:tc>
        <w:tc>
          <w:tcPr>
            <w:tcW w:w="940" w:type="dxa"/>
            <w:vAlign w:val="bottom"/>
          </w:tcPr>
          <w:p w:rsidR="00522C4B" w:rsidRDefault="000F5DA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80" w:type="dxa"/>
            <w:vAlign w:val="bottom"/>
          </w:tcPr>
          <w:p w:rsidR="00522C4B" w:rsidRDefault="000F5D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вооруженное</w:t>
            </w:r>
          </w:p>
        </w:tc>
        <w:tc>
          <w:tcPr>
            <w:tcW w:w="1860" w:type="dxa"/>
            <w:vAlign w:val="bottom"/>
          </w:tcPr>
          <w:p w:rsidR="00522C4B" w:rsidRDefault="000F5DA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восстание.</w:t>
            </w:r>
          </w:p>
        </w:tc>
        <w:tc>
          <w:tcPr>
            <w:tcW w:w="1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Ф. Керенский.   Л. Г. Корнилов.   Большевизация</w:t>
            </w:r>
          </w:p>
        </w:tc>
        <w:tc>
          <w:tcPr>
            <w:tcW w:w="1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Советов.  Октябрьское  вооруженное  восстание  в</w:t>
            </w:r>
          </w:p>
        </w:tc>
        <w:tc>
          <w:tcPr>
            <w:tcW w:w="1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980" w:type="dxa"/>
            <w:gridSpan w:val="4"/>
            <w:vAlign w:val="bottom"/>
          </w:tcPr>
          <w:p w:rsidR="00522C4B" w:rsidRDefault="000F5DA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Петрограде. II Всероссийский съезд Советов. Декрет</w:t>
            </w:r>
          </w:p>
        </w:tc>
        <w:tc>
          <w:tcPr>
            <w:tcW w:w="1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</w:tbl>
    <w:p w:rsidR="00522C4B" w:rsidRDefault="00A52EFC">
      <w:pPr>
        <w:numPr>
          <w:ilvl w:val="0"/>
          <w:numId w:val="4"/>
        </w:numPr>
        <w:tabs>
          <w:tab w:val="left" w:pos="1180"/>
        </w:tabs>
        <w:ind w:left="1180" w:hanging="2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pict>
          <v:line id="Shape 45" o:spid="_x0000_s1070" style="position:absolute;left:0;text-align:left;z-index:251658752;visibility:visible;mso-wrap-distance-left:0;mso-wrap-distance-right:0;mso-position-horizontal-relative:page;mso-position-vertical-relative:page" from="72.35pt,35.6pt" to="558.55pt,35.6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6" o:spid="_x0000_s1071" style="position:absolute;left:0;text-align:left;z-index:251659776;visibility:visible;mso-wrap-distance-left:0;mso-wrap-distance-right:0;mso-position-horizontal-relative:page;mso-position-vertical-relative:page" from="113.4pt,35.35pt" to="113.4pt,816.2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7" o:spid="_x0000_s1072" style="position:absolute;left:0;text-align:left;z-index:251660800;visibility:visible;mso-wrap-distance-left:0;mso-wrap-distance-right:0;mso-position-horizontal-relative:page;mso-position-vertical-relative:page" from="397pt,35.35pt" to="397pt,816.2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8" o:spid="_x0000_s1073" style="position:absolute;left:0;text-align:left;z-index:251661824;visibility:visible;mso-wrap-distance-left:0;mso-wrap-distance-right:0;mso-position-horizontal-relative:page;mso-position-vertical-relative:page" from="72.6pt,35.35pt" to="72.6pt,816.2pt" o:allowincell="f" strokeweight=".16931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9" o:spid="_x0000_s1074" style="position:absolute;left:0;text-align:left;z-index:251662848;visibility:visible;mso-wrap-distance-left:0;mso-wrap-distance-right:0;mso-position-horizontal-relative:page;mso-position-vertical-relative:page" from="439.5pt,35.35pt" to="439.5pt,816.2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0" o:spid="_x0000_s1075" style="position:absolute;left:0;text-align:left;z-index:251663872;visibility:visible;mso-wrap-distance-left:0;mso-wrap-distance-right:0;mso-position-horizontal-relative:page;mso-position-vertical-relative:page" from="72.35pt,815.95pt" to="558.55pt,815.95pt" o:allowincell="f" strokeweight=".16931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1" o:spid="_x0000_s1076" style="position:absolute;left:0;text-align:left;z-index:251664896;visibility:visible;mso-wrap-distance-left:0;mso-wrap-distance-right:0;mso-position-horizontal-relative:page;mso-position-vertical-relative:page" from="496.3pt,35.35pt" to="496.3pt,816.2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2" o:spid="_x0000_s1077" style="position:absolute;left:0;text-align:left;z-index:251665920;visibility:visible;mso-wrap-distance-left:0;mso-wrap-distance-right:0;mso-position-horizontal-relative:page;mso-position-vertical-relative:page" from="558.3pt,35.35pt" to="558.3pt,816.2pt" o:allowincell="f" strokeweight=".16931mm">
            <w10:wrap anchorx="page" anchory="page"/>
          </v:line>
        </w:pict>
      </w:r>
      <w:r w:rsidR="000F5DAE">
        <w:rPr>
          <w:rFonts w:eastAsia="Times New Roman"/>
          <w:sz w:val="24"/>
          <w:szCs w:val="24"/>
        </w:rPr>
        <w:t>мире.  Декрет  о  земле.  .</w:t>
      </w:r>
      <w:r w:rsidR="000F5DAE">
        <w:rPr>
          <w:rFonts w:eastAsia="Times New Roman"/>
          <w:b/>
          <w:bCs/>
          <w:sz w:val="24"/>
          <w:szCs w:val="24"/>
        </w:rPr>
        <w:t>Тактика  политических</w:t>
      </w:r>
    </w:p>
    <w:p w:rsidR="00522C4B" w:rsidRDefault="00522C4B">
      <w:pPr>
        <w:spacing w:line="17" w:lineRule="exact"/>
        <w:rPr>
          <w:rFonts w:eastAsia="Times New Roman"/>
          <w:sz w:val="24"/>
          <w:szCs w:val="24"/>
        </w:rPr>
      </w:pPr>
    </w:p>
    <w:p w:rsidR="00522C4B" w:rsidRDefault="000F5DAE">
      <w:pPr>
        <w:spacing w:line="235" w:lineRule="auto"/>
        <w:ind w:left="940" w:right="33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партий. Провозглашение и утверждение советской власти </w:t>
      </w:r>
      <w:r>
        <w:rPr>
          <w:rFonts w:eastAsia="Times New Roman"/>
          <w:sz w:val="24"/>
          <w:szCs w:val="24"/>
        </w:rPr>
        <w:t>Образование советского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правительства во главе с В. И. Лениным</w:t>
      </w:r>
    </w:p>
    <w:p w:rsidR="00522C4B" w:rsidRDefault="00522C4B">
      <w:pPr>
        <w:spacing w:line="143" w:lineRule="exact"/>
        <w:rPr>
          <w:sz w:val="20"/>
          <w:szCs w:val="20"/>
        </w:rPr>
      </w:pPr>
    </w:p>
    <w:p w:rsidR="00522C4B" w:rsidRDefault="000F5DAE">
      <w:pPr>
        <w:tabs>
          <w:tab w:val="left" w:pos="2940"/>
          <w:tab w:val="left" w:pos="4360"/>
          <w:tab w:val="left" w:pos="5880"/>
        </w:tabs>
        <w:ind w:left="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Учредительное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собрание.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Брестский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мир.</w:t>
      </w:r>
    </w:p>
    <w:p w:rsidR="00522C4B" w:rsidRDefault="00522C4B">
      <w:pPr>
        <w:spacing w:line="2" w:lineRule="exact"/>
        <w:rPr>
          <w:sz w:val="20"/>
          <w:szCs w:val="20"/>
        </w:rPr>
      </w:pPr>
    </w:p>
    <w:p w:rsidR="00522C4B" w:rsidRDefault="000F5DAE">
      <w:pPr>
        <w:ind w:left="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Формирование однопартийной системы.</w:t>
      </w:r>
    </w:p>
    <w:p w:rsidR="00522C4B" w:rsidRDefault="00522C4B">
      <w:pPr>
        <w:spacing w:line="12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1220"/>
        <w:gridCol w:w="460"/>
        <w:gridCol w:w="660"/>
        <w:gridCol w:w="860"/>
        <w:gridCol w:w="500"/>
        <w:gridCol w:w="240"/>
        <w:gridCol w:w="520"/>
        <w:gridCol w:w="700"/>
        <w:gridCol w:w="160"/>
        <w:gridCol w:w="1220"/>
        <w:gridCol w:w="2580"/>
      </w:tblGrid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Создание  советского  государства  и  первые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81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4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социально-экономические</w:t>
            </w:r>
          </w:p>
        </w:tc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22C4B" w:rsidRDefault="000F5DAE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преобразования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1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spacing w:line="27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большевиков. </w:t>
            </w:r>
            <w:r>
              <w:rPr>
                <w:rFonts w:eastAsia="Times New Roman"/>
                <w:sz w:val="24"/>
                <w:szCs w:val="24"/>
              </w:rPr>
              <w:t>Слом  старого  и  создание  нового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государственного  аппарата  в  центре  и  на  местах.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ВЦИК  и  СНК.  Создание  Красной  Армии,  ВЧК.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Созыв</w:t>
            </w:r>
          </w:p>
        </w:tc>
        <w:tc>
          <w:tcPr>
            <w:tcW w:w="460" w:type="dxa"/>
            <w:vAlign w:val="bottom"/>
          </w:tcPr>
          <w:p w:rsidR="00522C4B" w:rsidRDefault="000F5D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780" w:type="dxa"/>
            <w:gridSpan w:val="5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разгон    Учредительного</w:t>
            </w:r>
          </w:p>
        </w:tc>
        <w:tc>
          <w:tcPr>
            <w:tcW w:w="2080" w:type="dxa"/>
            <w:gridSpan w:val="3"/>
            <w:vAlign w:val="bottom"/>
          </w:tcPr>
          <w:p w:rsidR="00522C4B" w:rsidRDefault="000F5DA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собрания.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  партии  большевиков  с  левыми  эсерами.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Утверждение однопартийной системы. Конституция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РСФСР.</w:t>
            </w:r>
          </w:p>
        </w:tc>
        <w:tc>
          <w:tcPr>
            <w:tcW w:w="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«Красногвардейская атака» на капитал. Рабочий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контроль.</w:t>
            </w:r>
          </w:p>
        </w:tc>
        <w:tc>
          <w:tcPr>
            <w:tcW w:w="2020" w:type="dxa"/>
            <w:gridSpan w:val="3"/>
            <w:vAlign w:val="bottom"/>
          </w:tcPr>
          <w:p w:rsidR="00522C4B" w:rsidRDefault="000F5DA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Национализация</w:t>
            </w:r>
          </w:p>
        </w:tc>
        <w:tc>
          <w:tcPr>
            <w:tcW w:w="2840" w:type="dxa"/>
            <w:gridSpan w:val="5"/>
            <w:vAlign w:val="bottom"/>
          </w:tcPr>
          <w:p w:rsidR="00522C4B" w:rsidRDefault="000F5DAE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промышленности,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банков, транспорта, осуществление Декрета о земле.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продовольственной диктатуры в деревне.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Продотряды.</w:t>
            </w:r>
          </w:p>
        </w:tc>
        <w:tc>
          <w:tcPr>
            <w:tcW w:w="1520" w:type="dxa"/>
            <w:gridSpan w:val="2"/>
            <w:vAlign w:val="bottom"/>
          </w:tcPr>
          <w:p w:rsidR="00522C4B" w:rsidRDefault="000F5DA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Комбеды.</w:t>
            </w:r>
          </w:p>
        </w:tc>
        <w:tc>
          <w:tcPr>
            <w:tcW w:w="1260" w:type="dxa"/>
            <w:gridSpan w:val="3"/>
            <w:vAlign w:val="bottom"/>
          </w:tcPr>
          <w:p w:rsidR="00522C4B" w:rsidRDefault="000F5D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Брестский</w:t>
            </w:r>
          </w:p>
        </w:tc>
        <w:tc>
          <w:tcPr>
            <w:tcW w:w="700" w:type="dxa"/>
            <w:vAlign w:val="bottom"/>
          </w:tcPr>
          <w:p w:rsidR="00522C4B" w:rsidRDefault="000F5DA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мир,</w:t>
            </w:r>
          </w:p>
        </w:tc>
        <w:tc>
          <w:tcPr>
            <w:tcW w:w="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22C4B" w:rsidRDefault="000F5DAE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значение.</w:t>
            </w:r>
          </w:p>
        </w:tc>
        <w:tc>
          <w:tcPr>
            <w:tcW w:w="6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22C4B" w:rsidRDefault="000F5DAE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Гражданская</w:t>
            </w:r>
          </w:p>
        </w:tc>
        <w:tc>
          <w:tcPr>
            <w:tcW w:w="1360" w:type="dxa"/>
            <w:gridSpan w:val="2"/>
            <w:vAlign w:val="bottom"/>
          </w:tcPr>
          <w:p w:rsidR="00522C4B" w:rsidRDefault="000F5DAE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война</w:t>
            </w:r>
          </w:p>
        </w:tc>
        <w:tc>
          <w:tcPr>
            <w:tcW w:w="240" w:type="dxa"/>
            <w:vAlign w:val="bottom"/>
          </w:tcPr>
          <w:p w:rsidR="00522C4B" w:rsidRDefault="000F5DA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2600" w:type="dxa"/>
            <w:gridSpan w:val="4"/>
            <w:vAlign w:val="bottom"/>
          </w:tcPr>
          <w:p w:rsidR="00522C4B" w:rsidRDefault="000F5DAE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иностранная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интервенция.</w:t>
            </w:r>
          </w:p>
        </w:tc>
        <w:tc>
          <w:tcPr>
            <w:tcW w:w="1600" w:type="dxa"/>
            <w:gridSpan w:val="3"/>
            <w:vAlign w:val="bottom"/>
          </w:tcPr>
          <w:p w:rsidR="00522C4B" w:rsidRDefault="000F5D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Политические</w:t>
            </w:r>
          </w:p>
        </w:tc>
        <w:tc>
          <w:tcPr>
            <w:tcW w:w="5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522C4B" w:rsidRDefault="000F5DAE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1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spacing w:line="27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участвующихсторон.. </w:t>
            </w:r>
            <w:r>
              <w:rPr>
                <w:rFonts w:eastAsia="Times New Roman"/>
                <w:w w:val="98"/>
                <w:sz w:val="24"/>
                <w:szCs w:val="24"/>
              </w:rPr>
              <w:t>ПричиныГражданской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</w:t>
            </w:r>
          </w:p>
        </w:tc>
        <w:tc>
          <w:tcPr>
            <w:tcW w:w="460" w:type="dxa"/>
            <w:vAlign w:val="bottom"/>
          </w:tcPr>
          <w:p w:rsidR="00522C4B" w:rsidRDefault="000F5DA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020" w:type="dxa"/>
            <w:gridSpan w:val="3"/>
            <w:vAlign w:val="bottom"/>
          </w:tcPr>
          <w:p w:rsidR="00522C4B" w:rsidRDefault="000F5DA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интервенции.</w:t>
            </w:r>
          </w:p>
        </w:tc>
        <w:tc>
          <w:tcPr>
            <w:tcW w:w="1460" w:type="dxa"/>
            <w:gridSpan w:val="3"/>
            <w:vAlign w:val="bottom"/>
          </w:tcPr>
          <w:p w:rsidR="00522C4B" w:rsidRDefault="000F5D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380" w:type="dxa"/>
            <w:gridSpan w:val="2"/>
            <w:vAlign w:val="bottom"/>
          </w:tcPr>
          <w:p w:rsidR="00522C4B" w:rsidRDefault="000F5DAE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этапы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Гражданской    войны,    ее    фронты,    сражения.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</w:t>
            </w:r>
          </w:p>
        </w:tc>
        <w:tc>
          <w:tcPr>
            <w:tcW w:w="1520" w:type="dxa"/>
            <w:gridSpan w:val="2"/>
            <w:vAlign w:val="bottom"/>
          </w:tcPr>
          <w:p w:rsidR="00522C4B" w:rsidRDefault="000F5DA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</w:t>
            </w:r>
          </w:p>
        </w:tc>
        <w:tc>
          <w:tcPr>
            <w:tcW w:w="500" w:type="dxa"/>
            <w:vAlign w:val="bottom"/>
          </w:tcPr>
          <w:p w:rsidR="00522C4B" w:rsidRDefault="000F5D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</w:t>
            </w:r>
          </w:p>
        </w:tc>
        <w:tc>
          <w:tcPr>
            <w:tcW w:w="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522C4B" w:rsidRDefault="000F5D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революции</w:t>
            </w:r>
          </w:p>
        </w:tc>
        <w:tc>
          <w:tcPr>
            <w:tcW w:w="1220" w:type="dxa"/>
            <w:vAlign w:val="bottom"/>
          </w:tcPr>
          <w:p w:rsidR="00522C4B" w:rsidRDefault="000F5DAE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контрреволюции.</w:t>
            </w:r>
          </w:p>
        </w:tc>
        <w:tc>
          <w:tcPr>
            <w:tcW w:w="1600" w:type="dxa"/>
            <w:gridSpan w:val="3"/>
            <w:vAlign w:val="bottom"/>
          </w:tcPr>
          <w:p w:rsidR="00522C4B" w:rsidRDefault="000F5DAE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</w:t>
            </w:r>
          </w:p>
        </w:tc>
        <w:tc>
          <w:tcPr>
            <w:tcW w:w="2600" w:type="dxa"/>
            <w:gridSpan w:val="4"/>
            <w:vAlign w:val="bottom"/>
          </w:tcPr>
          <w:p w:rsidR="00522C4B" w:rsidRDefault="000F5DAE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большевиков.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81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Политика "военного коммунизма". "Белый " и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9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8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"красный " террор. Российская эмиграция.</w:t>
            </w:r>
          </w:p>
        </w:tc>
        <w:tc>
          <w:tcPr>
            <w:tcW w:w="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137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6540" w:type="dxa"/>
            <w:gridSpan w:val="10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</w:tr>
      <w:tr w:rsidR="00522C4B">
        <w:trPr>
          <w:trHeight w:val="256"/>
        </w:trPr>
        <w:tc>
          <w:tcPr>
            <w:tcW w:w="620" w:type="dxa"/>
            <w:vAlign w:val="bottom"/>
          </w:tcPr>
          <w:p w:rsidR="00522C4B" w:rsidRDefault="000F5DAE">
            <w:pPr>
              <w:spacing w:line="25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spacing w:line="256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Советское государство и общество в 1920-1930-е гг.    11</w:t>
            </w:r>
          </w:p>
        </w:tc>
        <w:tc>
          <w:tcPr>
            <w:tcW w:w="2580" w:type="dxa"/>
            <w:vAlign w:val="bottom"/>
          </w:tcPr>
          <w:p w:rsidR="00522C4B" w:rsidRDefault="000F5DAE">
            <w:pPr>
              <w:spacing w:line="25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  1</w:t>
            </w:r>
          </w:p>
        </w:tc>
      </w:tr>
      <w:tr w:rsidR="00522C4B">
        <w:trPr>
          <w:trHeight w:val="281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Переход   к   новой   экономической   политике.</w:t>
            </w:r>
          </w:p>
        </w:tc>
        <w:tc>
          <w:tcPr>
            <w:tcW w:w="2580" w:type="dxa"/>
            <w:vAlign w:val="bottom"/>
          </w:tcPr>
          <w:p w:rsidR="00522C4B" w:rsidRDefault="000F5DA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ГУЛАГ</w:t>
            </w:r>
          </w:p>
        </w:tc>
      </w:tr>
      <w:tr w:rsidR="00522C4B">
        <w:trPr>
          <w:trHeight w:val="271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gridSpan w:val="5"/>
            <w:vAlign w:val="bottom"/>
          </w:tcPr>
          <w:p w:rsidR="00522C4B" w:rsidRDefault="000F5DAE">
            <w:pPr>
              <w:spacing w:line="27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Сущность   и   значение   нэпа.</w:t>
            </w:r>
          </w:p>
        </w:tc>
        <w:tc>
          <w:tcPr>
            <w:tcW w:w="24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22C4B" w:rsidRDefault="000F5DAE">
            <w:pPr>
              <w:spacing w:line="271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Многоукладность</w:t>
            </w:r>
          </w:p>
        </w:tc>
        <w:tc>
          <w:tcPr>
            <w:tcW w:w="2580" w:type="dxa"/>
            <w:vAlign w:val="bottom"/>
          </w:tcPr>
          <w:p w:rsidR="00522C4B" w:rsidRDefault="000F5DAE">
            <w:pPr>
              <w:spacing w:line="27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Коми</w:t>
            </w: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экономики   и   ее   регулирование.   Достижения,</w:t>
            </w:r>
          </w:p>
        </w:tc>
        <w:tc>
          <w:tcPr>
            <w:tcW w:w="2580" w:type="dxa"/>
            <w:vAlign w:val="bottom"/>
          </w:tcPr>
          <w:p w:rsidR="00522C4B" w:rsidRDefault="000F5DA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</w:t>
            </w: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трудности,противоречияикризисынэпа.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политика. XIV съезд ВКП(б): курс на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индустриализацию.</w:t>
            </w:r>
          </w:p>
        </w:tc>
        <w:tc>
          <w:tcPr>
            <w:tcW w:w="8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522C4B" w:rsidRDefault="000F5DAE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Национально-государственное</w:t>
            </w:r>
          </w:p>
        </w:tc>
        <w:tc>
          <w:tcPr>
            <w:tcW w:w="2600" w:type="dxa"/>
            <w:gridSpan w:val="4"/>
            <w:vAlign w:val="bottom"/>
          </w:tcPr>
          <w:p w:rsidR="00522C4B" w:rsidRDefault="000F5DAE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строительство.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 национальной политики большевиков и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10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реализация на практике в первые годы советской</w:t>
            </w:r>
          </w:p>
        </w:tc>
        <w:tc>
          <w:tcPr>
            <w:tcW w:w="2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</w:tbl>
    <w:p w:rsidR="00522C4B" w:rsidRDefault="00522C4B">
      <w:pPr>
        <w:sectPr w:rsidR="00522C4B">
          <w:pgSz w:w="11900" w:h="16838"/>
          <w:pgMar w:top="710" w:right="726" w:bottom="0" w:left="1440" w:header="0" w:footer="0" w:gutter="0"/>
          <w:cols w:space="720" w:equalWidth="0">
            <w:col w:w="9740"/>
          </w:cols>
        </w:sectPr>
      </w:pPr>
    </w:p>
    <w:p w:rsidR="00522C4B" w:rsidRDefault="00A52EFC">
      <w:pPr>
        <w:spacing w:line="236" w:lineRule="auto"/>
        <w:ind w:left="940" w:right="2626"/>
        <w:jc w:val="both"/>
        <w:rPr>
          <w:sz w:val="20"/>
          <w:szCs w:val="20"/>
        </w:rPr>
      </w:pPr>
      <w:r w:rsidRPr="00A52EFC">
        <w:rPr>
          <w:rFonts w:eastAsia="Times New Roman"/>
          <w:sz w:val="24"/>
          <w:szCs w:val="24"/>
        </w:rPr>
        <w:lastRenderedPageBreak/>
        <w:pict>
          <v:line id="Shape 53" o:spid="_x0000_s1078" style="position:absolute;left:0;text-align:left;z-index:251666944;visibility:visible;mso-wrap-distance-left:0;mso-wrap-distance-right:0;mso-position-horizontal-relative:page;mso-position-vertical-relative:page" from="72.35pt,35.6pt" to="558.55pt,35.6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54" o:spid="_x0000_s1079" style="position:absolute;left:0;text-align:left;z-index:251667968;visibility:visible;mso-wrap-distance-left:0;mso-wrap-distance-right:0;mso-position-horizontal-relative:page;mso-position-vertical-relative:page" from="72.6pt,35.35pt" to="72.6pt,809.25pt" o:allowincell="f" strokeweight=".16931mm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55" o:spid="_x0000_s1080" style="position:absolute;left:0;text-align:left;z-index:251668992;visibility:visible;mso-wrap-distance-left:0;mso-wrap-distance-right:0;mso-position-horizontal-relative:page;mso-position-vertical-relative:page" from="113.4pt,35.35pt" to="113.4pt,809.2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56" o:spid="_x0000_s1081" style="position:absolute;left:0;text-align:left;z-index:251670016;visibility:visible;mso-wrap-distance-left:0;mso-wrap-distance-right:0;mso-position-horizontal-relative:page;mso-position-vertical-relative:page" from="397pt,35.35pt" to="397pt,809.2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57" o:spid="_x0000_s1082" style="position:absolute;left:0;text-align:left;z-index:251671040;visibility:visible;mso-wrap-distance-left:0;mso-wrap-distance-right:0;mso-position-horizontal-relative:page;mso-position-vertical-relative:page" from="439.5pt,35.35pt" to="439.5pt,809.2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58" o:spid="_x0000_s1083" style="position:absolute;left:0;text-align:left;z-index:251672064;visibility:visible;mso-wrap-distance-left:0;mso-wrap-distance-right:0;mso-position-horizontal-relative:page;mso-position-vertical-relative:page" from="72.35pt,809pt" to="558.55pt,809pt" o:allowincell="f" strokeweight=".16931mm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59" o:spid="_x0000_s1084" style="position:absolute;left:0;text-align:left;z-index:251673088;visibility:visible;mso-wrap-distance-left:0;mso-wrap-distance-right:0;mso-position-horizontal-relative:page;mso-position-vertical-relative:page" from="496.3pt,35.35pt" to="496.3pt,809.2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60" o:spid="_x0000_s1085" style="position:absolute;left:0;text-align:left;z-index:251674112;visibility:visible;mso-wrap-distance-left:0;mso-wrap-distance-right:0;mso-position-horizontal-relative:page;mso-position-vertical-relative:page" from="558.3pt,35.35pt" to="558.3pt,809.25pt" o:allowincell="f" strokeweight=".16931mm">
            <w10:wrap anchorx="page" anchory="page"/>
          </v:line>
        </w:pict>
      </w:r>
      <w:r w:rsidR="000F5DAE">
        <w:rPr>
          <w:rFonts w:eastAsia="Times New Roman"/>
          <w:sz w:val="24"/>
          <w:szCs w:val="24"/>
        </w:rPr>
        <w:t xml:space="preserve">власти. </w:t>
      </w:r>
      <w:r w:rsidR="000F5DAE">
        <w:rPr>
          <w:rFonts w:eastAsia="Times New Roman"/>
          <w:b/>
          <w:bCs/>
          <w:sz w:val="24"/>
          <w:szCs w:val="24"/>
        </w:rPr>
        <w:t>Образование СССР.</w:t>
      </w:r>
      <w:r w:rsidR="000F5DAE">
        <w:rPr>
          <w:rFonts w:eastAsia="Times New Roman"/>
          <w:sz w:val="24"/>
          <w:szCs w:val="24"/>
        </w:rPr>
        <w:t xml:space="preserve"> </w:t>
      </w:r>
      <w:r w:rsidR="000F5DAE">
        <w:rPr>
          <w:rFonts w:eastAsia="Times New Roman"/>
          <w:b/>
          <w:bCs/>
          <w:sz w:val="24"/>
          <w:szCs w:val="24"/>
        </w:rPr>
        <w:t>Выбор путей</w:t>
      </w:r>
      <w:r w:rsidR="000F5DAE">
        <w:rPr>
          <w:rFonts w:eastAsia="Times New Roman"/>
          <w:sz w:val="24"/>
          <w:szCs w:val="24"/>
        </w:rPr>
        <w:t xml:space="preserve"> </w:t>
      </w:r>
      <w:r w:rsidR="000F5DAE">
        <w:rPr>
          <w:rFonts w:eastAsia="Times New Roman"/>
          <w:b/>
          <w:bCs/>
          <w:sz w:val="24"/>
          <w:szCs w:val="24"/>
        </w:rPr>
        <w:t xml:space="preserve">объединения. Национально- государственное строительство. </w:t>
      </w:r>
      <w:r w:rsidR="000F5DAE">
        <w:rPr>
          <w:rFonts w:eastAsia="Times New Roman"/>
          <w:sz w:val="24"/>
          <w:szCs w:val="24"/>
        </w:rPr>
        <w:t>Конституция СССР</w:t>
      </w:r>
      <w:r w:rsidR="000F5DAE">
        <w:rPr>
          <w:rFonts w:eastAsia="Times New Roman"/>
          <w:b/>
          <w:bCs/>
          <w:sz w:val="24"/>
          <w:szCs w:val="24"/>
        </w:rPr>
        <w:t xml:space="preserve"> </w:t>
      </w:r>
      <w:r w:rsidR="000F5DAE">
        <w:rPr>
          <w:rFonts w:eastAsia="Times New Roman"/>
          <w:sz w:val="24"/>
          <w:szCs w:val="24"/>
        </w:rPr>
        <w:t>1924</w:t>
      </w:r>
      <w:r w:rsidR="000F5DAE">
        <w:rPr>
          <w:rFonts w:eastAsia="Times New Roman"/>
          <w:b/>
          <w:bCs/>
          <w:sz w:val="24"/>
          <w:szCs w:val="24"/>
        </w:rPr>
        <w:t xml:space="preserve"> </w:t>
      </w:r>
      <w:r w:rsidR="000F5DAE">
        <w:rPr>
          <w:rFonts w:eastAsia="Times New Roman"/>
          <w:sz w:val="24"/>
          <w:szCs w:val="24"/>
        </w:rPr>
        <w:t>г.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2626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Общественно-политическая жизнь. Политические приоритеты большевиков. Власть и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6" w:lineRule="auto"/>
        <w:ind w:left="940" w:right="26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общество. Положение церкви. Обострение внутрипартийной борьбы в середине 20-х гг. Утверждение идеологии и практики авторитаризма.</w:t>
      </w:r>
    </w:p>
    <w:p w:rsidR="00522C4B" w:rsidRDefault="00522C4B">
      <w:pPr>
        <w:spacing w:line="2" w:lineRule="exact"/>
        <w:rPr>
          <w:sz w:val="20"/>
          <w:szCs w:val="20"/>
        </w:rPr>
      </w:pPr>
    </w:p>
    <w:p w:rsidR="00522C4B" w:rsidRDefault="000F5DAE">
      <w:pPr>
        <w:ind w:left="1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Культура. Новый этап «культурной революции».</w:t>
      </w:r>
    </w:p>
    <w:p w:rsidR="00522C4B" w:rsidRDefault="00522C4B">
      <w:pPr>
        <w:spacing w:line="10" w:lineRule="exact"/>
        <w:rPr>
          <w:sz w:val="20"/>
          <w:szCs w:val="20"/>
        </w:rPr>
      </w:pPr>
    </w:p>
    <w:p w:rsidR="00522C4B" w:rsidRDefault="000F5DAE">
      <w:pPr>
        <w:spacing w:line="237" w:lineRule="auto"/>
        <w:ind w:left="940" w:right="26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Отношение к интеллигенции. Борьба с неграмотностью. Развитие системы среднего и высшего образования, науки. Литература и искусство.</w:t>
      </w:r>
    </w:p>
    <w:p w:rsidR="00522C4B" w:rsidRDefault="00522C4B">
      <w:pPr>
        <w:spacing w:line="2" w:lineRule="exact"/>
        <w:rPr>
          <w:sz w:val="20"/>
          <w:szCs w:val="20"/>
        </w:rPr>
      </w:pPr>
    </w:p>
    <w:p w:rsidR="00522C4B" w:rsidRDefault="000F5DAE">
      <w:pPr>
        <w:tabs>
          <w:tab w:val="left" w:pos="2420"/>
          <w:tab w:val="left" w:pos="3660"/>
          <w:tab w:val="left" w:pos="4400"/>
          <w:tab w:val="left" w:pos="5240"/>
          <w:tab w:val="left" w:pos="5560"/>
        </w:tabs>
        <w:ind w:left="1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Внешняя</w:t>
      </w:r>
      <w:r>
        <w:rPr>
          <w:rFonts w:eastAsia="Times New Roman"/>
          <w:sz w:val="24"/>
          <w:szCs w:val="24"/>
        </w:rPr>
        <w:tab/>
        <w:t>политика.</w:t>
      </w:r>
      <w:r>
        <w:rPr>
          <w:rFonts w:eastAsia="Times New Roman"/>
          <w:sz w:val="24"/>
          <w:szCs w:val="24"/>
        </w:rPr>
        <w:tab/>
        <w:t>Цели</w:t>
      </w:r>
      <w:r>
        <w:rPr>
          <w:rFonts w:eastAsia="Times New Roman"/>
          <w:sz w:val="24"/>
          <w:szCs w:val="24"/>
        </w:rPr>
        <w:tab/>
        <w:t>СССР</w:t>
      </w:r>
      <w:r>
        <w:rPr>
          <w:rFonts w:eastAsia="Times New Roman"/>
          <w:sz w:val="24"/>
          <w:szCs w:val="24"/>
        </w:rPr>
        <w:tab/>
        <w:t>в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области</w:t>
      </w:r>
    </w:p>
    <w:p w:rsidR="00522C4B" w:rsidRDefault="00522C4B">
      <w:pPr>
        <w:spacing w:line="12" w:lineRule="exact"/>
        <w:rPr>
          <w:sz w:val="20"/>
          <w:szCs w:val="20"/>
        </w:rPr>
      </w:pPr>
    </w:p>
    <w:p w:rsidR="00522C4B" w:rsidRDefault="000F5DAE">
      <w:pPr>
        <w:spacing w:line="236" w:lineRule="auto"/>
        <w:ind w:left="940" w:right="26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межгосударственных отношений. Участие Советской России в Генуэзской конференции. Политика Коминтерна.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7" w:lineRule="auto"/>
        <w:ind w:left="940" w:right="2626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Социально-экономические и политические преобразования в стране (конец 20-х гг. — 1939 г.). Партийные дискуссии о путях социалистической модернизации общества.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26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Хлебозаготовительный кризис конца 20-х гг. Пути выхода из кризиса: И. В. Сталин, Н. И. Бухарин.</w:t>
      </w:r>
    </w:p>
    <w:p w:rsidR="00522C4B" w:rsidRDefault="00522C4B">
      <w:pPr>
        <w:spacing w:line="19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264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Концепция построения социализма в отдельно взятой стране.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2646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Причины свертывания новой экономической политики. Индустриализация.</w:t>
      </w:r>
    </w:p>
    <w:p w:rsidR="00522C4B" w:rsidRDefault="00522C4B">
      <w:pPr>
        <w:spacing w:line="9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26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Цели, источники индустриализации. Необходимость преобразований сельского хозяйства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numPr>
          <w:ilvl w:val="0"/>
          <w:numId w:val="5"/>
        </w:numPr>
        <w:tabs>
          <w:tab w:val="left" w:pos="1345"/>
        </w:tabs>
        <w:spacing w:line="236" w:lineRule="auto"/>
        <w:ind w:left="940" w:right="2626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СССР. Отказ от принципов кооперации. </w:t>
      </w:r>
      <w:r>
        <w:rPr>
          <w:rFonts w:eastAsia="Times New Roman"/>
          <w:b/>
          <w:bCs/>
          <w:sz w:val="24"/>
          <w:szCs w:val="24"/>
        </w:rPr>
        <w:t xml:space="preserve">Коллективизация. </w:t>
      </w:r>
      <w:r>
        <w:rPr>
          <w:rFonts w:eastAsia="Times New Roman"/>
          <w:sz w:val="24"/>
          <w:szCs w:val="24"/>
        </w:rPr>
        <w:t>«Великий перелом».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Политика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сплошной коллективизации, ликвидации кулачества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6" w:lineRule="auto"/>
        <w:ind w:left="940" w:right="26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как класса. Голод 1932—1933 гг. Общественно-политическая жизнь. Массовые политические репрессии. </w:t>
      </w:r>
      <w:r>
        <w:rPr>
          <w:rFonts w:eastAsia="Times New Roman"/>
          <w:b/>
          <w:bCs/>
          <w:sz w:val="24"/>
          <w:szCs w:val="24"/>
        </w:rPr>
        <w:t>Модели ускоренной модернизации в</w:t>
      </w:r>
    </w:p>
    <w:p w:rsidR="00522C4B" w:rsidRDefault="00522C4B">
      <w:pPr>
        <w:spacing w:line="19" w:lineRule="exact"/>
        <w:rPr>
          <w:sz w:val="20"/>
          <w:szCs w:val="20"/>
        </w:rPr>
      </w:pPr>
    </w:p>
    <w:p w:rsidR="00522C4B" w:rsidRDefault="000F5DAE">
      <w:pPr>
        <w:numPr>
          <w:ilvl w:val="0"/>
          <w:numId w:val="6"/>
        </w:numPr>
        <w:tabs>
          <w:tab w:val="left" w:pos="1425"/>
        </w:tabs>
        <w:spacing w:line="235" w:lineRule="auto"/>
        <w:ind w:left="940" w:right="2626" w:hanging="4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в. Историческая природа тоталитаризма и авторитаризма новейшего времени. </w:t>
      </w:r>
      <w:r>
        <w:rPr>
          <w:rFonts w:eastAsia="Times New Roman"/>
          <w:sz w:val="24"/>
          <w:szCs w:val="24"/>
        </w:rPr>
        <w:t>Дискуссия 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тоталитаризме. Фашизм и национал-социализм как</w:t>
      </w:r>
    </w:p>
    <w:p w:rsidR="00522C4B" w:rsidRDefault="00522C4B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522C4B" w:rsidRDefault="000F5DAE">
      <w:pPr>
        <w:spacing w:line="239" w:lineRule="auto"/>
        <w:ind w:left="940" w:right="262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тоталитарные идеологии. </w:t>
      </w:r>
      <w:r>
        <w:rPr>
          <w:rFonts w:eastAsia="Times New Roman"/>
          <w:b/>
          <w:bCs/>
          <w:sz w:val="24"/>
          <w:szCs w:val="24"/>
        </w:rPr>
        <w:t>Маргинализация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общества в условиях ускоренной модернизации.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Культ личности И.В.Сталина. Массовые репрессии. Конституция 1936 года. Культурная революция". Создание советской системы образования. Идеологические основы советского общества.</w:t>
      </w:r>
    </w:p>
    <w:p w:rsidR="00522C4B" w:rsidRDefault="00522C4B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522C4B" w:rsidRDefault="000F5DAE">
      <w:pPr>
        <w:spacing w:line="234" w:lineRule="auto"/>
        <w:ind w:left="940" w:right="264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Завершение «культурной революции»: достижения, трудности, противоречия. Ликвидация массовой</w:t>
      </w:r>
    </w:p>
    <w:p w:rsidR="00522C4B" w:rsidRDefault="00522C4B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522C4B" w:rsidRDefault="000F5DAE">
      <w:pPr>
        <w:spacing w:line="237" w:lineRule="auto"/>
        <w:ind w:left="940" w:right="262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неграмотности и переход к всеобщему обязательному начальному образованию. Духовные последствия идеологии тоталитаризма, культа личности И. В. Сталина </w:t>
      </w:r>
      <w:r>
        <w:rPr>
          <w:rFonts w:eastAsia="Times New Roman"/>
          <w:b/>
          <w:bCs/>
          <w:sz w:val="24"/>
          <w:szCs w:val="24"/>
        </w:rPr>
        <w:t>Дипломатическое</w:t>
      </w:r>
    </w:p>
    <w:p w:rsidR="00522C4B" w:rsidRDefault="00522C4B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522C4B" w:rsidRDefault="000F5DAE">
      <w:pPr>
        <w:spacing w:line="234" w:lineRule="auto"/>
        <w:ind w:left="940" w:right="262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признание СССР. Внешнеполитическая стратегия СССР между мировыми войнами.</w:t>
      </w:r>
    </w:p>
    <w:p w:rsidR="00522C4B" w:rsidRDefault="00522C4B">
      <w:pPr>
        <w:sectPr w:rsidR="00522C4B">
          <w:pgSz w:w="11900" w:h="16838"/>
          <w:pgMar w:top="722" w:right="1440" w:bottom="105" w:left="1440" w:header="0" w:footer="0" w:gutter="0"/>
          <w:cols w:space="720" w:equalWidth="0">
            <w:col w:w="9026"/>
          </w:cols>
        </w:sectPr>
      </w:pPr>
    </w:p>
    <w:p w:rsidR="00522C4B" w:rsidRDefault="00A52EFC">
      <w:pPr>
        <w:spacing w:line="236" w:lineRule="auto"/>
        <w:ind w:left="940" w:right="2646"/>
        <w:jc w:val="both"/>
        <w:rPr>
          <w:sz w:val="20"/>
          <w:szCs w:val="20"/>
        </w:rPr>
      </w:pPr>
      <w:r w:rsidRPr="00A52EFC">
        <w:rPr>
          <w:rFonts w:eastAsia="Times New Roman"/>
          <w:sz w:val="24"/>
          <w:szCs w:val="24"/>
        </w:rPr>
        <w:lastRenderedPageBreak/>
        <w:pict>
          <v:line id="Shape 61" o:spid="_x0000_s1086" style="position:absolute;left:0;text-align:left;z-index:251675136;visibility:visible;mso-wrap-distance-left:0;mso-wrap-distance-right:0;mso-position-horizontal-relative:page;mso-position-vertical-relative:page" from="72.35pt,35.6pt" to="558.55pt,35.6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62" o:spid="_x0000_s1087" style="position:absolute;left:0;text-align:left;z-index:251676160;visibility:visible;mso-wrap-distance-left:0;mso-wrap-distance-right:0;mso-position-horizontal-relative:page;mso-position-vertical-relative:page" from="72.6pt,35.35pt" to="72.6pt,816.65pt" o:allowincell="f" strokeweight=".16931mm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63" o:spid="_x0000_s1088" style="position:absolute;left:0;text-align:left;z-index:251677184;visibility:visible;mso-wrap-distance-left:0;mso-wrap-distance-right:0;mso-position-horizontal-relative:page;mso-position-vertical-relative:page" from="113.4pt,35.35pt" to="113.4pt,816.6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64" o:spid="_x0000_s1089" style="position:absolute;left:0;text-align:left;z-index:251678208;visibility:visible;mso-wrap-distance-left:0;mso-wrap-distance-right:0;mso-position-horizontal-relative:page;mso-position-vertical-relative:page" from="397pt,35.35pt" to="397pt,816.6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65" o:spid="_x0000_s1090" style="position:absolute;left:0;text-align:left;z-index:251679232;visibility:visible;mso-wrap-distance-left:0;mso-wrap-distance-right:0;mso-position-horizontal-relative:page;mso-position-vertical-relative:page" from="439.5pt,35.35pt" to="439.5pt,816.6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66" o:spid="_x0000_s1091" style="position:absolute;left:0;text-align:left;z-index:251680256;visibility:visible;mso-wrap-distance-left:0;mso-wrap-distance-right:0;mso-position-horizontal-relative:page;mso-position-vertical-relative:page" from="496.3pt,35.35pt" to="496.3pt,816.6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67" o:spid="_x0000_s1092" style="position:absolute;left:0;text-align:left;z-index:251681280;visibility:visible;mso-wrap-distance-left:0;mso-wrap-distance-right:0;mso-position-horizontal-relative:page;mso-position-vertical-relative:page" from="558.3pt,35.35pt" to="558.3pt,816.65pt" o:allowincell="f" strokeweight=".16931mm">
            <w10:wrap anchorx="page" anchory="page"/>
          </v:line>
        </w:pict>
      </w:r>
      <w:r w:rsidR="000F5DAE">
        <w:rPr>
          <w:rFonts w:eastAsia="Times New Roman"/>
          <w:sz w:val="24"/>
          <w:szCs w:val="24"/>
        </w:rPr>
        <w:t>Борьба за мир, разоружение и создание системы коллективной безопасности. Вступление СССР в Лигу Наций. Договоры о взаимопомощи с Францией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numPr>
          <w:ilvl w:val="0"/>
          <w:numId w:val="7"/>
        </w:numPr>
        <w:tabs>
          <w:tab w:val="left" w:pos="1345"/>
        </w:tabs>
        <w:spacing w:line="237" w:lineRule="auto"/>
        <w:ind w:left="940" w:right="2646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Чехословакией. Обострение международных отношений и его причины. Пакт о ненападении с Германией (август 1939 г.). Достижения и просчеты советской внешней политики.</w:t>
      </w:r>
    </w:p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8" o:spid="_x0000_s1093" style="position:absolute;z-index:251682304;visibility:visible;mso-wrap-distance-left:0;mso-wrap-distance-right:0" from=".35pt,7.55pt" to="486.55pt,7.55pt" o:allowincell="f" strokeweight=".48pt"/>
        </w:pict>
      </w:r>
    </w:p>
    <w:p w:rsidR="00522C4B" w:rsidRDefault="00522C4B">
      <w:pPr>
        <w:spacing w:line="126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2140"/>
        <w:gridCol w:w="2780"/>
        <w:gridCol w:w="1560"/>
        <w:gridCol w:w="1620"/>
      </w:tblGrid>
      <w:tr w:rsidR="00522C4B">
        <w:trPr>
          <w:trHeight w:val="276"/>
        </w:trPr>
        <w:tc>
          <w:tcPr>
            <w:tcW w:w="500" w:type="dxa"/>
            <w:vAlign w:val="bottom"/>
          </w:tcPr>
          <w:p w:rsidR="00522C4B" w:rsidRDefault="000F5DAE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4920" w:type="dxa"/>
            <w:gridSpan w:val="2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Великая Отечественная война 1941-1945 гг.</w:t>
            </w:r>
          </w:p>
        </w:tc>
        <w:tc>
          <w:tcPr>
            <w:tcW w:w="1560" w:type="dxa"/>
            <w:vAlign w:val="bottom"/>
          </w:tcPr>
          <w:p w:rsidR="00522C4B" w:rsidRDefault="000F5DA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  1</w:t>
            </w:r>
          </w:p>
        </w:tc>
      </w:tr>
      <w:tr w:rsidR="00522C4B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жителей</w:t>
            </w:r>
          </w:p>
        </w:tc>
      </w:tr>
      <w:tr w:rsidR="00522C4B">
        <w:trPr>
          <w:trHeight w:val="281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Великая Отечественная война. Основные этапы</w:t>
            </w:r>
          </w:p>
        </w:tc>
        <w:tc>
          <w:tcPr>
            <w:tcW w:w="162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</w:tr>
      <w:tr w:rsidR="00522C4B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военных действий. Советское военное искусство.</w:t>
            </w:r>
          </w:p>
        </w:tc>
        <w:tc>
          <w:tcPr>
            <w:tcW w:w="1620" w:type="dxa"/>
            <w:vAlign w:val="bottom"/>
          </w:tcPr>
          <w:p w:rsidR="00522C4B" w:rsidRDefault="000F5DAE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АССР  в</w:t>
            </w:r>
          </w:p>
        </w:tc>
      </w:tr>
      <w:tr w:rsidR="00522C4B">
        <w:trPr>
          <w:trHeight w:val="271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gridSpan w:val="3"/>
            <w:vAlign w:val="bottom"/>
          </w:tcPr>
          <w:p w:rsidR="00522C4B" w:rsidRDefault="000F5DAE">
            <w:pPr>
              <w:spacing w:line="27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Разгром  японских  войск  у  озера  Хасан  и  у  реки</w:t>
            </w:r>
          </w:p>
        </w:tc>
        <w:tc>
          <w:tcPr>
            <w:tcW w:w="1620" w:type="dxa"/>
            <w:vAlign w:val="bottom"/>
          </w:tcPr>
          <w:p w:rsidR="00522C4B" w:rsidRDefault="000F5DAE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Великой</w:t>
            </w:r>
          </w:p>
        </w:tc>
      </w:tr>
      <w:tr w:rsidR="00522C4B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Халхин-Гол.</w:t>
            </w:r>
          </w:p>
        </w:tc>
        <w:tc>
          <w:tcPr>
            <w:tcW w:w="2780" w:type="dxa"/>
            <w:vAlign w:val="bottom"/>
          </w:tcPr>
          <w:p w:rsidR="00522C4B" w:rsidRDefault="000F5DA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Советско-финляндская</w:t>
            </w:r>
          </w:p>
        </w:tc>
        <w:tc>
          <w:tcPr>
            <w:tcW w:w="1560" w:type="dxa"/>
            <w:vAlign w:val="bottom"/>
          </w:tcPr>
          <w:p w:rsidR="00522C4B" w:rsidRDefault="000F5DAE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война.</w:t>
            </w:r>
          </w:p>
        </w:tc>
        <w:tc>
          <w:tcPr>
            <w:tcW w:w="162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</w:t>
            </w:r>
          </w:p>
        </w:tc>
      </w:tr>
      <w:tr w:rsidR="00522C4B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</w:t>
            </w:r>
          </w:p>
        </w:tc>
        <w:tc>
          <w:tcPr>
            <w:tcW w:w="2780" w:type="dxa"/>
            <w:vAlign w:val="bottom"/>
          </w:tcPr>
          <w:p w:rsidR="00522C4B" w:rsidRDefault="000F5DAE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</w:t>
            </w:r>
          </w:p>
        </w:tc>
        <w:tc>
          <w:tcPr>
            <w:tcW w:w="1560" w:type="dxa"/>
            <w:vAlign w:val="bottom"/>
          </w:tcPr>
          <w:p w:rsidR="00522C4B" w:rsidRDefault="000F5DAE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СССР.</w:t>
            </w:r>
          </w:p>
        </w:tc>
        <w:tc>
          <w:tcPr>
            <w:tcW w:w="162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венной</w:t>
            </w:r>
          </w:p>
        </w:tc>
      </w:tr>
      <w:tr w:rsidR="00522C4B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3"/>
            <w:vAlign w:val="bottom"/>
          </w:tcPr>
          <w:p w:rsidR="00522C4B" w:rsidRDefault="000F5DAE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Военно-экономический потенциал Вооруженных</w:t>
            </w:r>
          </w:p>
        </w:tc>
        <w:tc>
          <w:tcPr>
            <w:tcW w:w="162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войне</w:t>
            </w:r>
          </w:p>
        </w:tc>
      </w:tr>
      <w:tr w:rsidR="00522C4B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сил.    Военная    доктрина    и    военная    наука.</w:t>
            </w:r>
          </w:p>
        </w:tc>
        <w:tc>
          <w:tcPr>
            <w:tcW w:w="1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 по</w:t>
            </w:r>
          </w:p>
        </w:tc>
        <w:tc>
          <w:tcPr>
            <w:tcW w:w="4340" w:type="dxa"/>
            <w:gridSpan w:val="2"/>
            <w:vAlign w:val="bottom"/>
          </w:tcPr>
          <w:p w:rsidR="00522C4B" w:rsidRDefault="000F5DAE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укреплению  обороноспособности</w:t>
            </w:r>
          </w:p>
        </w:tc>
        <w:tc>
          <w:tcPr>
            <w:tcW w:w="1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>
        <w:trPr>
          <w:trHeight w:val="279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2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страны, их противоречивость.</w:t>
            </w:r>
          </w:p>
        </w:tc>
        <w:tc>
          <w:tcPr>
            <w:tcW w:w="15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</w:tbl>
    <w:p w:rsidR="00522C4B" w:rsidRDefault="00522C4B">
      <w:pPr>
        <w:spacing w:line="144" w:lineRule="exact"/>
        <w:rPr>
          <w:sz w:val="20"/>
          <w:szCs w:val="20"/>
        </w:rPr>
      </w:pPr>
    </w:p>
    <w:p w:rsidR="00522C4B" w:rsidRDefault="000F5DAE">
      <w:pPr>
        <w:spacing w:line="238" w:lineRule="auto"/>
        <w:ind w:left="940" w:right="2626" w:firstLine="6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Боевые действия на фронтах. Нападение фашистской Германии и ее союзников на СССР. Приграничные сражения. Стратегическая оборона. Отступление с боями Красной Армии летом— осенью 1941 г. Битва за Москву, ее этапы и историческое значение. Военные действия весной—</w:t>
      </w:r>
    </w:p>
    <w:p w:rsidR="00522C4B" w:rsidRDefault="00522C4B">
      <w:pPr>
        <w:spacing w:line="2" w:lineRule="exact"/>
        <w:rPr>
          <w:sz w:val="20"/>
          <w:szCs w:val="20"/>
        </w:rPr>
      </w:pPr>
    </w:p>
    <w:p w:rsidR="00522C4B" w:rsidRDefault="000F5DAE">
      <w:pPr>
        <w:tabs>
          <w:tab w:val="left" w:pos="2900"/>
        </w:tabs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осенью 1942 г.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Коренной перелом в ходе войны.</w:t>
      </w:r>
    </w:p>
    <w:p w:rsidR="00522C4B" w:rsidRDefault="000F5DAE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Сталинградская битва и ее историческое значение.</w:t>
      </w:r>
    </w:p>
    <w:p w:rsidR="00522C4B" w:rsidRDefault="000F5DAE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Битва на Курской дуге. Форсирование Днепра.</w:t>
      </w:r>
    </w:p>
    <w:p w:rsidR="00522C4B" w:rsidRDefault="000F5DAE">
      <w:pPr>
        <w:tabs>
          <w:tab w:val="left" w:pos="2500"/>
          <w:tab w:val="left" w:pos="3760"/>
          <w:tab w:val="left" w:pos="4320"/>
          <w:tab w:val="left" w:pos="5500"/>
        </w:tabs>
        <w:ind w:left="1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Военные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действия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фронтах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Великой</w:t>
      </w:r>
    </w:p>
    <w:p w:rsidR="00522C4B" w:rsidRDefault="00522C4B">
      <w:pPr>
        <w:spacing w:line="12" w:lineRule="exact"/>
        <w:rPr>
          <w:sz w:val="20"/>
          <w:szCs w:val="20"/>
        </w:rPr>
      </w:pPr>
    </w:p>
    <w:p w:rsidR="00522C4B" w:rsidRDefault="000F5DAE">
      <w:pPr>
        <w:spacing w:line="237" w:lineRule="auto"/>
        <w:ind w:left="940" w:right="26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Отечественной войны в 1944—1945 гг. Восстановление государственной границы СССР. Освобождение стран Центральной и Юго-Восточной Европы. Битва за Берлин. Капитуляция Германии.</w:t>
      </w:r>
    </w:p>
    <w:p w:rsidR="00522C4B" w:rsidRDefault="00522C4B">
      <w:pPr>
        <w:spacing w:line="2" w:lineRule="exact"/>
        <w:rPr>
          <w:sz w:val="20"/>
          <w:szCs w:val="20"/>
        </w:rPr>
      </w:pPr>
    </w:p>
    <w:p w:rsidR="00522C4B" w:rsidRDefault="000F5DAE">
      <w:pPr>
        <w:tabs>
          <w:tab w:val="left" w:pos="2680"/>
          <w:tab w:val="left" w:pos="3480"/>
          <w:tab w:val="left" w:pos="3800"/>
          <w:tab w:val="left" w:pos="4600"/>
          <w:tab w:val="left" w:pos="5520"/>
        </w:tabs>
        <w:ind w:left="1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Вступление</w:t>
      </w:r>
      <w:r>
        <w:rPr>
          <w:rFonts w:eastAsia="Times New Roman"/>
          <w:sz w:val="24"/>
          <w:szCs w:val="24"/>
        </w:rPr>
        <w:tab/>
        <w:t>СССР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войну</w:t>
      </w:r>
      <w:r>
        <w:rPr>
          <w:rFonts w:eastAsia="Times New Roman"/>
          <w:sz w:val="24"/>
          <w:szCs w:val="24"/>
        </w:rPr>
        <w:tab/>
        <w:t>против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Японии.</w:t>
      </w:r>
    </w:p>
    <w:p w:rsidR="00522C4B" w:rsidRDefault="000F5DAE">
      <w:pPr>
        <w:tabs>
          <w:tab w:val="left" w:pos="3040"/>
          <w:tab w:val="left" w:pos="4380"/>
          <w:tab w:val="left" w:pos="5600"/>
        </w:tabs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Дальневосточная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кампания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Красной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Армии.</w:t>
      </w:r>
    </w:p>
    <w:p w:rsidR="00522C4B" w:rsidRDefault="000F5DAE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Капитуляция Японии. Советские полководцы: Г. К.</w:t>
      </w:r>
    </w:p>
    <w:p w:rsidR="00522C4B" w:rsidRDefault="000F5DAE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Жуков, А. М. Василевский, К. К. Рокоссовский и др.</w:t>
      </w:r>
    </w:p>
    <w:p w:rsidR="00522C4B" w:rsidRDefault="000F5DAE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Человек на войне.</w:t>
      </w:r>
    </w:p>
    <w:p w:rsidR="00522C4B" w:rsidRDefault="00522C4B">
      <w:pPr>
        <w:spacing w:line="12" w:lineRule="exact"/>
        <w:rPr>
          <w:sz w:val="20"/>
          <w:szCs w:val="20"/>
        </w:rPr>
      </w:pPr>
    </w:p>
    <w:p w:rsidR="00522C4B" w:rsidRDefault="000F5DAE">
      <w:pPr>
        <w:spacing w:line="238" w:lineRule="auto"/>
        <w:ind w:left="940" w:right="2626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Борьба за линией фронта. План «Ост». Оккупационный режим. </w:t>
      </w:r>
      <w:r>
        <w:rPr>
          <w:rFonts w:eastAsia="Times New Roman"/>
          <w:b/>
          <w:bCs/>
          <w:sz w:val="24"/>
          <w:szCs w:val="24"/>
        </w:rPr>
        <w:t>Партизанское движение</w:t>
      </w:r>
      <w:r>
        <w:rPr>
          <w:rFonts w:eastAsia="Times New Roman"/>
          <w:sz w:val="24"/>
          <w:szCs w:val="24"/>
        </w:rPr>
        <w:t xml:space="preserve"> и подполье. </w:t>
      </w:r>
      <w:r>
        <w:rPr>
          <w:rFonts w:eastAsia="Times New Roman"/>
          <w:b/>
          <w:bCs/>
          <w:sz w:val="24"/>
          <w:szCs w:val="24"/>
        </w:rPr>
        <w:t>Героизм</w:t>
      </w:r>
      <w:r>
        <w:rPr>
          <w:rFonts w:eastAsia="Times New Roman"/>
          <w:sz w:val="24"/>
          <w:szCs w:val="24"/>
        </w:rPr>
        <w:t xml:space="preserve"> советских людей в годы войны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Тыл в годы войны. </w:t>
      </w:r>
      <w:r>
        <w:rPr>
          <w:rFonts w:eastAsia="Times New Roman"/>
          <w:sz w:val="24"/>
          <w:szCs w:val="24"/>
        </w:rPr>
        <w:t>Превращение страны в единый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военный лагерь. «Все для фронта, все для победы!» Мероприятия по организации всенародного отпора врагу. Создание Государственного комитета обороны </w:t>
      </w:r>
      <w:r>
        <w:rPr>
          <w:rFonts w:eastAsia="Times New Roman"/>
          <w:b/>
          <w:bCs/>
          <w:sz w:val="24"/>
          <w:szCs w:val="24"/>
        </w:rPr>
        <w:t>Идеология и культура в годы войны.</w:t>
      </w:r>
    </w:p>
    <w:p w:rsidR="00522C4B" w:rsidRDefault="00522C4B">
      <w:pPr>
        <w:spacing w:line="24" w:lineRule="exact"/>
        <w:rPr>
          <w:sz w:val="20"/>
          <w:szCs w:val="20"/>
        </w:rPr>
      </w:pPr>
    </w:p>
    <w:p w:rsidR="00522C4B" w:rsidRDefault="000F5DAE">
      <w:pPr>
        <w:spacing w:line="235" w:lineRule="auto"/>
        <w:ind w:left="940" w:right="264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СССР в антигитлеровской коалиции. Роль СССР во Второй мировой войне.</w:t>
      </w:r>
    </w:p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9" o:spid="_x0000_s1094" style="position:absolute;z-index:251683328;visibility:visible;mso-wrap-distance-left:0;mso-wrap-distance-right:0" from=".35pt,20.95pt" to="486.55pt,20.95pt" o:allowincell="f" strokeweight=".48pt"/>
        </w:pict>
      </w:r>
    </w:p>
    <w:p w:rsidR="00522C4B" w:rsidRDefault="00522C4B">
      <w:pPr>
        <w:spacing w:line="395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940"/>
        <w:gridCol w:w="1206"/>
        <w:gridCol w:w="1020"/>
        <w:gridCol w:w="760"/>
        <w:gridCol w:w="1580"/>
        <w:gridCol w:w="1160"/>
        <w:gridCol w:w="460"/>
      </w:tblGrid>
      <w:tr w:rsidR="00522C4B" w:rsidTr="00F2119F">
        <w:trPr>
          <w:trHeight w:val="276"/>
        </w:trPr>
        <w:tc>
          <w:tcPr>
            <w:tcW w:w="500" w:type="dxa"/>
            <w:vAlign w:val="bottom"/>
          </w:tcPr>
          <w:p w:rsidR="00522C4B" w:rsidRDefault="000F5DAE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5.</w:t>
            </w:r>
          </w:p>
        </w:tc>
        <w:tc>
          <w:tcPr>
            <w:tcW w:w="3146" w:type="dxa"/>
            <w:gridSpan w:val="2"/>
            <w:vAlign w:val="bottom"/>
          </w:tcPr>
          <w:p w:rsidR="00522C4B" w:rsidRPr="00F2119F" w:rsidRDefault="000F5DAE">
            <w:pPr>
              <w:ind w:left="320"/>
              <w:rPr>
                <w:sz w:val="20"/>
                <w:szCs w:val="20"/>
              </w:rPr>
            </w:pPr>
            <w:r w:rsidRPr="00F2119F">
              <w:rPr>
                <w:rFonts w:eastAsia="Times New Roman"/>
                <w:w w:val="87"/>
                <w:sz w:val="24"/>
                <w:szCs w:val="24"/>
              </w:rPr>
              <w:t>Советский</w:t>
            </w:r>
            <w:r w:rsidR="00F2119F">
              <w:rPr>
                <w:rFonts w:eastAsia="Times New Roman"/>
                <w:w w:val="87"/>
                <w:sz w:val="24"/>
                <w:szCs w:val="24"/>
              </w:rPr>
              <w:t xml:space="preserve"> </w:t>
            </w:r>
            <w:r w:rsidRPr="00F2119F">
              <w:rPr>
                <w:rFonts w:eastAsia="Times New Roman"/>
                <w:w w:val="87"/>
                <w:sz w:val="24"/>
                <w:szCs w:val="24"/>
              </w:rPr>
              <w:t>Союз</w:t>
            </w:r>
            <w:r w:rsidR="00F2119F" w:rsidRPr="00F2119F">
              <w:rPr>
                <w:rFonts w:eastAsia="Times New Roman"/>
                <w:w w:val="87"/>
                <w:sz w:val="24"/>
                <w:szCs w:val="24"/>
              </w:rPr>
              <w:t xml:space="preserve">  </w:t>
            </w:r>
            <w:r w:rsidRPr="00F2119F"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1020" w:type="dxa"/>
            <w:vAlign w:val="bottom"/>
          </w:tcPr>
          <w:p w:rsidR="00522C4B" w:rsidRPr="00F2119F" w:rsidRDefault="000F5DAE" w:rsidP="00F2119F">
            <w:pPr>
              <w:ind w:right="80"/>
              <w:rPr>
                <w:sz w:val="20"/>
                <w:szCs w:val="20"/>
              </w:rPr>
            </w:pPr>
            <w:r w:rsidRPr="00F2119F">
              <w:rPr>
                <w:rFonts w:eastAsia="Times New Roman"/>
                <w:sz w:val="24"/>
                <w:szCs w:val="24"/>
              </w:rPr>
              <w:t>первые</w:t>
            </w:r>
          </w:p>
        </w:tc>
        <w:tc>
          <w:tcPr>
            <w:tcW w:w="2340" w:type="dxa"/>
            <w:gridSpan w:val="2"/>
            <w:vAlign w:val="bottom"/>
          </w:tcPr>
          <w:p w:rsidR="00522C4B" w:rsidRPr="00F2119F" w:rsidRDefault="000F5DAE">
            <w:pPr>
              <w:ind w:right="260"/>
              <w:jc w:val="right"/>
              <w:rPr>
                <w:sz w:val="20"/>
                <w:szCs w:val="20"/>
              </w:rPr>
            </w:pPr>
            <w:r w:rsidRPr="00F2119F">
              <w:rPr>
                <w:rFonts w:eastAsia="Times New Roman"/>
                <w:sz w:val="24"/>
                <w:szCs w:val="24"/>
              </w:rPr>
              <w:t>послевоенные   8</w:t>
            </w:r>
          </w:p>
        </w:tc>
        <w:tc>
          <w:tcPr>
            <w:tcW w:w="1620" w:type="dxa"/>
            <w:gridSpan w:val="2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Реабили   1</w:t>
            </w:r>
          </w:p>
        </w:tc>
      </w:tr>
      <w:tr w:rsidR="00522C4B" w:rsidTr="00F2119F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3146" w:type="dxa"/>
            <w:gridSpan w:val="2"/>
            <w:vAlign w:val="bottom"/>
          </w:tcPr>
          <w:p w:rsidR="00522C4B" w:rsidRPr="00F2119F" w:rsidRDefault="000F5DAE">
            <w:pPr>
              <w:ind w:left="320"/>
              <w:rPr>
                <w:sz w:val="20"/>
                <w:szCs w:val="20"/>
              </w:rPr>
            </w:pPr>
            <w:r w:rsidRPr="00F2119F">
              <w:rPr>
                <w:rFonts w:eastAsia="Times New Roman"/>
                <w:sz w:val="24"/>
                <w:szCs w:val="24"/>
              </w:rPr>
              <w:t>десятилетия. 1945-1964 гг.</w:t>
            </w:r>
          </w:p>
        </w:tc>
        <w:tc>
          <w:tcPr>
            <w:tcW w:w="1020" w:type="dxa"/>
            <w:vAlign w:val="bottom"/>
          </w:tcPr>
          <w:p w:rsidR="00522C4B" w:rsidRPr="00F2119F" w:rsidRDefault="00522C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522C4B" w:rsidRPr="00F2119F" w:rsidRDefault="00522C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тация</w:t>
            </w:r>
          </w:p>
        </w:tc>
        <w:tc>
          <w:tcPr>
            <w:tcW w:w="46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</w:tr>
      <w:tr w:rsidR="00522C4B" w:rsidTr="00F2119F">
        <w:trPr>
          <w:trHeight w:val="281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gridSpan w:val="3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Восстановление хозяйства.</w:t>
            </w:r>
          </w:p>
        </w:tc>
        <w:tc>
          <w:tcPr>
            <w:tcW w:w="7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политза</w:t>
            </w:r>
          </w:p>
        </w:tc>
        <w:tc>
          <w:tcPr>
            <w:tcW w:w="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 w:rsidTr="00F2119F">
        <w:trPr>
          <w:trHeight w:val="271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3"/>
                <w:szCs w:val="23"/>
              </w:rPr>
            </w:pPr>
          </w:p>
        </w:tc>
        <w:tc>
          <w:tcPr>
            <w:tcW w:w="6506" w:type="dxa"/>
            <w:gridSpan w:val="5"/>
            <w:vAlign w:val="bottom"/>
          </w:tcPr>
          <w:p w:rsidR="00522C4B" w:rsidRDefault="000F5DAE">
            <w:pPr>
              <w:spacing w:line="27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  войны  для  СССР.  Промышленность:</w:t>
            </w:r>
          </w:p>
        </w:tc>
        <w:tc>
          <w:tcPr>
            <w:tcW w:w="1620" w:type="dxa"/>
            <w:gridSpan w:val="2"/>
            <w:vAlign w:val="bottom"/>
          </w:tcPr>
          <w:p w:rsidR="00522C4B" w:rsidRDefault="000F5DAE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ключенн</w:t>
            </w:r>
          </w:p>
        </w:tc>
      </w:tr>
      <w:tr w:rsidR="00522C4B" w:rsidTr="00F2119F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восстановление</w:t>
            </w:r>
          </w:p>
        </w:tc>
        <w:tc>
          <w:tcPr>
            <w:tcW w:w="2226" w:type="dxa"/>
            <w:gridSpan w:val="2"/>
            <w:vAlign w:val="bottom"/>
          </w:tcPr>
          <w:p w:rsidR="00522C4B" w:rsidRDefault="000F5DA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разрушенного</w:t>
            </w:r>
          </w:p>
        </w:tc>
        <w:tc>
          <w:tcPr>
            <w:tcW w:w="76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80" w:type="dxa"/>
            <w:vAlign w:val="bottom"/>
          </w:tcPr>
          <w:p w:rsidR="00522C4B" w:rsidRDefault="000F5DAE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новое</w:t>
            </w:r>
          </w:p>
        </w:tc>
        <w:tc>
          <w:tcPr>
            <w:tcW w:w="116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ых</w:t>
            </w:r>
          </w:p>
        </w:tc>
        <w:tc>
          <w:tcPr>
            <w:tcW w:w="460" w:type="dxa"/>
            <w:vAlign w:val="bottom"/>
          </w:tcPr>
          <w:p w:rsidR="00522C4B" w:rsidRDefault="000F5D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522C4B" w:rsidTr="00F2119F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6506" w:type="dxa"/>
            <w:gridSpan w:val="5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строительство.   Конверсия   и   ее   особенности.</w:t>
            </w:r>
          </w:p>
        </w:tc>
        <w:tc>
          <w:tcPr>
            <w:tcW w:w="116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  <w:tr w:rsidR="00522C4B" w:rsidTr="00F2119F">
        <w:trPr>
          <w:trHeight w:val="276"/>
        </w:trPr>
        <w:tc>
          <w:tcPr>
            <w:tcW w:w="50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522C4B" w:rsidRDefault="000F5D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Ускоренное</w:t>
            </w:r>
          </w:p>
        </w:tc>
        <w:tc>
          <w:tcPr>
            <w:tcW w:w="1206" w:type="dxa"/>
            <w:vAlign w:val="bottom"/>
          </w:tcPr>
          <w:p w:rsidR="00522C4B" w:rsidRDefault="000F5D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3360" w:type="dxa"/>
            <w:gridSpan w:val="3"/>
            <w:vAlign w:val="bottom"/>
          </w:tcPr>
          <w:p w:rsidR="00522C4B" w:rsidRDefault="000F5DAE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военно-промышленного</w:t>
            </w:r>
          </w:p>
        </w:tc>
        <w:tc>
          <w:tcPr>
            <w:tcW w:w="1160" w:type="dxa"/>
            <w:vAlign w:val="bottom"/>
          </w:tcPr>
          <w:p w:rsidR="00522C4B" w:rsidRDefault="000F5DA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АССР</w:t>
            </w:r>
          </w:p>
        </w:tc>
        <w:tc>
          <w:tcPr>
            <w:tcW w:w="46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</w:tr>
    </w:tbl>
    <w:p w:rsidR="00522C4B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0" o:spid="_x0000_s1095" style="position:absolute;z-index:251684352;visibility:visible;mso-wrap-distance-left:0;mso-wrap-distance-right:0;mso-position-horizontal-relative:text;mso-position-vertical-relative:text" from=".35pt,.7pt" to="486.55pt,.7pt" o:allowincell="f" strokeweight=".16931mm"/>
        </w:pict>
      </w:r>
    </w:p>
    <w:p w:rsidR="00522C4B" w:rsidRDefault="00522C4B">
      <w:pPr>
        <w:sectPr w:rsidR="00522C4B">
          <w:pgSz w:w="11900" w:h="16838"/>
          <w:pgMar w:top="722" w:right="1440" w:bottom="0" w:left="1440" w:header="0" w:footer="0" w:gutter="0"/>
          <w:cols w:space="720" w:equalWidth="0">
            <w:col w:w="9026"/>
          </w:cols>
        </w:sectPr>
      </w:pPr>
    </w:p>
    <w:p w:rsidR="00522C4B" w:rsidRDefault="00A52EFC">
      <w:pPr>
        <w:ind w:left="940"/>
        <w:rPr>
          <w:sz w:val="20"/>
          <w:szCs w:val="20"/>
        </w:rPr>
      </w:pPr>
      <w:r w:rsidRPr="00A52EFC">
        <w:rPr>
          <w:rFonts w:eastAsia="Times New Roman"/>
          <w:sz w:val="24"/>
          <w:szCs w:val="24"/>
        </w:rPr>
        <w:lastRenderedPageBreak/>
        <w:pict>
          <v:line id="Shape 71" o:spid="_x0000_s1096" style="position:absolute;left:0;text-align:left;z-index:251685376;visibility:visible;mso-wrap-distance-left:0;mso-wrap-distance-right:0;mso-position-horizontal-relative:page;mso-position-vertical-relative:page" from="72.35pt,35.6pt" to="558.55pt,35.6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72" o:spid="_x0000_s1097" style="position:absolute;left:0;text-align:left;z-index:251686400;visibility:visible;mso-wrap-distance-left:0;mso-wrap-distance-right:0;mso-position-horizontal-relative:page;mso-position-vertical-relative:page" from="72.6pt,35.35pt" to="72.6pt,801.9pt" o:allowincell="f" strokeweight=".16931mm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73" o:spid="_x0000_s1098" style="position:absolute;left:0;text-align:left;z-index:251687424;visibility:visible;mso-wrap-distance-left:0;mso-wrap-distance-right:0;mso-position-horizontal-relative:page;mso-position-vertical-relative:page" from="72.35pt,801.65pt" to="558.55pt,801.65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74" o:spid="_x0000_s1099" style="position:absolute;left:0;text-align:left;z-index:251688448;visibility:visible;mso-wrap-distance-left:0;mso-wrap-distance-right:0;mso-position-horizontal-relative:page;mso-position-vertical-relative:page" from="113.4pt,35.35pt" to="113.4pt,801.9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75" o:spid="_x0000_s1100" style="position:absolute;left:0;text-align:left;z-index:251689472;visibility:visible;mso-wrap-distance-left:0;mso-wrap-distance-right:0;mso-position-horizontal-relative:page;mso-position-vertical-relative:page" from="397pt,35.35pt" to="397pt,801.9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76" o:spid="_x0000_s1101" style="position:absolute;left:0;text-align:left;z-index:251690496;visibility:visible;mso-wrap-distance-left:0;mso-wrap-distance-right:0;mso-position-horizontal-relative:page;mso-position-vertical-relative:page" from="439.5pt,35.35pt" to="439.5pt,801.9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77" o:spid="_x0000_s1102" style="position:absolute;left:0;text-align:left;z-index:251691520;visibility:visible;mso-wrap-distance-left:0;mso-wrap-distance-right:0;mso-position-horizontal-relative:page;mso-position-vertical-relative:page" from="496.3pt,35.35pt" to="496.3pt,801.9pt" o:allowincell="f" strokeweight=".48pt">
            <w10:wrap anchorx="page" anchory="page"/>
          </v:line>
        </w:pict>
      </w:r>
      <w:r w:rsidRPr="00A52EFC">
        <w:rPr>
          <w:rFonts w:eastAsia="Times New Roman"/>
          <w:sz w:val="24"/>
          <w:szCs w:val="24"/>
        </w:rPr>
        <w:pict>
          <v:line id="Shape 78" o:spid="_x0000_s1103" style="position:absolute;left:0;text-align:left;z-index:251692544;visibility:visible;mso-wrap-distance-left:0;mso-wrap-distance-right:0;mso-position-horizontal-relative:page;mso-position-vertical-relative:page" from="558.3pt,35.35pt" to="558.3pt,801.9pt" o:allowincell="f" strokeweight=".16931mm">
            <w10:wrap anchorx="page" anchory="page"/>
          </v:line>
        </w:pict>
      </w:r>
      <w:r w:rsidR="000F5DAE">
        <w:rPr>
          <w:rFonts w:eastAsia="Times New Roman"/>
          <w:sz w:val="24"/>
          <w:szCs w:val="24"/>
        </w:rPr>
        <w:t>комплекса.</w:t>
      </w:r>
    </w:p>
    <w:p w:rsidR="00522C4B" w:rsidRDefault="000F5DAE">
      <w:pPr>
        <w:ind w:left="1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Власть и общество. </w:t>
      </w:r>
      <w:r>
        <w:rPr>
          <w:rFonts w:eastAsia="Times New Roman"/>
          <w:sz w:val="24"/>
          <w:szCs w:val="24"/>
        </w:rPr>
        <w:t>Послевоенные настроения в</w:t>
      </w:r>
    </w:p>
    <w:p w:rsidR="00522C4B" w:rsidRDefault="000F5DAE">
      <w:pPr>
        <w:tabs>
          <w:tab w:val="left" w:pos="2500"/>
          <w:tab w:val="left" w:pos="3240"/>
          <w:tab w:val="left" w:pos="4820"/>
        </w:tabs>
        <w:ind w:left="9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политика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И. В. Сталина.</w:t>
      </w:r>
    </w:p>
    <w:p w:rsidR="00522C4B" w:rsidRDefault="000F5DAE">
      <w:pPr>
        <w:tabs>
          <w:tab w:val="left" w:pos="2800"/>
          <w:tab w:val="left" w:pos="4060"/>
          <w:tab w:val="left" w:pos="4500"/>
          <w:tab w:val="left" w:pos="5020"/>
        </w:tabs>
        <w:ind w:left="1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политика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ее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приоритеты.</w:t>
      </w:r>
    </w:p>
    <w:p w:rsidR="00522C4B" w:rsidRDefault="00522C4B">
      <w:pPr>
        <w:spacing w:line="5" w:lineRule="exact"/>
        <w:rPr>
          <w:sz w:val="20"/>
          <w:szCs w:val="20"/>
        </w:rPr>
      </w:pPr>
    </w:p>
    <w:p w:rsidR="00522C4B" w:rsidRDefault="000F5DAE">
      <w:pPr>
        <w:tabs>
          <w:tab w:val="left" w:pos="2900"/>
          <w:tab w:val="left" w:pos="4200"/>
          <w:tab w:val="left" w:pos="5060"/>
          <w:tab w:val="left" w:pos="5720"/>
        </w:tabs>
        <w:ind w:left="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Идеологические</w:t>
      </w:r>
      <w:r>
        <w:rPr>
          <w:rFonts w:eastAsia="Times New Roman"/>
          <w:b/>
          <w:bCs/>
          <w:sz w:val="24"/>
          <w:szCs w:val="24"/>
        </w:rPr>
        <w:tab/>
        <w:t>кампании</w:t>
      </w:r>
      <w:r>
        <w:rPr>
          <w:rFonts w:eastAsia="Times New Roman"/>
          <w:b/>
          <w:bCs/>
          <w:sz w:val="24"/>
          <w:szCs w:val="24"/>
        </w:rPr>
        <w:tab/>
        <w:t>конца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40-х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годов.</w:t>
      </w:r>
    </w:p>
    <w:p w:rsidR="00522C4B" w:rsidRDefault="00522C4B">
      <w:pPr>
        <w:spacing w:line="12" w:lineRule="exact"/>
        <w:rPr>
          <w:sz w:val="20"/>
          <w:szCs w:val="20"/>
        </w:rPr>
      </w:pPr>
    </w:p>
    <w:p w:rsidR="00522C4B" w:rsidRDefault="000F5DAE">
      <w:pPr>
        <w:spacing w:line="237" w:lineRule="auto"/>
        <w:ind w:left="940" w:right="264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Складывание мировой социалистической системы. "Холодная война" и ее влияние на экономику и внешнюю политику страны. Овладение СССР ракетно-ядерным оружием.</w:t>
      </w:r>
    </w:p>
    <w:p w:rsidR="00522C4B" w:rsidRDefault="00522C4B">
      <w:pPr>
        <w:spacing w:line="7" w:lineRule="exact"/>
        <w:rPr>
          <w:sz w:val="20"/>
          <w:szCs w:val="20"/>
        </w:rPr>
      </w:pPr>
    </w:p>
    <w:p w:rsidR="00522C4B" w:rsidRDefault="000F5DAE">
      <w:pPr>
        <w:spacing w:line="238" w:lineRule="auto"/>
        <w:ind w:left="940" w:right="2646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Внешняя политика. </w:t>
      </w:r>
      <w:r>
        <w:rPr>
          <w:rFonts w:eastAsia="Times New Roman"/>
          <w:sz w:val="24"/>
          <w:szCs w:val="24"/>
        </w:rPr>
        <w:t>Укрепление позиций СССР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международной арене после Второй мировой войны. Внешнеполитические курсы СССР и западных держав. Отношения со странами «третьего мира». Поддержка международного движения сторонников мира.</w:t>
      </w:r>
    </w:p>
    <w:p w:rsidR="00522C4B" w:rsidRDefault="00522C4B">
      <w:pPr>
        <w:spacing w:line="139" w:lineRule="exact"/>
        <w:rPr>
          <w:sz w:val="20"/>
          <w:szCs w:val="20"/>
        </w:rPr>
      </w:pPr>
    </w:p>
    <w:p w:rsidR="00522C4B" w:rsidRDefault="000F5DAE">
      <w:pPr>
        <w:numPr>
          <w:ilvl w:val="0"/>
          <w:numId w:val="8"/>
        </w:numPr>
        <w:tabs>
          <w:tab w:val="left" w:pos="1140"/>
        </w:tabs>
        <w:ind w:left="1140" w:hanging="2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 м а 7. Реформы Н.С. Хрущёва. "Оттепель" (1953</w:t>
      </w:r>
    </w:p>
    <w:p w:rsidR="00522C4B" w:rsidRDefault="00522C4B">
      <w:pPr>
        <w:spacing w:line="2" w:lineRule="exact"/>
        <w:rPr>
          <w:rFonts w:eastAsia="Times New Roman"/>
          <w:sz w:val="24"/>
          <w:szCs w:val="24"/>
        </w:rPr>
      </w:pPr>
    </w:p>
    <w:p w:rsidR="00522C4B" w:rsidRDefault="000F5DAE">
      <w:pPr>
        <w:ind w:left="9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- 1964).</w:t>
      </w:r>
    </w:p>
    <w:p w:rsidR="00522C4B" w:rsidRDefault="00522C4B">
      <w:pPr>
        <w:spacing w:line="145" w:lineRule="exact"/>
        <w:rPr>
          <w:sz w:val="20"/>
          <w:szCs w:val="20"/>
        </w:rPr>
      </w:pPr>
    </w:p>
    <w:p w:rsidR="00522C4B" w:rsidRDefault="000F5DAE">
      <w:pPr>
        <w:spacing w:line="236" w:lineRule="auto"/>
        <w:ind w:left="940" w:right="2626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Изменения в политике и культуре. </w:t>
      </w:r>
      <w:r>
        <w:rPr>
          <w:rFonts w:eastAsia="Times New Roman"/>
          <w:sz w:val="24"/>
          <w:szCs w:val="24"/>
        </w:rPr>
        <w:t>Борьба за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власть после смерти И. В. Сталина. Н. С. Хрущев, Г. М. Маленков, Л. П. Берия. Номенклатура и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26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реформы. Смягчение курса в политике. Реабилитация жертв массовых репрессий 30—50-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numPr>
          <w:ilvl w:val="0"/>
          <w:numId w:val="9"/>
        </w:numPr>
        <w:tabs>
          <w:tab w:val="left" w:pos="1122"/>
        </w:tabs>
        <w:spacing w:line="237" w:lineRule="auto"/>
        <w:ind w:left="940" w:right="2626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гг. «Оттепель»: обновление духовной жизни страны. </w:t>
      </w:r>
      <w:r>
        <w:rPr>
          <w:rFonts w:eastAsia="Times New Roman"/>
          <w:b/>
          <w:bCs/>
          <w:sz w:val="24"/>
          <w:szCs w:val="24"/>
        </w:rPr>
        <w:t>Попытки преодоления культа личности.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XX съезд КПСС. </w:t>
      </w:r>
      <w:r>
        <w:rPr>
          <w:rFonts w:eastAsia="Times New Roman"/>
          <w:sz w:val="24"/>
          <w:szCs w:val="24"/>
        </w:rPr>
        <w:t>Влияние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XX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съезда КПСС 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духовную жизнь общества. Надежды на углубление</w:t>
      </w:r>
    </w:p>
    <w:p w:rsidR="00522C4B" w:rsidRDefault="00522C4B">
      <w:pPr>
        <w:spacing w:line="1" w:lineRule="exact"/>
        <w:rPr>
          <w:rFonts w:eastAsia="Times New Roman"/>
          <w:sz w:val="24"/>
          <w:szCs w:val="24"/>
        </w:rPr>
      </w:pPr>
    </w:p>
    <w:p w:rsidR="00522C4B" w:rsidRDefault="000F5DAE">
      <w:pPr>
        <w:ind w:left="9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демократизации. </w:t>
      </w:r>
      <w:r>
        <w:rPr>
          <w:rFonts w:eastAsia="Times New Roman"/>
          <w:b/>
          <w:bCs/>
          <w:sz w:val="24"/>
          <w:szCs w:val="24"/>
        </w:rPr>
        <w:t>Концепцияпостроения</w:t>
      </w:r>
    </w:p>
    <w:p w:rsidR="00522C4B" w:rsidRDefault="00522C4B">
      <w:pPr>
        <w:spacing w:line="12" w:lineRule="exact"/>
        <w:rPr>
          <w:rFonts w:eastAsia="Times New Roman"/>
          <w:sz w:val="24"/>
          <w:szCs w:val="24"/>
        </w:rPr>
      </w:pPr>
    </w:p>
    <w:p w:rsidR="00522C4B" w:rsidRDefault="000F5DAE">
      <w:pPr>
        <w:ind w:left="9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коммунизма. </w:t>
      </w:r>
      <w:r>
        <w:rPr>
          <w:rFonts w:eastAsia="Times New Roman"/>
          <w:i/>
          <w:iCs/>
          <w:sz w:val="24"/>
          <w:szCs w:val="24"/>
        </w:rPr>
        <w:t>Идеалы  и  ценности  молодежи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60-</w:t>
      </w:r>
    </w:p>
    <w:p w:rsidR="00522C4B" w:rsidRDefault="00522C4B">
      <w:pPr>
        <w:spacing w:line="288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940" w:right="264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х гг. </w:t>
      </w:r>
      <w:r>
        <w:rPr>
          <w:rFonts w:eastAsia="Times New Roman"/>
          <w:sz w:val="24"/>
          <w:szCs w:val="24"/>
        </w:rPr>
        <w:t>Противоречивость духовной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жизни. </w:t>
      </w:r>
      <w:r>
        <w:rPr>
          <w:rFonts w:eastAsia="Times New Roman"/>
          <w:i/>
          <w:iCs/>
          <w:sz w:val="24"/>
          <w:szCs w:val="24"/>
        </w:rPr>
        <w:t>Диссиденты.</w:t>
      </w:r>
    </w:p>
    <w:p w:rsidR="00522C4B" w:rsidRDefault="00522C4B">
      <w:pPr>
        <w:spacing w:line="19" w:lineRule="exact"/>
        <w:rPr>
          <w:sz w:val="20"/>
          <w:szCs w:val="20"/>
        </w:rPr>
      </w:pPr>
    </w:p>
    <w:p w:rsidR="00522C4B" w:rsidRDefault="000F5DAE">
      <w:pPr>
        <w:spacing w:line="237" w:lineRule="auto"/>
        <w:ind w:left="940" w:right="262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Экономические реформы 1950-1960 годов, причины их неудач. </w:t>
      </w:r>
      <w:r>
        <w:rPr>
          <w:rFonts w:eastAsia="Times New Roman"/>
          <w:sz w:val="24"/>
          <w:szCs w:val="24"/>
        </w:rPr>
        <w:t>Попытки экономических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реформ. Перемены в аграрной политике. Освоение целины. Противоречивость аграрной политики. Стимулирование научно-технического прогресса. Нарастание дисбаланса в экономике в начале 60-х гг.</w:t>
      </w:r>
    </w:p>
    <w:p w:rsidR="00522C4B" w:rsidRDefault="00522C4B">
      <w:pPr>
        <w:spacing w:line="7" w:lineRule="exact"/>
        <w:rPr>
          <w:sz w:val="20"/>
          <w:szCs w:val="20"/>
        </w:rPr>
      </w:pPr>
    </w:p>
    <w:p w:rsidR="00522C4B" w:rsidRDefault="00F2119F" w:rsidP="00F2119F">
      <w:pPr>
        <w:tabs>
          <w:tab w:val="left" w:pos="2840"/>
          <w:tab w:val="left" w:pos="4260"/>
          <w:tab w:val="left" w:pos="5500"/>
        </w:tabs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</w:t>
      </w:r>
      <w:r w:rsidR="000F5DAE">
        <w:rPr>
          <w:rFonts w:eastAsia="Times New Roman"/>
          <w:sz w:val="24"/>
          <w:szCs w:val="24"/>
        </w:rPr>
        <w:t>Особенности</w:t>
      </w:r>
      <w:r w:rsidR="000F5DAE">
        <w:rPr>
          <w:rFonts w:eastAsia="Times New Roman"/>
          <w:sz w:val="24"/>
          <w:szCs w:val="24"/>
        </w:rPr>
        <w:tab/>
        <w:t>социальной</w:t>
      </w:r>
      <w:r w:rsidR="000F5DAE">
        <w:rPr>
          <w:rFonts w:eastAsia="Times New Roman"/>
          <w:sz w:val="24"/>
          <w:szCs w:val="24"/>
        </w:rPr>
        <w:tab/>
        <w:t>политики.</w:t>
      </w:r>
      <w:r w:rsidR="000F5DAE">
        <w:rPr>
          <w:sz w:val="20"/>
          <w:szCs w:val="20"/>
        </w:rPr>
        <w:tab/>
      </w:r>
      <w:r w:rsidR="000F5DAE">
        <w:rPr>
          <w:rFonts w:eastAsia="Times New Roman"/>
          <w:sz w:val="23"/>
          <w:szCs w:val="23"/>
        </w:rPr>
        <w:t>Уровень</w:t>
      </w:r>
    </w:p>
    <w:p w:rsidR="00522C4B" w:rsidRDefault="00F2119F" w:rsidP="00F2119F">
      <w:pPr>
        <w:ind w:left="1276" w:right="2626" w:hanging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жизни </w:t>
      </w:r>
      <w:r w:rsidR="000F5DAE">
        <w:rPr>
          <w:rFonts w:eastAsia="Times New Roman"/>
          <w:sz w:val="24"/>
          <w:szCs w:val="24"/>
        </w:rPr>
        <w:t xml:space="preserve">народа. </w:t>
      </w:r>
      <w:r w:rsidR="000F5DAE">
        <w:rPr>
          <w:rFonts w:eastAsia="Times New Roman"/>
          <w:b/>
          <w:bCs/>
          <w:sz w:val="24"/>
          <w:szCs w:val="24"/>
        </w:rPr>
        <w:t xml:space="preserve">СССР  и  внешний  мир. </w:t>
      </w:r>
      <w:r w:rsidR="000F5DAE">
        <w:rPr>
          <w:rFonts w:eastAsia="Times New Roman"/>
          <w:sz w:val="24"/>
          <w:szCs w:val="24"/>
        </w:rPr>
        <w:t>Поворот  от  жесткой</w:t>
      </w:r>
      <w:r w:rsidR="000F5DAE">
        <w:rPr>
          <w:rFonts w:eastAsia="Times New Roman"/>
          <w:b/>
          <w:bCs/>
          <w:sz w:val="24"/>
          <w:szCs w:val="24"/>
        </w:rPr>
        <w:t xml:space="preserve"> </w:t>
      </w:r>
      <w:r w:rsidR="000F5DAE">
        <w:rPr>
          <w:rFonts w:eastAsia="Times New Roman"/>
          <w:sz w:val="24"/>
          <w:szCs w:val="24"/>
        </w:rPr>
        <w:t>конфронтации    к    ослаблению    международной напряженности.    СССР    и    мировая    система</w:t>
      </w:r>
    </w:p>
    <w:p w:rsidR="00522C4B" w:rsidRDefault="00522C4B" w:rsidP="00810CED">
      <w:pPr>
        <w:contextualSpacing/>
        <w:rPr>
          <w:sz w:val="20"/>
          <w:szCs w:val="20"/>
        </w:rPr>
      </w:pPr>
    </w:p>
    <w:p w:rsidR="008F797D" w:rsidRDefault="000F5DAE" w:rsidP="008F797D">
      <w:pPr>
        <w:spacing w:line="234" w:lineRule="auto"/>
        <w:ind w:left="940" w:right="26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социализма. Организация Варшавского договора. </w:t>
      </w:r>
      <w:r>
        <w:rPr>
          <w:rFonts w:eastAsia="Times New Roman"/>
          <w:i/>
          <w:iCs/>
          <w:sz w:val="24"/>
          <w:szCs w:val="24"/>
        </w:rPr>
        <w:t>События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1956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г.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 Венгрии</w:t>
      </w:r>
      <w:r>
        <w:rPr>
          <w:rFonts w:eastAsia="Times New Roman"/>
          <w:sz w:val="24"/>
          <w:szCs w:val="24"/>
        </w:rPr>
        <w:t xml:space="preserve">. Отношения с капиталистическими и развивающимися странами. Карибский кризис и его уроки. </w:t>
      </w:r>
      <w:r>
        <w:rPr>
          <w:rFonts w:eastAsia="Times New Roman"/>
          <w:b/>
          <w:bCs/>
          <w:sz w:val="24"/>
          <w:szCs w:val="24"/>
        </w:rPr>
        <w:t>Основные этапы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развития системы международных отношений в конце XIX - середине XX вв. Мировые войны в</w:t>
      </w:r>
      <w:r w:rsidR="008F797D" w:rsidRPr="008F797D">
        <w:rPr>
          <w:rFonts w:eastAsia="Times New Roman"/>
          <w:b/>
          <w:bCs/>
          <w:sz w:val="24"/>
          <w:szCs w:val="24"/>
        </w:rPr>
        <w:t xml:space="preserve"> </w:t>
      </w:r>
      <w:r w:rsidR="008F797D">
        <w:rPr>
          <w:rFonts w:eastAsia="Times New Roman"/>
          <w:b/>
          <w:bCs/>
          <w:sz w:val="24"/>
          <w:szCs w:val="24"/>
        </w:rPr>
        <w:t>истории человечества: социально-психологические, демографические,</w:t>
      </w:r>
    </w:p>
    <w:p w:rsidR="008F797D" w:rsidRDefault="008F797D" w:rsidP="008F797D">
      <w:pPr>
        <w:spacing w:line="14" w:lineRule="exact"/>
        <w:rPr>
          <w:sz w:val="20"/>
          <w:szCs w:val="20"/>
        </w:rPr>
      </w:pPr>
    </w:p>
    <w:p w:rsidR="008F797D" w:rsidRDefault="008F797D" w:rsidP="00F2119F">
      <w:pPr>
        <w:spacing w:line="237" w:lineRule="auto"/>
        <w:ind w:left="940" w:right="264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экономические и политические причины и последствия. "Новые индустриальные страны": Латинской Америки и Юго-Восточной</w:t>
      </w:r>
      <w:r w:rsidR="00F2119F" w:rsidRPr="00F2119F">
        <w:rPr>
          <w:rFonts w:eastAsia="Times New Roman"/>
          <w:b/>
          <w:bCs/>
          <w:sz w:val="24"/>
          <w:szCs w:val="24"/>
        </w:rPr>
        <w:t xml:space="preserve"> </w:t>
      </w:r>
      <w:r w:rsidR="00F2119F">
        <w:rPr>
          <w:rFonts w:eastAsia="Times New Roman"/>
          <w:b/>
          <w:bCs/>
          <w:sz w:val="24"/>
          <w:szCs w:val="24"/>
        </w:rPr>
        <w:t>Азии:</w:t>
      </w:r>
      <w:r w:rsidR="00F2119F">
        <w:rPr>
          <w:sz w:val="20"/>
          <w:szCs w:val="20"/>
        </w:rPr>
        <w:t xml:space="preserve"> </w:t>
      </w:r>
    </w:p>
    <w:p w:rsidR="00522C4B" w:rsidRDefault="00522C4B" w:rsidP="008F797D">
      <w:pPr>
        <w:ind w:left="940" w:right="2626"/>
        <w:contextualSpacing/>
        <w:jc w:val="both"/>
        <w:rPr>
          <w:sz w:val="20"/>
          <w:szCs w:val="20"/>
        </w:rPr>
      </w:pPr>
    </w:p>
    <w:p w:rsidR="00522C4B" w:rsidRDefault="00522C4B">
      <w:pPr>
        <w:spacing w:line="200" w:lineRule="exact"/>
        <w:rPr>
          <w:sz w:val="20"/>
          <w:szCs w:val="20"/>
        </w:rPr>
      </w:pPr>
    </w:p>
    <w:p w:rsidR="00522C4B" w:rsidRDefault="00522C4B">
      <w:pPr>
        <w:sectPr w:rsidR="00522C4B">
          <w:pgSz w:w="11900" w:h="16838"/>
          <w:pgMar w:top="710" w:right="1440" w:bottom="250" w:left="1440" w:header="0" w:footer="0" w:gutter="0"/>
          <w:cols w:space="720" w:equalWidth="0">
            <w:col w:w="902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660"/>
        <w:gridCol w:w="640"/>
        <w:gridCol w:w="540"/>
        <w:gridCol w:w="440"/>
        <w:gridCol w:w="1120"/>
        <w:gridCol w:w="340"/>
        <w:gridCol w:w="980"/>
        <w:gridCol w:w="960"/>
        <w:gridCol w:w="840"/>
        <w:gridCol w:w="820"/>
        <w:gridCol w:w="320"/>
        <w:gridCol w:w="1240"/>
        <w:gridCol w:w="30"/>
      </w:tblGrid>
      <w:tr w:rsidR="00522C4B">
        <w:trPr>
          <w:trHeight w:val="285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7"/>
            <w:tcBorders>
              <w:top w:val="single" w:sz="8" w:space="0" w:color="auto"/>
            </w:tcBorders>
            <w:vAlign w:val="bottom"/>
          </w:tcPr>
          <w:p w:rsidR="00522C4B" w:rsidRDefault="00C12F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Авторитаризм и</w:t>
            </w:r>
            <w:r>
              <w:rPr>
                <w:sz w:val="20"/>
                <w:szCs w:val="20"/>
              </w:rPr>
              <w:tab/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демократия</w:t>
            </w:r>
            <w:r>
              <w:rPr>
                <w:sz w:val="20"/>
                <w:szCs w:val="20"/>
              </w:rPr>
              <w:tab/>
            </w:r>
            <w:r>
              <w:rPr>
                <w:rFonts w:eastAsia="Times New Roman"/>
                <w:b/>
                <w:bCs/>
              </w:rPr>
              <w:t>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="000F5DAE">
              <w:rPr>
                <w:rFonts w:eastAsia="Times New Roman"/>
                <w:b/>
                <w:bCs/>
                <w:sz w:val="24"/>
                <w:szCs w:val="24"/>
              </w:rPr>
              <w:t>политической жизни, экономические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4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реформы.</w:t>
            </w:r>
          </w:p>
        </w:tc>
        <w:tc>
          <w:tcPr>
            <w:tcW w:w="54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5"/>
            <w:tcBorders>
              <w:right w:val="single" w:sz="8" w:space="0" w:color="auto"/>
            </w:tcBorders>
            <w:vAlign w:val="bottom"/>
          </w:tcPr>
          <w:p w:rsidR="00522C4B" w:rsidRDefault="000F5DAE" w:rsidP="00C12F0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Национально-освободительные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движения</w:t>
            </w: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региональные  особенности  процесса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7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модернизации в странах Азии и Африки.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4720" w:type="dxa"/>
            <w:gridSpan w:val="7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5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spacing w:line="256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4720" w:type="dxa"/>
            <w:gridSpan w:val="7"/>
            <w:vAlign w:val="bottom"/>
          </w:tcPr>
          <w:p w:rsidR="00522C4B" w:rsidRPr="00FB5984" w:rsidRDefault="000F5DAE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СССР в годы «коллективного руководства»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56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vAlign w:val="bottom"/>
          </w:tcPr>
          <w:p w:rsidR="00522C4B" w:rsidRDefault="000F5DA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56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Л.  И.  Брежнев.  Экономическая  реформа  1965  г.: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АССР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w w:val="99"/>
                <w:sz w:val="24"/>
                <w:szCs w:val="24"/>
              </w:rPr>
              <w:t>содержание,противоречия,причинынеудач.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годы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Нарастание   трудностей   в   управлении   единым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«застоя»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народно-хозяйственным комплексом. Стройки века.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Нефть  и  газ  Сибири.  Хроническое  отставание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сельскогохозяйства:причины,последствия.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Продовольственная</w:t>
            </w:r>
          </w:p>
        </w:tc>
        <w:tc>
          <w:tcPr>
            <w:tcW w:w="1460" w:type="dxa"/>
            <w:gridSpan w:val="2"/>
            <w:vAlign w:val="bottom"/>
          </w:tcPr>
          <w:p w:rsidR="00522C4B" w:rsidRPr="00FB5984" w:rsidRDefault="000F5DAE">
            <w:pPr>
              <w:ind w:left="12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программа.</w:t>
            </w:r>
          </w:p>
        </w:tc>
        <w:tc>
          <w:tcPr>
            <w:tcW w:w="980" w:type="dxa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Общий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кризис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7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«директивной экономики» и его причины.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Социальная   политика:   цели,   противоречия,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w w:val="97"/>
                <w:sz w:val="24"/>
                <w:szCs w:val="24"/>
              </w:rPr>
              <w:t>результаты.</w:t>
            </w:r>
          </w:p>
        </w:tc>
        <w:tc>
          <w:tcPr>
            <w:tcW w:w="54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522C4B" w:rsidRPr="00FB5984" w:rsidRDefault="000F5DAE">
            <w:pPr>
              <w:ind w:left="46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Курс</w:t>
            </w:r>
          </w:p>
        </w:tc>
        <w:tc>
          <w:tcPr>
            <w:tcW w:w="540" w:type="dxa"/>
            <w:vAlign w:val="bottom"/>
          </w:tcPr>
          <w:p w:rsidR="00522C4B" w:rsidRPr="00FB5984" w:rsidRDefault="000F5DAE">
            <w:pPr>
              <w:ind w:left="8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60" w:type="dxa"/>
            <w:gridSpan w:val="2"/>
            <w:vAlign w:val="bottom"/>
          </w:tcPr>
          <w:p w:rsidR="00522C4B" w:rsidRPr="00FB5984" w:rsidRDefault="000F5DAE">
            <w:pPr>
              <w:ind w:left="2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свертывание</w:t>
            </w:r>
          </w:p>
        </w:tc>
        <w:tc>
          <w:tcPr>
            <w:tcW w:w="34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демократических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преобразований.   Теория   развитого   социализма.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5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Конституция 1977 года.</w:t>
            </w:r>
          </w:p>
        </w:tc>
        <w:tc>
          <w:tcPr>
            <w:tcW w:w="34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w w:val="99"/>
                <w:sz w:val="24"/>
                <w:szCs w:val="24"/>
              </w:rPr>
              <w:t>Диссидентскоеиправозащитноедвижение..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Застойные явления в духовной жизни страны.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"Застой".  Попытки  модернизации  советского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5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общества в условиях</w:t>
            </w:r>
          </w:p>
        </w:tc>
        <w:tc>
          <w:tcPr>
            <w:tcW w:w="34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замедления    темпов    экономического    роста.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7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Политика перестройки и гласности.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Формирование</w:t>
            </w:r>
          </w:p>
        </w:tc>
        <w:tc>
          <w:tcPr>
            <w:tcW w:w="2880" w:type="dxa"/>
            <w:gridSpan w:val="4"/>
            <w:vAlign w:val="bottom"/>
          </w:tcPr>
          <w:p w:rsidR="00522C4B" w:rsidRPr="00FB5984" w:rsidRDefault="000F5DAE">
            <w:pPr>
              <w:ind w:left="36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многопартийности.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Кризис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коммунистической идеологии.</w:t>
            </w:r>
          </w:p>
        </w:tc>
        <w:tc>
          <w:tcPr>
            <w:tcW w:w="98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Межнациональные конфликты.</w:t>
            </w:r>
          </w:p>
        </w:tc>
        <w:tc>
          <w:tcPr>
            <w:tcW w:w="98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СССР в глобальных и региональных конфликтах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5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второй половины XX в.</w:t>
            </w:r>
          </w:p>
        </w:tc>
        <w:tc>
          <w:tcPr>
            <w:tcW w:w="34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Достижение военно-стратегического паритета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5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СССР и США. Политика</w:t>
            </w:r>
          </w:p>
        </w:tc>
        <w:tc>
          <w:tcPr>
            <w:tcW w:w="34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5"/>
            <w:tcBorders>
              <w:bottom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разрядки. Афганская война.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0F5DAE">
            <w:pPr>
              <w:spacing w:line="258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3400" w:type="dxa"/>
            <w:gridSpan w:val="5"/>
            <w:vAlign w:val="bottom"/>
          </w:tcPr>
          <w:p w:rsidR="00522C4B" w:rsidRPr="00FB5984" w:rsidRDefault="000F5DAE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Перестройка и распад СССР</w:t>
            </w:r>
          </w:p>
        </w:tc>
        <w:tc>
          <w:tcPr>
            <w:tcW w:w="340" w:type="dxa"/>
            <w:vAlign w:val="bottom"/>
          </w:tcPr>
          <w:p w:rsidR="00522C4B" w:rsidRPr="00FB5984" w:rsidRDefault="00522C4B"/>
        </w:tc>
        <w:tc>
          <w:tcPr>
            <w:tcW w:w="980" w:type="dxa"/>
            <w:vAlign w:val="bottom"/>
          </w:tcPr>
          <w:p w:rsidR="00522C4B" w:rsidRPr="00FB5984" w:rsidRDefault="00522C4B"/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0F5DAE">
            <w:pPr>
              <w:spacing w:line="258" w:lineRule="exact"/>
              <w:ind w:right="520"/>
              <w:jc w:val="right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vAlign w:val="bottom"/>
          </w:tcPr>
          <w:p w:rsidR="00522C4B" w:rsidRDefault="000F5DA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spacing w:line="258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w w:val="99"/>
                <w:sz w:val="24"/>
                <w:szCs w:val="24"/>
              </w:rPr>
              <w:t>Курснаэкономическуюиполитическую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АССР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модернизацию   страны.   Концепция   перестройки.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годы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Реформы  в  экономике.  Политические  реформы.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перестро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Выход на политическую арену новых сил. Кризис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0F5D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йки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КПСС.   Национальные   противоречия.   События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 xml:space="preserve">августа 1991 г. </w:t>
            </w:r>
            <w:r w:rsidRPr="00FB5984">
              <w:rPr>
                <w:rFonts w:eastAsia="Times New Roman"/>
                <w:b/>
                <w:bCs/>
                <w:sz w:val="24"/>
                <w:szCs w:val="24"/>
              </w:rPr>
              <w:t>Причины распада СССР.</w:t>
            </w:r>
            <w:r w:rsidRPr="00FB5984">
              <w:rPr>
                <w:rFonts w:eastAsia="Times New Roman"/>
                <w:sz w:val="24"/>
                <w:szCs w:val="24"/>
              </w:rPr>
              <w:t xml:space="preserve"> Распад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5"/>
            <w:tcBorders>
              <w:bottom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sz w:val="24"/>
                <w:szCs w:val="24"/>
              </w:rPr>
              <w:t>СССР и создание СНГ.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0F5DAE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4720" w:type="dxa"/>
            <w:gridSpan w:val="7"/>
            <w:vAlign w:val="bottom"/>
          </w:tcPr>
          <w:p w:rsidR="00522C4B" w:rsidRPr="00FB5984" w:rsidRDefault="000F5DAE">
            <w:pPr>
              <w:spacing w:line="267" w:lineRule="exact"/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Российская Федерация (1991-2003 годы)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0F5DAE">
            <w:pPr>
              <w:spacing w:line="264" w:lineRule="exact"/>
              <w:ind w:right="520"/>
              <w:jc w:val="right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22C4B" w:rsidRPr="000F5DAE" w:rsidRDefault="000F5DAE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Республ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0F5DAE">
            <w:pPr>
              <w:spacing w:line="264" w:lineRule="exact"/>
              <w:ind w:right="900"/>
              <w:jc w:val="right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6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vMerge w:val="restart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Становление</w:t>
            </w:r>
          </w:p>
        </w:tc>
        <w:tc>
          <w:tcPr>
            <w:tcW w:w="440" w:type="dxa"/>
            <w:vAlign w:val="bottom"/>
          </w:tcPr>
          <w:p w:rsidR="00522C4B" w:rsidRPr="00FB5984" w:rsidRDefault="00522C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522C4B" w:rsidRPr="00FB5984" w:rsidRDefault="000F5DAE">
            <w:pPr>
              <w:ind w:left="3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новой</w:t>
            </w:r>
          </w:p>
        </w:tc>
        <w:tc>
          <w:tcPr>
            <w:tcW w:w="340" w:type="dxa"/>
            <w:vAlign w:val="bottom"/>
          </w:tcPr>
          <w:p w:rsidR="00522C4B" w:rsidRPr="00FB5984" w:rsidRDefault="00522C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российской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0F5DAE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ика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1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3"/>
            <w:vMerge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22C4B" w:rsidRPr="000F5DAE" w:rsidRDefault="000F5DAE">
            <w:pPr>
              <w:ind w:left="100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Коми  на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gridSpan w:val="4"/>
            <w:vMerge w:val="restart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государственности.</w:t>
            </w:r>
          </w:p>
        </w:tc>
        <w:tc>
          <w:tcPr>
            <w:tcW w:w="34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Августовские  события  1991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1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4"/>
            <w:vMerge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22C4B" w:rsidRPr="000F5DAE" w:rsidRDefault="000F5DAE">
            <w:pPr>
              <w:ind w:left="100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совреме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года.</w:t>
            </w:r>
          </w:p>
        </w:tc>
        <w:tc>
          <w:tcPr>
            <w:tcW w:w="2740" w:type="dxa"/>
            <w:gridSpan w:val="4"/>
            <w:vMerge w:val="restart"/>
            <w:vAlign w:val="bottom"/>
          </w:tcPr>
          <w:p w:rsidR="00522C4B" w:rsidRPr="00FB5984" w:rsidRDefault="000F5DAE">
            <w:pPr>
              <w:ind w:left="18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Политический  кризис</w:t>
            </w:r>
          </w:p>
        </w:tc>
        <w:tc>
          <w:tcPr>
            <w:tcW w:w="22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сентября-октября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1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2740" w:type="dxa"/>
            <w:gridSpan w:val="4"/>
            <w:vMerge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522C4B" w:rsidRPr="000F5DAE" w:rsidRDefault="000F5DAE">
            <w:pPr>
              <w:ind w:left="100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нном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1993</w:t>
            </w:r>
          </w:p>
        </w:tc>
        <w:tc>
          <w:tcPr>
            <w:tcW w:w="502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года.  Конституция  Российской  Федерации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1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502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522C4B" w:rsidRPr="000F5DAE" w:rsidRDefault="000F5DAE">
            <w:pPr>
              <w:ind w:left="100"/>
              <w:rPr>
                <w:sz w:val="20"/>
                <w:szCs w:val="20"/>
              </w:rPr>
            </w:pPr>
            <w:r w:rsidRPr="000F5DAE">
              <w:rPr>
                <w:rFonts w:eastAsia="Times New Roman"/>
                <w:sz w:val="24"/>
                <w:szCs w:val="24"/>
              </w:rPr>
              <w:t>этапе.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1993</w:t>
            </w:r>
          </w:p>
        </w:tc>
        <w:tc>
          <w:tcPr>
            <w:tcW w:w="640" w:type="dxa"/>
            <w:vAlign w:val="bottom"/>
          </w:tcPr>
          <w:p w:rsidR="00522C4B" w:rsidRPr="00FB5984" w:rsidRDefault="00522C4B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522C4B" w:rsidRPr="00FB5984" w:rsidRDefault="000F5DAE">
            <w:pPr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w w:val="97"/>
                <w:sz w:val="24"/>
                <w:szCs w:val="24"/>
              </w:rPr>
              <w:t>года.</w:t>
            </w:r>
          </w:p>
        </w:tc>
        <w:tc>
          <w:tcPr>
            <w:tcW w:w="440" w:type="dxa"/>
            <w:vAlign w:val="bottom"/>
          </w:tcPr>
          <w:p w:rsidR="00522C4B" w:rsidRPr="00FB5984" w:rsidRDefault="00522C4B">
            <w:pPr>
              <w:rPr>
                <w:sz w:val="11"/>
                <w:szCs w:val="11"/>
              </w:rPr>
            </w:pPr>
          </w:p>
        </w:tc>
        <w:tc>
          <w:tcPr>
            <w:tcW w:w="2440" w:type="dxa"/>
            <w:gridSpan w:val="3"/>
            <w:vMerge w:val="restart"/>
            <w:vAlign w:val="bottom"/>
          </w:tcPr>
          <w:p w:rsidR="00522C4B" w:rsidRPr="00FB5984" w:rsidRDefault="000F5DAE">
            <w:pPr>
              <w:ind w:left="28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Межнациональные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1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2440" w:type="dxa"/>
            <w:gridSpan w:val="3"/>
            <w:vMerge/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522C4B" w:rsidRPr="00FB5984" w:rsidRDefault="00522C4B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5"/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межконфессиональные</w:t>
            </w:r>
          </w:p>
        </w:tc>
        <w:tc>
          <w:tcPr>
            <w:tcW w:w="1320" w:type="dxa"/>
            <w:gridSpan w:val="2"/>
            <w:vAlign w:val="bottom"/>
          </w:tcPr>
          <w:p w:rsidR="00522C4B" w:rsidRPr="00FB5984" w:rsidRDefault="000F5DAE">
            <w:pPr>
              <w:ind w:left="2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отношения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современной   России.   Чеченский   конфликт.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Политические  партии  и  движения  Российской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Федерации.  Российская  Федерация  и  страны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522C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Содружества Независимых Государств. Переход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к   рыночной   экономике:   реформы   и   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последствия.  Российская  культура  в  условиях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8"/>
            <w:tcBorders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радикального преобразования общества. Россия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  <w:tr w:rsidR="00522C4B" w:rsidRPr="000F5DAE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522C4B" w:rsidRPr="00FB5984" w:rsidRDefault="000F5DAE">
            <w:pPr>
              <w:ind w:left="100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в   мировых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</w:tcBorders>
            <w:vAlign w:val="bottom"/>
          </w:tcPr>
          <w:p w:rsidR="00522C4B" w:rsidRPr="00FB5984" w:rsidRDefault="000F5DAE">
            <w:pPr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интеграционных</w:t>
            </w:r>
          </w:p>
        </w:tc>
        <w:tc>
          <w:tcPr>
            <w:tcW w:w="1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FB5984" w:rsidRDefault="000F5DAE">
            <w:pPr>
              <w:ind w:right="20"/>
              <w:jc w:val="right"/>
              <w:rPr>
                <w:sz w:val="20"/>
                <w:szCs w:val="20"/>
              </w:rPr>
            </w:pPr>
            <w:r w:rsidRPr="00FB5984">
              <w:rPr>
                <w:rFonts w:eastAsia="Times New Roman"/>
                <w:bCs/>
                <w:sz w:val="24"/>
                <w:szCs w:val="24"/>
              </w:rPr>
              <w:t>процессах   и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2C4B" w:rsidRPr="000F5DAE" w:rsidRDefault="00522C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22C4B" w:rsidRPr="000F5DAE" w:rsidRDefault="00522C4B">
            <w:pPr>
              <w:rPr>
                <w:sz w:val="1"/>
                <w:szCs w:val="1"/>
              </w:rPr>
            </w:pPr>
          </w:p>
        </w:tc>
      </w:tr>
    </w:tbl>
    <w:p w:rsidR="00522C4B" w:rsidRPr="000F5DAE" w:rsidRDefault="00522C4B">
      <w:pPr>
        <w:sectPr w:rsidR="00522C4B" w:rsidRPr="000F5DAE">
          <w:pgSz w:w="11900" w:h="16838"/>
          <w:pgMar w:top="687" w:right="726" w:bottom="0" w:left="1440" w:header="0" w:footer="0" w:gutter="0"/>
          <w:cols w:space="720" w:equalWidth="0">
            <w:col w:w="9740"/>
          </w:cols>
        </w:sectPr>
      </w:pPr>
    </w:p>
    <w:p w:rsidR="00522C4B" w:rsidRPr="000F5DAE" w:rsidRDefault="00A52EFC">
      <w:pPr>
        <w:tabs>
          <w:tab w:val="left" w:pos="2940"/>
          <w:tab w:val="left" w:pos="4720"/>
        </w:tabs>
        <w:ind w:left="940"/>
        <w:rPr>
          <w:sz w:val="20"/>
          <w:szCs w:val="20"/>
        </w:rPr>
      </w:pPr>
      <w:r w:rsidRPr="00A52EFC">
        <w:rPr>
          <w:rFonts w:eastAsia="Times New Roman"/>
          <w:bCs/>
          <w:sz w:val="24"/>
          <w:szCs w:val="24"/>
        </w:rPr>
        <w:lastRenderedPageBreak/>
        <w:pict>
          <v:line id="Shape 79" o:spid="_x0000_s1104" style="position:absolute;left:0;text-align:left;z-index:251693568;visibility:visible;mso-wrap-distance-left:0;mso-wrap-distance-right:0;mso-position-horizontal-relative:page;mso-position-vertical-relative:page" from="72.35pt,35.6pt" to="558.55pt,35.6pt" o:allowincell="f" strokeweight=".48pt">
            <w10:wrap anchorx="page" anchory="page"/>
          </v:line>
        </w:pict>
      </w:r>
      <w:r w:rsidRPr="00A52EFC">
        <w:rPr>
          <w:rFonts w:eastAsia="Times New Roman"/>
          <w:bCs/>
          <w:sz w:val="24"/>
          <w:szCs w:val="24"/>
        </w:rPr>
        <w:pict>
          <v:line id="Shape 80" o:spid="_x0000_s1105" style="position:absolute;left:0;text-align:left;z-index:251694592;visibility:visible;mso-wrap-distance-left:0;mso-wrap-distance-right:0;mso-position-horizontal-relative:page;mso-position-vertical-relative:page" from="72.6pt,35.35pt" to="72.6pt,802.15pt" o:allowincell="f" strokeweight=".16931mm">
            <w10:wrap anchorx="page" anchory="page"/>
          </v:line>
        </w:pict>
      </w:r>
      <w:r w:rsidRPr="00A52EFC">
        <w:rPr>
          <w:rFonts w:eastAsia="Times New Roman"/>
          <w:bCs/>
          <w:sz w:val="24"/>
          <w:szCs w:val="24"/>
        </w:rPr>
        <w:pict>
          <v:line id="Shape 81" o:spid="_x0000_s1106" style="position:absolute;left:0;text-align:left;z-index:251695616;visibility:visible;mso-wrap-distance-left:0;mso-wrap-distance-right:0;mso-position-horizontal-relative:page;mso-position-vertical-relative:page" from="72.35pt,801.9pt" to="558.55pt,801.9pt" o:allowincell="f" strokeweight=".48pt">
            <w10:wrap anchorx="page" anchory="page"/>
          </v:line>
        </w:pict>
      </w:r>
      <w:r w:rsidRPr="00A52EFC">
        <w:rPr>
          <w:rFonts w:eastAsia="Times New Roman"/>
          <w:bCs/>
          <w:sz w:val="24"/>
          <w:szCs w:val="24"/>
        </w:rPr>
        <w:pict>
          <v:line id="Shape 82" o:spid="_x0000_s1107" style="position:absolute;left:0;text-align:left;z-index:251696640;visibility:visible;mso-wrap-distance-left:0;mso-wrap-distance-right:0;mso-position-horizontal-relative:page;mso-position-vertical-relative:page" from="113.4pt,35.35pt" to="113.4pt,802.15pt" o:allowincell="f" strokeweight=".48pt">
            <w10:wrap anchorx="page" anchory="page"/>
          </v:line>
        </w:pict>
      </w:r>
      <w:r w:rsidRPr="00A52EFC">
        <w:rPr>
          <w:rFonts w:eastAsia="Times New Roman"/>
          <w:bCs/>
          <w:sz w:val="24"/>
          <w:szCs w:val="24"/>
        </w:rPr>
        <w:pict>
          <v:line id="Shape 83" o:spid="_x0000_s1108" style="position:absolute;left:0;text-align:left;z-index:251697664;visibility:visible;mso-wrap-distance-left:0;mso-wrap-distance-right:0;mso-position-horizontal-relative:page;mso-position-vertical-relative:page" from="397pt,35.35pt" to="397pt,802.15pt" o:allowincell="f" strokeweight=".48pt">
            <w10:wrap anchorx="page" anchory="page"/>
          </v:line>
        </w:pict>
      </w:r>
      <w:r w:rsidRPr="00A52EFC">
        <w:rPr>
          <w:rFonts w:eastAsia="Times New Roman"/>
          <w:bCs/>
          <w:sz w:val="24"/>
          <w:szCs w:val="24"/>
        </w:rPr>
        <w:pict>
          <v:line id="Shape 84" o:spid="_x0000_s1109" style="position:absolute;left:0;text-align:left;z-index:251698688;visibility:visible;mso-wrap-distance-left:0;mso-wrap-distance-right:0;mso-position-horizontal-relative:page;mso-position-vertical-relative:page" from="439.5pt,35.35pt" to="439.5pt,802.15pt" o:allowincell="f" strokeweight=".48pt">
            <w10:wrap anchorx="page" anchory="page"/>
          </v:line>
        </w:pict>
      </w:r>
      <w:r w:rsidRPr="00A52EFC">
        <w:rPr>
          <w:rFonts w:eastAsia="Times New Roman"/>
          <w:bCs/>
          <w:sz w:val="24"/>
          <w:szCs w:val="24"/>
        </w:rPr>
        <w:pict>
          <v:line id="Shape 85" o:spid="_x0000_s1110" style="position:absolute;left:0;text-align:left;z-index:251699712;visibility:visible;mso-wrap-distance-left:0;mso-wrap-distance-right:0;mso-position-horizontal-relative:page;mso-position-vertical-relative:page" from="496.3pt,35.35pt" to="496.3pt,802.15pt" o:allowincell="f" strokeweight=".48pt">
            <w10:wrap anchorx="page" anchory="page"/>
          </v:line>
        </w:pict>
      </w:r>
      <w:r w:rsidRPr="00A52EFC">
        <w:rPr>
          <w:rFonts w:eastAsia="Times New Roman"/>
          <w:bCs/>
          <w:sz w:val="24"/>
          <w:szCs w:val="24"/>
        </w:rPr>
        <w:pict>
          <v:line id="Shape 86" o:spid="_x0000_s1111" style="position:absolute;left:0;text-align:left;z-index:251700736;visibility:visible;mso-wrap-distance-left:0;mso-wrap-distance-right:0;mso-position-horizontal-relative:page;mso-position-vertical-relative:page" from="558.3pt,35.35pt" to="558.3pt,802.15pt" o:allowincell="f" strokeweight=".16931mm">
            <w10:wrap anchorx="page" anchory="page"/>
          </v:line>
        </w:pict>
      </w:r>
      <w:r w:rsidR="000F5DAE" w:rsidRPr="000F5DAE">
        <w:rPr>
          <w:rFonts w:eastAsia="Times New Roman"/>
          <w:bCs/>
          <w:sz w:val="24"/>
          <w:szCs w:val="24"/>
        </w:rPr>
        <w:t>формировании</w:t>
      </w:r>
      <w:r w:rsidR="000F5DAE" w:rsidRPr="000F5DAE">
        <w:rPr>
          <w:sz w:val="20"/>
          <w:szCs w:val="20"/>
        </w:rPr>
        <w:tab/>
      </w:r>
      <w:r w:rsidR="000F5DAE" w:rsidRPr="000F5DAE">
        <w:rPr>
          <w:rFonts w:eastAsia="Times New Roman"/>
          <w:bCs/>
          <w:sz w:val="24"/>
          <w:szCs w:val="24"/>
        </w:rPr>
        <w:t>современной</w:t>
      </w:r>
      <w:r w:rsidR="000F5DAE" w:rsidRPr="000F5DAE">
        <w:rPr>
          <w:sz w:val="20"/>
          <w:szCs w:val="20"/>
        </w:rPr>
        <w:tab/>
      </w:r>
      <w:r w:rsidR="000F5DAE" w:rsidRPr="000F5DAE">
        <w:rPr>
          <w:rFonts w:eastAsia="Times New Roman"/>
          <w:bCs/>
          <w:sz w:val="24"/>
          <w:szCs w:val="24"/>
        </w:rPr>
        <w:t>международно-</w:t>
      </w:r>
    </w:p>
    <w:p w:rsidR="00522C4B" w:rsidRPr="000F5DAE" w:rsidRDefault="000F5DAE">
      <w:pPr>
        <w:tabs>
          <w:tab w:val="left" w:pos="2680"/>
          <w:tab w:val="left" w:pos="4380"/>
          <w:tab w:val="left" w:pos="6260"/>
        </w:tabs>
        <w:ind w:left="940"/>
        <w:rPr>
          <w:sz w:val="20"/>
          <w:szCs w:val="20"/>
        </w:rPr>
      </w:pPr>
      <w:r w:rsidRPr="000F5DAE">
        <w:rPr>
          <w:rFonts w:eastAsia="Times New Roman"/>
          <w:bCs/>
          <w:sz w:val="24"/>
          <w:szCs w:val="24"/>
        </w:rPr>
        <w:t>правовой</w:t>
      </w:r>
      <w:r w:rsidRPr="000F5DAE">
        <w:rPr>
          <w:sz w:val="20"/>
          <w:szCs w:val="20"/>
        </w:rPr>
        <w:tab/>
      </w:r>
      <w:r w:rsidRPr="000F5DAE">
        <w:rPr>
          <w:rFonts w:eastAsia="Times New Roman"/>
          <w:bCs/>
          <w:sz w:val="24"/>
          <w:szCs w:val="24"/>
        </w:rPr>
        <w:t>системы.</w:t>
      </w:r>
      <w:r w:rsidRPr="000F5DAE">
        <w:rPr>
          <w:sz w:val="20"/>
          <w:szCs w:val="20"/>
        </w:rPr>
        <w:tab/>
      </w:r>
      <w:r w:rsidRPr="000F5DAE">
        <w:rPr>
          <w:rFonts w:eastAsia="Times New Roman"/>
          <w:bCs/>
          <w:sz w:val="24"/>
          <w:szCs w:val="24"/>
        </w:rPr>
        <w:t>Дискуссия</w:t>
      </w:r>
      <w:r w:rsidRPr="000F5DAE">
        <w:rPr>
          <w:sz w:val="20"/>
          <w:szCs w:val="20"/>
        </w:rPr>
        <w:tab/>
      </w:r>
      <w:r w:rsidRPr="000F5DAE">
        <w:rPr>
          <w:rFonts w:eastAsia="Times New Roman"/>
          <w:bCs/>
          <w:sz w:val="24"/>
          <w:szCs w:val="24"/>
        </w:rPr>
        <w:t>о</w:t>
      </w:r>
    </w:p>
    <w:p w:rsidR="00522C4B" w:rsidRPr="000F5DAE" w:rsidRDefault="000F5DAE">
      <w:pPr>
        <w:tabs>
          <w:tab w:val="left" w:pos="3600"/>
          <w:tab w:val="left" w:pos="4740"/>
        </w:tabs>
        <w:ind w:left="940"/>
        <w:rPr>
          <w:sz w:val="20"/>
          <w:szCs w:val="20"/>
        </w:rPr>
      </w:pPr>
      <w:r w:rsidRPr="000F5DAE">
        <w:rPr>
          <w:rFonts w:eastAsia="Times New Roman"/>
          <w:bCs/>
          <w:sz w:val="24"/>
          <w:szCs w:val="24"/>
        </w:rPr>
        <w:t>постиндустриальной</w:t>
      </w:r>
      <w:r w:rsidRPr="000F5DAE">
        <w:rPr>
          <w:sz w:val="20"/>
          <w:szCs w:val="20"/>
        </w:rPr>
        <w:tab/>
      </w:r>
      <w:r w:rsidRPr="000F5DAE">
        <w:rPr>
          <w:rFonts w:eastAsia="Times New Roman"/>
          <w:bCs/>
          <w:sz w:val="24"/>
          <w:szCs w:val="24"/>
        </w:rPr>
        <w:t>стадии</w:t>
      </w:r>
      <w:r w:rsidRPr="000F5DAE">
        <w:rPr>
          <w:sz w:val="20"/>
          <w:szCs w:val="20"/>
        </w:rPr>
        <w:tab/>
      </w:r>
      <w:r w:rsidRPr="000F5DAE">
        <w:rPr>
          <w:rFonts w:eastAsia="Times New Roman"/>
          <w:bCs/>
          <w:sz w:val="24"/>
          <w:szCs w:val="24"/>
        </w:rPr>
        <w:t>общественного</w:t>
      </w:r>
    </w:p>
    <w:p w:rsidR="00522C4B" w:rsidRPr="000F5DAE" w:rsidRDefault="000F5DAE">
      <w:pPr>
        <w:tabs>
          <w:tab w:val="left" w:pos="2700"/>
          <w:tab w:val="left" w:pos="4840"/>
          <w:tab w:val="left" w:pos="6220"/>
        </w:tabs>
        <w:ind w:left="940"/>
        <w:rPr>
          <w:sz w:val="20"/>
          <w:szCs w:val="20"/>
        </w:rPr>
      </w:pPr>
      <w:r w:rsidRPr="000F5DAE">
        <w:rPr>
          <w:rFonts w:eastAsia="Times New Roman"/>
          <w:bCs/>
          <w:sz w:val="24"/>
          <w:szCs w:val="24"/>
        </w:rPr>
        <w:t>развития.</w:t>
      </w:r>
      <w:r w:rsidRPr="000F5DAE">
        <w:rPr>
          <w:sz w:val="20"/>
          <w:szCs w:val="20"/>
        </w:rPr>
        <w:tab/>
      </w:r>
      <w:r w:rsidRPr="000F5DAE">
        <w:rPr>
          <w:rFonts w:eastAsia="Times New Roman"/>
          <w:bCs/>
          <w:sz w:val="24"/>
          <w:szCs w:val="24"/>
        </w:rPr>
        <w:t>Информационная</w:t>
      </w:r>
      <w:r w:rsidRPr="000F5DAE">
        <w:rPr>
          <w:rFonts w:eastAsia="Times New Roman"/>
          <w:bCs/>
          <w:sz w:val="24"/>
          <w:szCs w:val="24"/>
        </w:rPr>
        <w:tab/>
        <w:t>революция</w:t>
      </w:r>
      <w:r w:rsidRPr="000F5DAE">
        <w:rPr>
          <w:rFonts w:eastAsia="Times New Roman"/>
          <w:bCs/>
          <w:sz w:val="24"/>
          <w:szCs w:val="24"/>
        </w:rPr>
        <w:tab/>
        <w:t>и</w:t>
      </w:r>
    </w:p>
    <w:p w:rsidR="00522C4B" w:rsidRPr="000F5DAE" w:rsidRDefault="000F5DAE">
      <w:pPr>
        <w:tabs>
          <w:tab w:val="left" w:pos="2780"/>
          <w:tab w:val="left" w:pos="5280"/>
        </w:tabs>
        <w:ind w:left="940"/>
        <w:rPr>
          <w:sz w:val="20"/>
          <w:szCs w:val="20"/>
        </w:rPr>
      </w:pPr>
      <w:r w:rsidRPr="000F5DAE">
        <w:rPr>
          <w:rFonts w:eastAsia="Times New Roman"/>
          <w:bCs/>
          <w:sz w:val="24"/>
          <w:szCs w:val="24"/>
        </w:rPr>
        <w:t>становление</w:t>
      </w:r>
      <w:r w:rsidRPr="000F5DAE">
        <w:rPr>
          <w:sz w:val="20"/>
          <w:szCs w:val="20"/>
        </w:rPr>
        <w:tab/>
      </w:r>
      <w:r w:rsidRPr="000F5DAE">
        <w:rPr>
          <w:rFonts w:eastAsia="Times New Roman"/>
          <w:bCs/>
          <w:sz w:val="24"/>
          <w:szCs w:val="24"/>
        </w:rPr>
        <w:t>информационного</w:t>
      </w:r>
      <w:r w:rsidRPr="000F5DAE">
        <w:rPr>
          <w:sz w:val="20"/>
          <w:szCs w:val="20"/>
        </w:rPr>
        <w:tab/>
      </w:r>
      <w:r w:rsidRPr="000F5DAE">
        <w:rPr>
          <w:rFonts w:eastAsia="Times New Roman"/>
          <w:bCs/>
          <w:sz w:val="23"/>
          <w:szCs w:val="23"/>
        </w:rPr>
        <w:t>общества.</w:t>
      </w:r>
    </w:p>
    <w:p w:rsidR="00522C4B" w:rsidRPr="000F5DAE" w:rsidRDefault="00522C4B">
      <w:pPr>
        <w:spacing w:line="12" w:lineRule="exact"/>
        <w:rPr>
          <w:sz w:val="20"/>
          <w:szCs w:val="20"/>
        </w:rPr>
      </w:pPr>
    </w:p>
    <w:p w:rsidR="00522C4B" w:rsidRPr="000F5DAE" w:rsidRDefault="000F5DAE">
      <w:pPr>
        <w:spacing w:line="234" w:lineRule="auto"/>
        <w:ind w:left="940" w:right="2646"/>
        <w:jc w:val="both"/>
        <w:rPr>
          <w:sz w:val="20"/>
          <w:szCs w:val="20"/>
        </w:rPr>
      </w:pPr>
      <w:r w:rsidRPr="000F5DAE">
        <w:rPr>
          <w:rFonts w:eastAsia="Times New Roman"/>
          <w:bCs/>
          <w:sz w:val="24"/>
          <w:szCs w:val="24"/>
        </w:rPr>
        <w:t>Собственность, труд и творчество в информационном обществе. Переход к социально</w:t>
      </w:r>
    </w:p>
    <w:p w:rsidR="00522C4B" w:rsidRPr="000F5DAE" w:rsidRDefault="00522C4B">
      <w:pPr>
        <w:spacing w:line="14" w:lineRule="exact"/>
        <w:rPr>
          <w:sz w:val="20"/>
          <w:szCs w:val="20"/>
        </w:rPr>
      </w:pPr>
    </w:p>
    <w:p w:rsidR="00522C4B" w:rsidRPr="000F5DAE" w:rsidRDefault="000F5DAE">
      <w:pPr>
        <w:spacing w:line="235" w:lineRule="auto"/>
        <w:ind w:left="940" w:right="2646"/>
        <w:jc w:val="both"/>
        <w:rPr>
          <w:sz w:val="20"/>
          <w:szCs w:val="20"/>
        </w:rPr>
      </w:pPr>
      <w:r w:rsidRPr="000F5DAE">
        <w:rPr>
          <w:rFonts w:eastAsia="Times New Roman"/>
          <w:bCs/>
          <w:sz w:val="24"/>
          <w:szCs w:val="24"/>
        </w:rPr>
        <w:t>ориентированной экономике. "Государство благосостояния". Эволюция собственности, трудовых отношений и предпринимательства в</w:t>
      </w:r>
    </w:p>
    <w:p w:rsidR="00522C4B" w:rsidRPr="000F5DAE" w:rsidRDefault="00522C4B">
      <w:pPr>
        <w:spacing w:line="15" w:lineRule="exact"/>
        <w:rPr>
          <w:sz w:val="20"/>
          <w:szCs w:val="20"/>
        </w:rPr>
      </w:pPr>
    </w:p>
    <w:p w:rsidR="00522C4B" w:rsidRPr="000F5DAE" w:rsidRDefault="000F5DAE">
      <w:pPr>
        <w:numPr>
          <w:ilvl w:val="0"/>
          <w:numId w:val="10"/>
        </w:numPr>
        <w:tabs>
          <w:tab w:val="left" w:pos="1497"/>
        </w:tabs>
        <w:spacing w:line="237" w:lineRule="auto"/>
        <w:ind w:left="940" w:right="2626" w:hanging="4"/>
        <w:jc w:val="both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в. Особенности современных социально-экономических процессов в странах Запада и Востока. Глобализация общественного развития на рубеже XX-XXI вв. Кризис политической</w:t>
      </w:r>
    </w:p>
    <w:p w:rsidR="00522C4B" w:rsidRPr="000F5DAE" w:rsidRDefault="00522C4B">
      <w:pPr>
        <w:spacing w:line="13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spacing w:line="238" w:lineRule="auto"/>
        <w:ind w:left="940" w:right="2626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идеологии на рубеже XX-XXI вв. "Неоконсервативная революция". Современная идеология "третьего пути". Антиглобализм. Религия и церковь в современной общественной жизни. Экуменизм. Причины возрождения религиозного фундаментализма и националистического</w:t>
      </w:r>
    </w:p>
    <w:p w:rsidR="00522C4B" w:rsidRPr="000F5DAE" w:rsidRDefault="00522C4B">
      <w:pPr>
        <w:spacing w:line="4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ind w:left="940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экстремизма</w:t>
      </w:r>
      <w:r w:rsidR="00FB5984">
        <w:rPr>
          <w:rFonts w:eastAsia="Times New Roman"/>
          <w:bCs/>
          <w:sz w:val="24"/>
          <w:szCs w:val="24"/>
        </w:rPr>
        <w:t xml:space="preserve"> </w:t>
      </w:r>
      <w:r w:rsidRPr="000F5DAE">
        <w:rPr>
          <w:rFonts w:eastAsia="Times New Roman"/>
          <w:bCs/>
          <w:sz w:val="24"/>
          <w:szCs w:val="24"/>
        </w:rPr>
        <w:t>вначале</w:t>
      </w:r>
      <w:r w:rsidR="00FB5984">
        <w:rPr>
          <w:rFonts w:eastAsia="Times New Roman"/>
          <w:bCs/>
          <w:sz w:val="24"/>
          <w:szCs w:val="24"/>
        </w:rPr>
        <w:t xml:space="preserve"> </w:t>
      </w:r>
      <w:r w:rsidRPr="000F5DAE">
        <w:rPr>
          <w:rFonts w:eastAsia="Times New Roman"/>
          <w:bCs/>
          <w:sz w:val="24"/>
          <w:szCs w:val="24"/>
        </w:rPr>
        <w:t>XXI</w:t>
      </w:r>
      <w:r w:rsidRPr="000F5DAE">
        <w:rPr>
          <w:rFonts w:eastAsia="Times New Roman"/>
          <w:bCs/>
        </w:rPr>
        <w:t>в.</w:t>
      </w:r>
    </w:p>
    <w:p w:rsidR="00522C4B" w:rsidRPr="000F5DAE" w:rsidRDefault="000F5DAE">
      <w:pPr>
        <w:ind w:left="940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Интернационализацияэкономикии</w:t>
      </w:r>
    </w:p>
    <w:p w:rsidR="00522C4B" w:rsidRPr="000F5DAE" w:rsidRDefault="00522C4B">
      <w:pPr>
        <w:spacing w:line="12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spacing w:line="237" w:lineRule="auto"/>
        <w:ind w:left="940" w:right="2626"/>
        <w:jc w:val="both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формирование единого информационного пространства. Россия и вызовы глобализации. Президентские выборы 2000 года. Курс на укрепление государственности, экономический</w:t>
      </w:r>
    </w:p>
    <w:p w:rsidR="00522C4B" w:rsidRPr="000F5DAE" w:rsidRDefault="00522C4B">
      <w:pPr>
        <w:spacing w:line="1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ind w:left="940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подъем,</w:t>
      </w:r>
      <w:r w:rsidR="006D0904">
        <w:rPr>
          <w:rFonts w:eastAsia="Times New Roman"/>
          <w:bCs/>
          <w:sz w:val="24"/>
          <w:szCs w:val="24"/>
        </w:rPr>
        <w:t xml:space="preserve"> </w:t>
      </w:r>
      <w:r w:rsidRPr="000F5DAE">
        <w:rPr>
          <w:rFonts w:eastAsia="Times New Roman"/>
          <w:bCs/>
          <w:sz w:val="24"/>
          <w:szCs w:val="24"/>
        </w:rPr>
        <w:t>социальную</w:t>
      </w:r>
      <w:r w:rsidR="006D0904">
        <w:rPr>
          <w:rFonts w:eastAsia="Times New Roman"/>
          <w:bCs/>
          <w:sz w:val="24"/>
          <w:szCs w:val="24"/>
        </w:rPr>
        <w:t xml:space="preserve"> </w:t>
      </w:r>
      <w:r w:rsidRPr="000F5DAE">
        <w:rPr>
          <w:rFonts w:eastAsia="Times New Roman"/>
          <w:bCs/>
          <w:sz w:val="24"/>
          <w:szCs w:val="24"/>
        </w:rPr>
        <w:t>и</w:t>
      </w:r>
      <w:r w:rsidR="006D0904">
        <w:rPr>
          <w:rFonts w:eastAsia="Times New Roman"/>
          <w:bCs/>
          <w:sz w:val="24"/>
          <w:szCs w:val="24"/>
        </w:rPr>
        <w:t xml:space="preserve"> </w:t>
      </w:r>
      <w:r w:rsidRPr="000F5DAE">
        <w:rPr>
          <w:rFonts w:eastAsia="Times New Roman"/>
          <w:bCs/>
          <w:sz w:val="23"/>
          <w:szCs w:val="23"/>
        </w:rPr>
        <w:t>политическую</w:t>
      </w:r>
    </w:p>
    <w:p w:rsidR="00522C4B" w:rsidRPr="000F5DAE" w:rsidRDefault="00522C4B">
      <w:pPr>
        <w:spacing w:line="12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spacing w:line="238" w:lineRule="auto"/>
        <w:ind w:left="940" w:right="2626"/>
        <w:jc w:val="both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стабильность, укрепление национальной безопасности, достойное для России место в мировом сообществе. Общественное сознание и духовная культура в период Новейшей истории. Формирование неклассической научной картины мира. Мировоззренческие основы реализма и модернизма. Роль элитарной и массовой</w:t>
      </w:r>
    </w:p>
    <w:p w:rsidR="00522C4B" w:rsidRPr="000F5DAE" w:rsidRDefault="00522C4B">
      <w:pPr>
        <w:spacing w:line="16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spacing w:line="238" w:lineRule="auto"/>
        <w:ind w:left="940" w:right="2626"/>
        <w:jc w:val="both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культуры в информационном обществе. Технократизм и иррационализм в общественном сознании XX в. От модерна к модернизму - изменение мировоззренческих и эстетических основ художественного творчества. Особенности духовной жизни современного общества.</w:t>
      </w:r>
    </w:p>
    <w:p w:rsidR="00522C4B" w:rsidRPr="000F5DAE" w:rsidRDefault="00522C4B">
      <w:pPr>
        <w:spacing w:line="13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spacing w:line="236" w:lineRule="auto"/>
        <w:ind w:left="940" w:right="2626"/>
        <w:jc w:val="both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Изменения в научной картине мира. Мировоззренческие основы постмодернизма. Роль элитарной и массовой культуры в</w:t>
      </w:r>
    </w:p>
    <w:p w:rsidR="00522C4B" w:rsidRPr="000F5DAE" w:rsidRDefault="00522C4B">
      <w:pPr>
        <w:spacing w:line="1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ind w:left="940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>информационномобществе.Молодежное,</w:t>
      </w:r>
    </w:p>
    <w:p w:rsidR="00522C4B" w:rsidRPr="000F5DAE" w:rsidRDefault="00522C4B">
      <w:pPr>
        <w:spacing w:line="12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spacing w:line="237" w:lineRule="auto"/>
        <w:ind w:left="940" w:right="2626"/>
        <w:jc w:val="both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 xml:space="preserve">антивоенное, экологическое, феминистское движения. Проблема политического терроризма. Интеграционные и дезинтеграционные процессы в современном мире. </w:t>
      </w:r>
      <w:r w:rsidRPr="000F5DAE">
        <w:rPr>
          <w:rFonts w:eastAsia="Times New Roman"/>
          <w:bCs/>
          <w:sz w:val="24"/>
          <w:szCs w:val="24"/>
          <w:u w:val="single"/>
        </w:rPr>
        <w:t>Основные итоги развития</w:t>
      </w:r>
      <w:r w:rsidRPr="000F5DAE">
        <w:rPr>
          <w:rFonts w:eastAsia="Times New Roman"/>
          <w:bCs/>
          <w:sz w:val="24"/>
          <w:szCs w:val="24"/>
        </w:rPr>
        <w:t xml:space="preserve"> </w:t>
      </w:r>
      <w:r w:rsidRPr="000F5DAE">
        <w:rPr>
          <w:rFonts w:eastAsia="Times New Roman"/>
          <w:bCs/>
          <w:sz w:val="24"/>
          <w:szCs w:val="24"/>
          <w:u w:val="single"/>
        </w:rPr>
        <w:t>России с древнейших времен до наших дней.</w:t>
      </w:r>
    </w:p>
    <w:p w:rsidR="00522C4B" w:rsidRPr="000F5DAE" w:rsidRDefault="00522C4B">
      <w:pPr>
        <w:spacing w:line="17" w:lineRule="exact"/>
        <w:rPr>
          <w:rFonts w:eastAsia="Times New Roman"/>
          <w:bCs/>
          <w:sz w:val="24"/>
          <w:szCs w:val="24"/>
        </w:rPr>
      </w:pPr>
    </w:p>
    <w:p w:rsidR="00522C4B" w:rsidRPr="000F5DAE" w:rsidRDefault="000F5DAE">
      <w:pPr>
        <w:spacing w:line="238" w:lineRule="auto"/>
        <w:ind w:left="940" w:right="2646"/>
        <w:jc w:val="both"/>
        <w:rPr>
          <w:rFonts w:eastAsia="Times New Roman"/>
          <w:bCs/>
          <w:sz w:val="24"/>
          <w:szCs w:val="24"/>
        </w:rPr>
      </w:pPr>
      <w:r w:rsidRPr="000F5DAE">
        <w:rPr>
          <w:rFonts w:eastAsia="Times New Roman"/>
          <w:bCs/>
          <w:sz w:val="24"/>
          <w:szCs w:val="24"/>
        </w:rPr>
        <w:t xml:space="preserve">Значение изучения истории. Опасность </w:t>
      </w:r>
      <w:r w:rsidRPr="000F5DAE">
        <w:rPr>
          <w:rFonts w:eastAsia="Times New Roman"/>
          <w:bCs/>
          <w:sz w:val="24"/>
          <w:szCs w:val="24"/>
          <w:u w:val="single"/>
        </w:rPr>
        <w:t>фальсификации прошлого России в современных условиях. Фальсификация новейшей истории России - угроза национальной безопасности страны.</w:t>
      </w:r>
    </w:p>
    <w:p w:rsidR="00522C4B" w:rsidRPr="000F5DAE" w:rsidRDefault="00A52E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7" o:spid="_x0000_s1112" style="position:absolute;z-index:251701760;visibility:visible;mso-wrap-distance-left:0;mso-wrap-distance-right:0" from="46.8pt,-55.8pt" to="319.5pt,-55.8pt" o:allowincell="f" strokeweight="1.2pt"/>
        </w:pict>
      </w:r>
    </w:p>
    <w:p w:rsidR="00C12F00" w:rsidRDefault="00C12F00" w:rsidP="00C12F00">
      <w:pPr>
        <w:ind w:left="4000"/>
        <w:rPr>
          <w:sz w:val="20"/>
          <w:szCs w:val="20"/>
        </w:rPr>
      </w:pPr>
      <w:r>
        <w:rPr>
          <w:rFonts w:eastAsia="Times New Roman"/>
          <w:i/>
          <w:iCs/>
          <w:sz w:val="23"/>
          <w:szCs w:val="23"/>
        </w:rPr>
        <w:t>Итого 68 часов</w:t>
      </w:r>
    </w:p>
    <w:p w:rsidR="00522C4B" w:rsidRDefault="00522C4B">
      <w:pPr>
        <w:sectPr w:rsidR="00522C4B">
          <w:pgSz w:w="11900" w:h="16838"/>
          <w:pgMar w:top="714" w:right="1440" w:bottom="379" w:left="1440" w:header="0" w:footer="0" w:gutter="0"/>
          <w:cols w:space="720" w:equalWidth="0">
            <w:col w:w="9026"/>
          </w:cols>
        </w:sectPr>
      </w:pPr>
    </w:p>
    <w:p w:rsidR="006D0904" w:rsidRDefault="00ED3B4A" w:rsidP="006D0904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 </w:t>
      </w:r>
    </w:p>
    <w:p w:rsidR="00E9596B" w:rsidRPr="00E9596B" w:rsidRDefault="00E9596B" w:rsidP="00E9596B">
      <w:pPr>
        <w:spacing w:after="272"/>
        <w:jc w:val="center"/>
        <w:rPr>
          <w:rFonts w:eastAsia="Times New Roman"/>
          <w:b/>
          <w:bCs/>
          <w:sz w:val="24"/>
          <w:szCs w:val="24"/>
        </w:rPr>
      </w:pPr>
      <w:r w:rsidRPr="00E9596B">
        <w:rPr>
          <w:rFonts w:eastAsia="Times New Roman"/>
          <w:b/>
          <w:bCs/>
          <w:sz w:val="24"/>
          <w:szCs w:val="24"/>
        </w:rPr>
        <w:t>Требования к уровню подготовки выпускников</w:t>
      </w:r>
    </w:p>
    <w:p w:rsidR="00E9596B" w:rsidRPr="00E9596B" w:rsidRDefault="00E9596B" w:rsidP="00E9596B">
      <w:pPr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 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В результате изучения истории на базовом уровне ученик должен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знать/понимать: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основные факты, процессы и явления, характеризующие целостность отечественной и всемирной истории;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периодизацию всемирной и отечественной истории;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современные версии и трактовки важнейших проблем отечественной и всемирной истории;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историческую обусловленность современных общественных процессов: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особенности исторического пути России, ее роль в мировом сообществе: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уметь: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проводить поиск исторической информации в источниках разного типа;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различать в исторической информации факты и мнения, исторические описания и исторические объяснения;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представлять результаты изучения исторического материала в формах конспекта, реферата, рецензии;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определения собственной позиции по отношению к явлениям современной жизни, исходя из их исторической обусловленности;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использования навыков исторического анализа при критическом восприятии получаемой извне социальной информации;</w:t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соотнесения своих действий и поступков окружающих с исторически возникшими формами социального поведения;</w:t>
      </w:r>
    </w:p>
    <w:p w:rsidR="00AE3B79" w:rsidRDefault="00E9596B" w:rsidP="00AE3B79">
      <w:pPr>
        <w:shd w:val="clear" w:color="auto" w:fill="FFFFFF"/>
        <w:spacing w:line="315" w:lineRule="atLeast"/>
        <w:textAlignment w:val="baseline"/>
        <w:rPr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lastRenderedPageBreak/>
        <w:t>- осознания себя как представителя исторически сложившегося гражданского, этнокультурного, конфессионального сообщества, гражданина России;</w:t>
      </w:r>
      <w:r w:rsidR="00AE3B79" w:rsidRPr="00AE3B79">
        <w:rPr>
          <w:rFonts w:eastAsia="Calibri"/>
          <w:b/>
          <w:bCs/>
          <w:iCs/>
          <w:sz w:val="24"/>
          <w:szCs w:val="24"/>
        </w:rPr>
        <w:t xml:space="preserve"> </w:t>
      </w:r>
      <w:r w:rsidR="00AE3B79" w:rsidRPr="00D4179E">
        <w:rPr>
          <w:rFonts w:eastAsia="Calibri"/>
          <w:b/>
          <w:bCs/>
          <w:iCs/>
          <w:sz w:val="24"/>
          <w:szCs w:val="24"/>
        </w:rPr>
        <w:t>-</w:t>
      </w:r>
      <w:r w:rsidR="00AE3B79" w:rsidRPr="00D4179E">
        <w:rPr>
          <w:spacing w:val="2"/>
          <w:sz w:val="24"/>
          <w:szCs w:val="24"/>
        </w:rPr>
        <w:t>приобретения практического опыта деятельности, предшествующей профессио</w:t>
      </w:r>
      <w:r w:rsidR="00AE3B79">
        <w:rPr>
          <w:spacing w:val="2"/>
          <w:sz w:val="24"/>
          <w:szCs w:val="24"/>
        </w:rPr>
        <w:t>нальной, в основе которой лежит учебный предмет обществознание"</w:t>
      </w:r>
      <w:r w:rsidR="00AE3B79" w:rsidRPr="00D4179E">
        <w:rPr>
          <w:spacing w:val="2"/>
          <w:sz w:val="24"/>
          <w:szCs w:val="24"/>
        </w:rPr>
        <w:br/>
      </w:r>
    </w:p>
    <w:p w:rsidR="00AE3B79" w:rsidRDefault="00AE3B79" w:rsidP="00E9596B">
      <w:pPr>
        <w:spacing w:after="272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D4179E">
        <w:rPr>
          <w:rFonts w:eastAsia="Calibri"/>
          <w:b/>
          <w:bCs/>
          <w:iCs/>
          <w:sz w:val="24"/>
          <w:szCs w:val="24"/>
        </w:rPr>
        <w:t>-</w:t>
      </w:r>
      <w:r w:rsidRPr="00D4179E">
        <w:rPr>
          <w:spacing w:val="2"/>
          <w:sz w:val="24"/>
          <w:szCs w:val="24"/>
        </w:rPr>
        <w:t>приобретения практического опыта деятельности, предшествующей профессио</w:t>
      </w:r>
      <w:r>
        <w:rPr>
          <w:spacing w:val="2"/>
          <w:sz w:val="24"/>
          <w:szCs w:val="24"/>
        </w:rPr>
        <w:t>нальной, в основе которой лежит учебный предмет  история"</w:t>
      </w:r>
      <w:r w:rsidRPr="00D4179E">
        <w:rPr>
          <w:spacing w:val="2"/>
          <w:sz w:val="24"/>
          <w:szCs w:val="24"/>
        </w:rPr>
        <w:br/>
      </w:r>
    </w:p>
    <w:p w:rsidR="00E9596B" w:rsidRPr="00E9596B" w:rsidRDefault="00E9596B" w:rsidP="00E9596B">
      <w:pPr>
        <w:spacing w:after="272"/>
        <w:rPr>
          <w:rFonts w:eastAsia="Times New Roman"/>
          <w:sz w:val="24"/>
          <w:szCs w:val="24"/>
        </w:rPr>
      </w:pPr>
      <w:r w:rsidRPr="00E9596B">
        <w:rPr>
          <w:rFonts w:eastAsia="Times New Roman"/>
          <w:sz w:val="24"/>
          <w:szCs w:val="24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 учебному предмету</w:t>
      </w:r>
      <w:r w:rsidR="00AE3B79">
        <w:rPr>
          <w:rFonts w:eastAsia="Times New Roman"/>
          <w:sz w:val="24"/>
          <w:szCs w:val="24"/>
        </w:rPr>
        <w:t xml:space="preserve"> история</w:t>
      </w:r>
      <w:r w:rsidRPr="00E9596B">
        <w:rPr>
          <w:rFonts w:eastAsia="Times New Roman"/>
          <w:sz w:val="24"/>
          <w:szCs w:val="24"/>
        </w:rPr>
        <w:t>.</w:t>
      </w:r>
    </w:p>
    <w:p w:rsidR="00E9596B" w:rsidRDefault="00E9596B" w:rsidP="00E9596B">
      <w:pPr>
        <w:spacing w:line="200" w:lineRule="exact"/>
        <w:rPr>
          <w:sz w:val="20"/>
          <w:szCs w:val="20"/>
        </w:rPr>
      </w:pPr>
    </w:p>
    <w:p w:rsidR="006D0904" w:rsidRDefault="00E9596B" w:rsidP="00380BBA">
      <w:pPr>
        <w:tabs>
          <w:tab w:val="left" w:pos="147"/>
        </w:tabs>
        <w:ind w:left="14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6D0904" w:rsidRPr="006D0904" w:rsidRDefault="006D0904" w:rsidP="006D0904">
      <w:pPr>
        <w:numPr>
          <w:ilvl w:val="0"/>
          <w:numId w:val="23"/>
        </w:numPr>
        <w:tabs>
          <w:tab w:val="left" w:pos="391"/>
        </w:tabs>
        <w:spacing w:line="232" w:lineRule="auto"/>
        <w:ind w:left="120" w:hanging="7"/>
        <w:rPr>
          <w:rFonts w:eastAsia="Times New Roman"/>
          <w:sz w:val="24"/>
          <w:szCs w:val="24"/>
        </w:rPr>
        <w:sectPr w:rsidR="006D0904" w:rsidRPr="006D0904">
          <w:pgSz w:w="11900" w:h="16838"/>
          <w:pgMar w:top="1112" w:right="566" w:bottom="837" w:left="1020" w:header="0" w:footer="0" w:gutter="0"/>
          <w:cols w:space="720"/>
        </w:sectPr>
      </w:pPr>
    </w:p>
    <w:p w:rsidR="006D0904" w:rsidRDefault="006D0904" w:rsidP="006D0904">
      <w:pPr>
        <w:spacing w:line="7" w:lineRule="exact"/>
        <w:rPr>
          <w:sz w:val="20"/>
          <w:szCs w:val="20"/>
        </w:rPr>
      </w:pPr>
    </w:p>
    <w:p w:rsidR="00522C4B" w:rsidRDefault="00522C4B">
      <w:pPr>
        <w:sectPr w:rsidR="00522C4B">
          <w:pgSz w:w="11900" w:h="16838"/>
          <w:pgMar w:top="1223" w:right="1440" w:bottom="1440" w:left="1440" w:header="0" w:footer="0" w:gutter="0"/>
          <w:cols w:space="720" w:equalWidth="0">
            <w:col w:w="9026"/>
          </w:cols>
        </w:sectPr>
      </w:pPr>
    </w:p>
    <w:p w:rsidR="00522C4B" w:rsidRDefault="006D0904">
      <w:pPr>
        <w:spacing w:line="200" w:lineRule="exac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 </w:t>
      </w:r>
    </w:p>
    <w:p w:rsidR="00522C4B" w:rsidRDefault="00522C4B">
      <w:pPr>
        <w:spacing w:line="200" w:lineRule="exact"/>
        <w:rPr>
          <w:sz w:val="20"/>
          <w:szCs w:val="20"/>
        </w:rPr>
      </w:pPr>
    </w:p>
    <w:p w:rsidR="00522C4B" w:rsidRDefault="00522C4B">
      <w:pPr>
        <w:spacing w:line="240" w:lineRule="exact"/>
        <w:rPr>
          <w:sz w:val="20"/>
          <w:szCs w:val="20"/>
        </w:rPr>
      </w:pPr>
    </w:p>
    <w:p w:rsidR="00522C4B" w:rsidRPr="008F797D" w:rsidRDefault="000F5DAE">
      <w:pPr>
        <w:ind w:right="-259"/>
        <w:jc w:val="center"/>
        <w:rPr>
          <w:sz w:val="24"/>
          <w:szCs w:val="24"/>
        </w:rPr>
      </w:pPr>
      <w:r w:rsidRPr="008F797D">
        <w:rPr>
          <w:rFonts w:eastAsia="Arial"/>
          <w:b/>
          <w:bCs/>
          <w:sz w:val="24"/>
          <w:szCs w:val="24"/>
        </w:rPr>
        <w:t>ОБЩИЕ УЧЕБНЫЕ УМЕНИЯ, НАВЫКИ И</w:t>
      </w:r>
    </w:p>
    <w:p w:rsidR="00522C4B" w:rsidRPr="008F797D" w:rsidRDefault="000F5DAE">
      <w:pPr>
        <w:ind w:right="-259"/>
        <w:jc w:val="center"/>
        <w:rPr>
          <w:sz w:val="24"/>
          <w:szCs w:val="24"/>
        </w:rPr>
      </w:pPr>
      <w:r w:rsidRPr="008F797D">
        <w:rPr>
          <w:rFonts w:eastAsia="Arial"/>
          <w:b/>
          <w:bCs/>
          <w:sz w:val="24"/>
          <w:szCs w:val="24"/>
        </w:rPr>
        <w:t>СПОСОБЫ ДЕЯТЕЛЬНОСТИ</w:t>
      </w:r>
    </w:p>
    <w:p w:rsidR="00522C4B" w:rsidRDefault="00522C4B">
      <w:pPr>
        <w:spacing w:line="251" w:lineRule="exact"/>
        <w:rPr>
          <w:sz w:val="20"/>
          <w:szCs w:val="20"/>
        </w:rPr>
      </w:pPr>
    </w:p>
    <w:p w:rsidR="00522C4B" w:rsidRDefault="000F5DAE">
      <w:pPr>
        <w:numPr>
          <w:ilvl w:val="0"/>
          <w:numId w:val="12"/>
        </w:numPr>
        <w:tabs>
          <w:tab w:val="left" w:pos="1172"/>
        </w:tabs>
        <w:spacing w:line="237" w:lineRule="auto"/>
        <w:ind w:left="260" w:firstLine="57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результате освоения содержания среднего общего образования учащийся получает возможность совершенствовать и расширить круг общих учебных умений, навыков и способов деятельности. Овладение общими умениями, навыками, способами деятельности как существенными элементами культуры является необходимым условием развития и социализации учащихся.</w:t>
      </w:r>
    </w:p>
    <w:p w:rsidR="00522C4B" w:rsidRDefault="00522C4B">
      <w:pPr>
        <w:spacing w:line="286" w:lineRule="exact"/>
        <w:rPr>
          <w:sz w:val="20"/>
          <w:szCs w:val="20"/>
        </w:rPr>
      </w:pPr>
    </w:p>
    <w:p w:rsidR="00522C4B" w:rsidRDefault="000F5DAE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Познавательная деятельность</w:t>
      </w:r>
    </w:p>
    <w:p w:rsidR="00522C4B" w:rsidRDefault="00522C4B">
      <w:pPr>
        <w:spacing w:line="7" w:lineRule="exact"/>
        <w:rPr>
          <w:sz w:val="20"/>
          <w:szCs w:val="20"/>
        </w:rPr>
      </w:pPr>
    </w:p>
    <w:p w:rsidR="00522C4B" w:rsidRDefault="000F5DAE">
      <w:pPr>
        <w:spacing w:line="234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 самостоятельно и мотивированно организовывать свою познавательную деятельность (от постановки цели до получения и оценки результата). Использование</w:t>
      </w:r>
    </w:p>
    <w:p w:rsidR="00522C4B" w:rsidRDefault="00522C4B">
      <w:pPr>
        <w:spacing w:line="14" w:lineRule="exact"/>
        <w:rPr>
          <w:sz w:val="20"/>
          <w:szCs w:val="20"/>
        </w:rPr>
      </w:pPr>
    </w:p>
    <w:p w:rsidR="00522C4B" w:rsidRDefault="000F5DAE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элементов причинно-следственного и структурно-функционального анализа. Исследование несложных реальных связей и зависимостей. Определение сущностных характеристик изучаемого объекта; самостоятельный выбор критериев для сравнения,</w:t>
      </w: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сопоставления, оценки и классификации объектов.</w:t>
      </w:r>
    </w:p>
    <w:p w:rsidR="006D0904" w:rsidRDefault="006D0904" w:rsidP="006D0904">
      <w:pPr>
        <w:spacing w:line="12" w:lineRule="exact"/>
        <w:rPr>
          <w:sz w:val="20"/>
          <w:szCs w:val="20"/>
        </w:rPr>
      </w:pPr>
    </w:p>
    <w:p w:rsidR="006D0904" w:rsidRDefault="006D0904" w:rsidP="006D0904">
      <w:pPr>
        <w:spacing w:line="238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Участие в проектной деятельности, в организации и проведении учебно-исследовательской работы: выдвижение гипотез, осуществление их проверки, владение приемами исследовательской деятельности, элементарными умениями прогноза (умение отвечать на вопрос: «Что произойдет, если…»). Самостоятельное создание алгоритмов познавательной деятельности для решения задач творческого и поискового характера. Формулирование полученных результатов.</w:t>
      </w:r>
    </w:p>
    <w:p w:rsidR="006D0904" w:rsidRDefault="006D0904" w:rsidP="006D0904">
      <w:pPr>
        <w:spacing w:line="14" w:lineRule="exact"/>
        <w:rPr>
          <w:sz w:val="20"/>
          <w:szCs w:val="20"/>
        </w:rPr>
      </w:pPr>
    </w:p>
    <w:p w:rsidR="006D0904" w:rsidRDefault="006D0904" w:rsidP="006D0904">
      <w:pPr>
        <w:spacing w:line="237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собственных произведений, идеальных и реальных моделей объектов, процессов, явлений, в том числе с использованием мультимедийных технологий, реализация оригинального замысла, использование разнообразных (в том числе художественных) средств, умение импровизировать.</w:t>
      </w:r>
    </w:p>
    <w:p w:rsidR="006D0904" w:rsidRDefault="006D0904" w:rsidP="006D0904">
      <w:pPr>
        <w:spacing w:line="200" w:lineRule="exact"/>
        <w:rPr>
          <w:sz w:val="20"/>
          <w:szCs w:val="20"/>
        </w:rPr>
      </w:pPr>
    </w:p>
    <w:p w:rsidR="006D0904" w:rsidRDefault="006D0904" w:rsidP="006D0904">
      <w:pPr>
        <w:spacing w:line="358" w:lineRule="exact"/>
        <w:rPr>
          <w:sz w:val="20"/>
          <w:szCs w:val="20"/>
        </w:rPr>
      </w:pPr>
    </w:p>
    <w:p w:rsidR="006D0904" w:rsidRDefault="006D0904" w:rsidP="006D0904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Информационно-коммуникативная деятельность</w:t>
      </w:r>
    </w:p>
    <w:p w:rsidR="006D0904" w:rsidRDefault="006D0904" w:rsidP="006D0904">
      <w:pPr>
        <w:spacing w:line="283" w:lineRule="exact"/>
        <w:rPr>
          <w:sz w:val="20"/>
          <w:szCs w:val="20"/>
        </w:rPr>
      </w:pPr>
    </w:p>
    <w:p w:rsidR="006D0904" w:rsidRDefault="006D0904" w:rsidP="006D0904">
      <w:pPr>
        <w:spacing w:line="239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Поиск нужной информации по заданной теме в источниках различного типа, в том числе поиск информации, связанной с профессиональным образованием и профессиональной деятельностью, вакансиями на рынке труда и работой служб занятости населения. Извлечение необходимой информации из источников, созданных в различных знаковых системах (текст, таблица, график, диаграмма, аудиовизуальный ряд и др.),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выборочно).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ситуации. Умение развернуто обосновывать суждения, давать определения, приводить доказательства (в том числе от противного). Объяснение изученных положений на самостоятельно подобранных конкретных примерах.</w:t>
      </w:r>
    </w:p>
    <w:p w:rsidR="006D0904" w:rsidRDefault="006D0904" w:rsidP="006D0904">
      <w:pPr>
        <w:spacing w:line="16" w:lineRule="exact"/>
        <w:rPr>
          <w:sz w:val="20"/>
          <w:szCs w:val="20"/>
        </w:rPr>
      </w:pPr>
    </w:p>
    <w:p w:rsidR="006D0904" w:rsidRDefault="006D0904" w:rsidP="006D0904">
      <w:pPr>
        <w:spacing w:line="237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вида чтения в соответствии с поставленной целью (ознакомительное, просмотровое, поисковое и др.). Свободная работа с текстами художественного, публицистического и официально-делового стилей, понимание их специфики; адекватное восприятие языка средств массовой информации. Владение навыками редактирования текста, создания собственного текста.</w:t>
      </w:r>
    </w:p>
    <w:p w:rsidR="006D0904" w:rsidRDefault="006D0904" w:rsidP="006D0904">
      <w:pPr>
        <w:spacing w:line="18" w:lineRule="exact"/>
        <w:rPr>
          <w:sz w:val="20"/>
          <w:szCs w:val="20"/>
        </w:rPr>
      </w:pPr>
    </w:p>
    <w:p w:rsidR="006D0904" w:rsidRDefault="006D0904" w:rsidP="006D0904">
      <w:pPr>
        <w:spacing w:line="236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мультимедийных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деятельности.</w:t>
      </w:r>
    </w:p>
    <w:p w:rsidR="006D0904" w:rsidRDefault="006D0904" w:rsidP="006D0904">
      <w:pPr>
        <w:spacing w:line="14" w:lineRule="exact"/>
        <w:rPr>
          <w:sz w:val="20"/>
          <w:szCs w:val="20"/>
        </w:rPr>
      </w:pPr>
    </w:p>
    <w:p w:rsidR="006D0904" w:rsidRDefault="006D0904" w:rsidP="006D0904">
      <w:pPr>
        <w:spacing w:line="236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</w:t>
      </w:r>
    </w:p>
    <w:p w:rsidR="006D0904" w:rsidRDefault="006D0904" w:rsidP="006D0904">
      <w:pPr>
        <w:spacing w:line="282" w:lineRule="exact"/>
        <w:rPr>
          <w:sz w:val="20"/>
          <w:szCs w:val="20"/>
        </w:rPr>
      </w:pPr>
    </w:p>
    <w:p w:rsidR="00183191" w:rsidRDefault="00183191" w:rsidP="006D0904">
      <w:pPr>
        <w:ind w:left="840"/>
        <w:rPr>
          <w:rFonts w:eastAsia="Times New Roman"/>
          <w:b/>
          <w:bCs/>
          <w:sz w:val="24"/>
          <w:szCs w:val="24"/>
        </w:rPr>
      </w:pPr>
    </w:p>
    <w:p w:rsidR="006D0904" w:rsidRDefault="006D0904" w:rsidP="006D0904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Рефлексивная деятельность</w:t>
      </w:r>
    </w:p>
    <w:p w:rsidR="006D0904" w:rsidRDefault="006D0904" w:rsidP="006D0904">
      <w:pPr>
        <w:spacing w:line="7" w:lineRule="exact"/>
        <w:rPr>
          <w:sz w:val="20"/>
          <w:szCs w:val="20"/>
        </w:rPr>
      </w:pPr>
    </w:p>
    <w:p w:rsidR="006D0904" w:rsidRDefault="006D0904" w:rsidP="006D0904">
      <w:pPr>
        <w:spacing w:line="237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Понимание ценности образования как средства развития культуры личности.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самооценке. Умение соотносить приложенные усилия с полученными результатами своей деятельности.</w:t>
      </w:r>
    </w:p>
    <w:p w:rsidR="006D0904" w:rsidRDefault="006D0904" w:rsidP="006D0904">
      <w:pPr>
        <w:spacing w:line="14" w:lineRule="exact"/>
        <w:rPr>
          <w:sz w:val="20"/>
          <w:szCs w:val="20"/>
        </w:rPr>
      </w:pPr>
    </w:p>
    <w:p w:rsidR="006D0904" w:rsidRDefault="006D0904" w:rsidP="006D0904">
      <w:pPr>
        <w:spacing w:line="237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Владение навыками организации и участия в коллективной деятельности: постановка общей цели и определение средств ее достижения, конструктивное восприятие иных мнений и идей, учет индивидуальности партнеров по деятельности, объективное определение своего вклада в общий результат.</w:t>
      </w:r>
    </w:p>
    <w:p w:rsidR="006D0904" w:rsidRDefault="006D0904" w:rsidP="006D0904">
      <w:pPr>
        <w:spacing w:line="14" w:lineRule="exact"/>
        <w:rPr>
          <w:sz w:val="20"/>
          <w:szCs w:val="20"/>
        </w:rPr>
      </w:pPr>
    </w:p>
    <w:p w:rsidR="006D0904" w:rsidRDefault="006D0904" w:rsidP="006D0904">
      <w:pPr>
        <w:spacing w:line="234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Оценивание и корректировка своего поведения в окружающей среде, выполнение в практической деятельности и в повседневной жизни экологических требований.</w:t>
      </w:r>
    </w:p>
    <w:p w:rsidR="006D0904" w:rsidRDefault="006D0904" w:rsidP="006D0904">
      <w:pPr>
        <w:spacing w:line="14" w:lineRule="exact"/>
        <w:rPr>
          <w:sz w:val="20"/>
          <w:szCs w:val="20"/>
        </w:rPr>
      </w:pPr>
    </w:p>
    <w:p w:rsidR="006D0904" w:rsidRDefault="006D0904" w:rsidP="006D0904">
      <w:pPr>
        <w:spacing w:line="237" w:lineRule="auto"/>
        <w:ind w:left="260" w:firstLine="57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Осознание своей национальной, социальной, конфессиональной принадлежности. Определение собственного отношения к явлениям современной жизни. Умение отстаивать свою гражданскую позицию, формулировать свои мировоззренческие взгляды. Осуществление осознанного выбора путей продолжения образования или будущей профессиональной деятельности.</w:t>
      </w:r>
    </w:p>
    <w:p w:rsidR="006D0904" w:rsidRDefault="006D0904" w:rsidP="006D0904">
      <w:pPr>
        <w:ind w:left="980"/>
        <w:rPr>
          <w:sz w:val="20"/>
          <w:szCs w:val="20"/>
        </w:rPr>
      </w:pPr>
      <w:r>
        <w:rPr>
          <w:rFonts w:eastAsia="Times New Roman"/>
          <w:b/>
          <w:bCs/>
        </w:rPr>
        <w:t>КРИТЕРИИ И НОРМЫ ОЦЕНКИ ЗНАНИЙ И УМЕНИЙ УЧАЩИХСЯ</w:t>
      </w:r>
    </w:p>
    <w:p w:rsidR="006D0904" w:rsidRDefault="006D0904" w:rsidP="006D0904">
      <w:pPr>
        <w:spacing w:line="275" w:lineRule="exact"/>
        <w:rPr>
          <w:sz w:val="20"/>
          <w:szCs w:val="20"/>
        </w:rPr>
      </w:pPr>
    </w:p>
    <w:p w:rsidR="006D0904" w:rsidRDefault="006D0904" w:rsidP="006D090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практических умений</w:t>
      </w:r>
    </w:p>
    <w:p w:rsidR="006D0904" w:rsidRDefault="006D0904" w:rsidP="006D0904">
      <w:pPr>
        <w:spacing w:line="8" w:lineRule="exact"/>
        <w:rPr>
          <w:sz w:val="20"/>
          <w:szCs w:val="20"/>
        </w:rPr>
      </w:pPr>
    </w:p>
    <w:p w:rsidR="006D0904" w:rsidRDefault="006D0904" w:rsidP="006D0904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за умение работать с исторической картой и другими источниками исторических знаний.</w:t>
      </w:r>
    </w:p>
    <w:p w:rsidR="006D0904" w:rsidRDefault="006D0904" w:rsidP="006D0904">
      <w:pPr>
        <w:spacing w:line="14" w:lineRule="exact"/>
        <w:rPr>
          <w:sz w:val="20"/>
          <w:szCs w:val="20"/>
        </w:rPr>
      </w:pPr>
    </w:p>
    <w:p w:rsidR="006D0904" w:rsidRDefault="006D0904" w:rsidP="006D0904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- правильный и полный отбор источников знаний, рациональное их использование в определенной последовательности; соблюдение логики в описании или характеристике исторических событий и фактов; хорошее знание хронологии; самостоятельное выполнение и формулировка выводов на основе практической деятельности; аккуратное оформление результатов работы.</w:t>
      </w:r>
    </w:p>
    <w:p w:rsidR="006D0904" w:rsidRDefault="006D0904" w:rsidP="006D0904">
      <w:pPr>
        <w:spacing w:line="17" w:lineRule="exact"/>
        <w:rPr>
          <w:sz w:val="20"/>
          <w:szCs w:val="20"/>
        </w:rPr>
      </w:pPr>
    </w:p>
    <w:p w:rsidR="006D0904" w:rsidRDefault="006D0904" w:rsidP="006D0904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- правильный и полный отбор источников знаний; допускаются неточности в использовании карт и другцх источников знанцй, в оформлении результатов.</w:t>
      </w:r>
    </w:p>
    <w:p w:rsidR="006D0904" w:rsidRDefault="006D0904" w:rsidP="006D0904">
      <w:pPr>
        <w:spacing w:line="14" w:lineRule="exact"/>
        <w:rPr>
          <w:sz w:val="20"/>
          <w:szCs w:val="20"/>
        </w:rPr>
      </w:pPr>
    </w:p>
    <w:p w:rsidR="006D0904" w:rsidRDefault="006D0904" w:rsidP="006D0904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- правильное использование основных источников знаний; допускаются неточности в формулировке выводов; неаккуратное оформление результатов.</w:t>
      </w:r>
    </w:p>
    <w:p w:rsidR="006D0904" w:rsidRDefault="006D0904" w:rsidP="006D0904">
      <w:pPr>
        <w:spacing w:line="14" w:lineRule="exact"/>
        <w:rPr>
          <w:sz w:val="20"/>
          <w:szCs w:val="20"/>
        </w:rPr>
      </w:pPr>
    </w:p>
    <w:p w:rsidR="006D0904" w:rsidRDefault="006D0904" w:rsidP="006D0904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- неумение отбирать и использовать основные источники знаний; допускаются существенные ошибки в выполнение заданий и оформлении результатов;</w:t>
      </w:r>
    </w:p>
    <w:p w:rsidR="006D0904" w:rsidRDefault="006D0904" w:rsidP="006D0904">
      <w:pPr>
        <w:spacing w:line="2" w:lineRule="exact"/>
        <w:rPr>
          <w:sz w:val="20"/>
          <w:szCs w:val="20"/>
        </w:rPr>
      </w:pPr>
    </w:p>
    <w:p w:rsidR="006D0904" w:rsidRDefault="006D0904" w:rsidP="006D0904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«1» - полное неумение использовать любые источники знаний.</w:t>
      </w:r>
    </w:p>
    <w:p w:rsidR="006D0904" w:rsidRDefault="006D0904" w:rsidP="006D0904">
      <w:pPr>
        <w:spacing w:line="281" w:lineRule="exact"/>
        <w:rPr>
          <w:sz w:val="20"/>
          <w:szCs w:val="20"/>
        </w:rPr>
      </w:pP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по оценке тестовых заданий.</w:t>
      </w:r>
    </w:p>
    <w:p w:rsidR="006D0904" w:rsidRDefault="006D0904" w:rsidP="006D0904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«5»</w:t>
      </w:r>
      <w:r>
        <w:rPr>
          <w:rFonts w:eastAsia="Times New Roman"/>
          <w:sz w:val="24"/>
          <w:szCs w:val="24"/>
        </w:rPr>
        <w:t>-96-100%</w:t>
      </w:r>
    </w:p>
    <w:p w:rsidR="006D0904" w:rsidRDefault="006D0904" w:rsidP="006D0904">
      <w:pPr>
        <w:spacing w:line="1" w:lineRule="exact"/>
        <w:rPr>
          <w:sz w:val="20"/>
          <w:szCs w:val="20"/>
        </w:rPr>
      </w:pP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«4» - 76-95%</w:t>
      </w: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«3» </w:t>
      </w:r>
      <w:r>
        <w:rPr>
          <w:rFonts w:eastAsia="Times New Roman"/>
          <w:sz w:val="24"/>
          <w:szCs w:val="24"/>
        </w:rPr>
        <w:t>- 50-75%</w:t>
      </w: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«2»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50%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менее</w:t>
      </w:r>
    </w:p>
    <w:p w:rsidR="006D0904" w:rsidRDefault="006D0904" w:rsidP="006D0904">
      <w:pPr>
        <w:spacing w:line="281" w:lineRule="exact"/>
        <w:rPr>
          <w:sz w:val="20"/>
          <w:szCs w:val="20"/>
        </w:rPr>
      </w:pP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знаний устного ответа</w:t>
      </w:r>
    </w:p>
    <w:p w:rsidR="006D0904" w:rsidRDefault="006D0904" w:rsidP="006D0904">
      <w:pPr>
        <w:spacing w:line="7" w:lineRule="exact"/>
        <w:rPr>
          <w:sz w:val="20"/>
          <w:szCs w:val="20"/>
        </w:rPr>
      </w:pPr>
    </w:p>
    <w:p w:rsidR="006D0904" w:rsidRDefault="006D0904" w:rsidP="006D0904">
      <w:pPr>
        <w:numPr>
          <w:ilvl w:val="0"/>
          <w:numId w:val="13"/>
        </w:numPr>
        <w:tabs>
          <w:tab w:val="left" w:pos="488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«5» - ответ полный, правильный, отражающий основной материал курса; правильно раскрыто содержание понятий, закономерностей, исторических взаимосвязей и конкретизация их примерами; правильное использование карты и других источников знаний; ответ самостоятельный, с опорой на ранее приобретенные знания и дополнительные сведения о важнейших событиях современности.</w:t>
      </w:r>
    </w:p>
    <w:p w:rsidR="006D0904" w:rsidRDefault="006D0904" w:rsidP="006D0904">
      <w:pPr>
        <w:spacing w:line="17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numPr>
          <w:ilvl w:val="0"/>
          <w:numId w:val="13"/>
        </w:numPr>
        <w:tabs>
          <w:tab w:val="left" w:pos="529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«4» - ответ удовлетворяет ранее названным требованиям, он полный, правильный; есть неточности в изложении основного исторического материала или выводах, легко исправляемые по дополнительным вопросам учителя.</w:t>
      </w:r>
    </w:p>
    <w:p w:rsidR="006D0904" w:rsidRDefault="006D0904" w:rsidP="006D0904">
      <w:pPr>
        <w:spacing w:line="11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numPr>
          <w:ilvl w:val="0"/>
          <w:numId w:val="13"/>
        </w:numPr>
        <w:tabs>
          <w:tab w:val="left" w:pos="452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«3» - ответ правильный, ученик в основном понимает материал, но нечетко определяет понятия и закономерности; затрудняется в самостоятельном объяснении взаимосвязей, непоследовательно излагает материал, допускает ошибки в использовании карт при ответе.</w:t>
      </w:r>
    </w:p>
    <w:p w:rsidR="006D0904" w:rsidRDefault="006D0904" w:rsidP="006D0904">
      <w:pPr>
        <w:spacing w:line="13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numPr>
          <w:ilvl w:val="0"/>
          <w:numId w:val="13"/>
        </w:numPr>
        <w:tabs>
          <w:tab w:val="left" w:pos="510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«2» - ответ неправильный; не раскрыто основное содержание учебного материала, не даются ответы на вспомогательные вопросы учителя, грубые ошибки в определении понятий; неумение работать с картой.</w:t>
      </w:r>
    </w:p>
    <w:p w:rsidR="006D0904" w:rsidRDefault="006D0904" w:rsidP="006D0904">
      <w:pPr>
        <w:spacing w:line="1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numPr>
          <w:ilvl w:val="0"/>
          <w:numId w:val="13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«1» - ответ отсутствует.</w:t>
      </w:r>
    </w:p>
    <w:p w:rsidR="006D0904" w:rsidRDefault="006D0904" w:rsidP="006D0904">
      <w:pPr>
        <w:spacing w:line="281" w:lineRule="exact"/>
        <w:rPr>
          <w:sz w:val="20"/>
          <w:szCs w:val="20"/>
        </w:rPr>
      </w:pP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реферата</w:t>
      </w:r>
    </w:p>
    <w:p w:rsidR="006D0904" w:rsidRDefault="006D0904" w:rsidP="006D0904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Примерные требования к содержанию реферата:</w:t>
      </w:r>
    </w:p>
    <w:p w:rsidR="006D0904" w:rsidRDefault="006D0904" w:rsidP="006D0904">
      <w:pPr>
        <w:numPr>
          <w:ilvl w:val="0"/>
          <w:numId w:val="14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реферата объемом 16-20 страниц без учета приложений. 3 балла.</w:t>
      </w:r>
    </w:p>
    <w:p w:rsidR="006D0904" w:rsidRDefault="006D0904" w:rsidP="006D0904">
      <w:pPr>
        <w:numPr>
          <w:ilvl w:val="0"/>
          <w:numId w:val="14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Обосновать актуальность рассматриваемой проблемы. 3 балла.</w:t>
      </w:r>
    </w:p>
    <w:p w:rsidR="006D0904" w:rsidRDefault="006D0904" w:rsidP="006D0904">
      <w:pPr>
        <w:spacing w:line="12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numPr>
          <w:ilvl w:val="0"/>
          <w:numId w:val="14"/>
        </w:numPr>
        <w:tabs>
          <w:tab w:val="left" w:pos="500"/>
        </w:tabs>
        <w:ind w:left="260" w:right="8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Четкость поставленной задачи, соответствие данной работы поставленной цели. Глубина проработки темы. 5 баллов</w:t>
      </w:r>
    </w:p>
    <w:p w:rsidR="006D0904" w:rsidRDefault="006D0904" w:rsidP="006D0904">
      <w:pPr>
        <w:spacing w:line="275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numPr>
          <w:ilvl w:val="0"/>
          <w:numId w:val="14"/>
        </w:numPr>
        <w:tabs>
          <w:tab w:val="left" w:pos="500"/>
        </w:tabs>
        <w:spacing w:line="234" w:lineRule="auto"/>
        <w:ind w:left="260" w:right="5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Сделать выводы по изложенной информации и указать ее практическое значение. 3 балла.</w:t>
      </w:r>
    </w:p>
    <w:p w:rsidR="006D0904" w:rsidRDefault="006D0904" w:rsidP="006D0904">
      <w:pPr>
        <w:spacing w:line="13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numPr>
          <w:ilvl w:val="0"/>
          <w:numId w:val="14"/>
        </w:numPr>
        <w:tabs>
          <w:tab w:val="left" w:pos="500"/>
        </w:tabs>
        <w:spacing w:line="236" w:lineRule="auto"/>
        <w:ind w:left="260" w:right="10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Выдержать требования к оформлению (наличие плана работы, введение, стиль изложения, выводы, использование учебной и научной литературы, оформление титульного листа). 3 балла.</w:t>
      </w:r>
    </w:p>
    <w:p w:rsidR="006D0904" w:rsidRDefault="006D0904" w:rsidP="006D0904">
      <w:pPr>
        <w:numPr>
          <w:ilvl w:val="0"/>
          <w:numId w:val="14"/>
        </w:numPr>
        <w:tabs>
          <w:tab w:val="left" w:pos="500"/>
        </w:tabs>
        <w:spacing w:line="234" w:lineRule="auto"/>
        <w:ind w:left="260" w:right="2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Приложения - фотографии, схемы, чертежи, таблицы со статистическими вкладками и т.д. 3 балла.</w:t>
      </w:r>
    </w:p>
    <w:p w:rsidR="006D0904" w:rsidRDefault="006D0904" w:rsidP="006D0904">
      <w:pPr>
        <w:spacing w:line="13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spacing w:line="234" w:lineRule="auto"/>
        <w:ind w:left="260" w:right="5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защиту реферата отводится 15 минут. Комиссия оценивает:</w:t>
      </w:r>
    </w:p>
    <w:p w:rsidR="006D0904" w:rsidRDefault="006D0904" w:rsidP="006D0904">
      <w:pPr>
        <w:spacing w:line="14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spacing w:line="236" w:lineRule="auto"/>
        <w:ind w:left="260" w:right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Компетентность и эрудированность докладчика, (рассказ излагаемого материала, а не чтение с листа. При обсуждении проблемы и ответов на вопросы продемонстрировал известную осведомленность). 5 баллов.</w:t>
      </w:r>
    </w:p>
    <w:p w:rsidR="006D0904" w:rsidRDefault="006D0904" w:rsidP="006D0904">
      <w:pPr>
        <w:spacing w:line="13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spacing w:line="236" w:lineRule="auto"/>
        <w:ind w:left="260" w:righ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Уровень представления доклада - умение находить контакт с аудиторией, свободно и грамотно изъясняться, умение пользоваться подручными средствами (стендовым материалом). 3 балла.</w:t>
      </w:r>
    </w:p>
    <w:p w:rsidR="006D0904" w:rsidRDefault="006D0904" w:rsidP="006D0904">
      <w:pPr>
        <w:spacing w:line="1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Использование наглядно-иллюстративного материала в ходе сообщения 2 балла</w:t>
      </w:r>
    </w:p>
    <w:p w:rsidR="006D0904" w:rsidRDefault="006D0904" w:rsidP="006D0904">
      <w:pPr>
        <w:spacing w:line="12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spacing w:line="238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Каждый из названных критериев оценивается определенным количеством баллов. Итоговая отметка выставляется с учетом качества ответов по каждому пункту, всей суммы полученных за них баллов. Удовлетворительную отметку получает ученик, когда он набрал половину (50%) от общего числа баллов. Четверка выставляется в том случае, когда ученик набрал от 60 до 80% баллов, а пятерка - когда набрал свыше 80% баллов от возможной суммы баллов за всю работу.</w:t>
      </w:r>
    </w:p>
    <w:p w:rsidR="006D0904" w:rsidRDefault="006D0904" w:rsidP="006D0904">
      <w:pPr>
        <w:spacing w:line="2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Оценка самостоятельных работ.</w:t>
      </w:r>
    </w:p>
    <w:p w:rsidR="006D0904" w:rsidRDefault="006D0904" w:rsidP="006D0904">
      <w:pPr>
        <w:spacing w:line="12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spacing w:line="239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«5» («отлично») - уровень выполнения значительно выше обязательных требований Государственного образовательного стандарта (ГОС), правильный и полный отбор источников, рациональное использование в определенной последовательности; соблюдение логики в описании и характеристике исторических событий, знание хронологии; самостоятельное выполнение и формулировка выводов на основе практической деятельности; аккуратное и рациональное оформление результатов работы; отсутствие ошибок как по текущему учебному материалу; не более одного недочета. Оценка «4» («хорошо») - уровень выполнения выше минимальных обязательных требований ГОС; правильный и полный отбор источников знаний; полнота и точность раскрытия вопроса; самостоятельность суждений; есть небольшие недочеты по оформлению и несущественные по содержанию (до 2-3-х).</w:t>
      </w:r>
    </w:p>
    <w:p w:rsidR="006D0904" w:rsidRDefault="006D0904" w:rsidP="006D0904">
      <w:pPr>
        <w:spacing w:line="12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«3» - («удовлетворительно») - уровень выполнения соответствует минимальному обязательному уровню требований ГОС, правильное использование основных источников знаний, допускаются несущественные ошибки (1-2) и недочеты (2-3) по сути раскрытых вопросов, небрежное оформление.</w:t>
      </w:r>
    </w:p>
    <w:p w:rsidR="006D0904" w:rsidRDefault="006D0904" w:rsidP="006D0904">
      <w:pPr>
        <w:spacing w:line="14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«2» - («неудовлетворительно») - уровень выполнения ниже минимальных обязательных требований ГОС; неумение отбирать и использовать основные источники знаний, есть серьезные ошибки (более 3-х) по содержанию и недочеты (более 3-х), отсутствие навыков оформления.</w:t>
      </w:r>
    </w:p>
    <w:p w:rsidR="006D0904" w:rsidRDefault="006D0904" w:rsidP="006D0904">
      <w:pPr>
        <w:spacing w:line="1" w:lineRule="exact"/>
        <w:rPr>
          <w:rFonts w:eastAsia="Times New Roman"/>
          <w:sz w:val="24"/>
          <w:szCs w:val="24"/>
        </w:rPr>
      </w:pPr>
    </w:p>
    <w:p w:rsidR="006D0904" w:rsidRDefault="006D0904" w:rsidP="006D0904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«1» - полное неумение использовать любые источники знаний.</w:t>
      </w:r>
    </w:p>
    <w:p w:rsidR="006D0904" w:rsidRDefault="006D0904" w:rsidP="006D0904">
      <w:pPr>
        <w:spacing w:line="200" w:lineRule="exact"/>
        <w:rPr>
          <w:sz w:val="20"/>
          <w:szCs w:val="20"/>
        </w:rPr>
      </w:pPr>
    </w:p>
    <w:p w:rsidR="006D0904" w:rsidRDefault="006D0904" w:rsidP="006D0904">
      <w:pPr>
        <w:spacing w:line="326" w:lineRule="exact"/>
        <w:rPr>
          <w:sz w:val="20"/>
          <w:szCs w:val="20"/>
        </w:rPr>
      </w:pP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единого государственного экзамена по истории</w:t>
      </w:r>
    </w:p>
    <w:p w:rsidR="006D0904" w:rsidRDefault="006D0904" w:rsidP="006D0904">
      <w:pPr>
        <w:spacing w:line="245" w:lineRule="exact"/>
        <w:rPr>
          <w:sz w:val="20"/>
          <w:szCs w:val="20"/>
        </w:rPr>
      </w:pPr>
    </w:p>
    <w:p w:rsidR="006D0904" w:rsidRDefault="006D0904" w:rsidP="006D0904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Задание с кратким ответом считается выполненным верно, если правильно указаны цифра или последовательность цифр, требуемое слово (словосочетание).Полный правильный </w:t>
      </w:r>
      <w:r>
        <w:rPr>
          <w:rFonts w:eastAsia="Times New Roman"/>
          <w:sz w:val="24"/>
          <w:szCs w:val="24"/>
        </w:rPr>
        <w:lastRenderedPageBreak/>
        <w:t>ответ на задания 1, 3, 4, 8, 10, 13, 14, 15, 18, 19 оценивается 1 баллом; неполный, неверный ответ или его отсутствие –0 баллов.</w:t>
      </w:r>
    </w:p>
    <w:p w:rsidR="006D0904" w:rsidRDefault="006D0904" w:rsidP="006D0904">
      <w:pPr>
        <w:spacing w:line="2" w:lineRule="exact"/>
        <w:rPr>
          <w:sz w:val="20"/>
          <w:szCs w:val="20"/>
        </w:rPr>
      </w:pP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Полный правильный ответ на задания 2, 5, 6, 7, 9, 12, 16, 17 оценивается 2 баллами; если</w:t>
      </w: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допущена одна ошибка (в том числе отсутствует одна из цифр или имеется одна лишняя</w:t>
      </w: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цифра) – 1 баллом; если допущено две и более</w:t>
      </w:r>
    </w:p>
    <w:p w:rsidR="006D0904" w:rsidRDefault="006D0904" w:rsidP="006D0904">
      <w:pPr>
        <w:spacing w:line="12" w:lineRule="exact"/>
        <w:rPr>
          <w:sz w:val="20"/>
          <w:szCs w:val="20"/>
        </w:rPr>
      </w:pPr>
    </w:p>
    <w:p w:rsidR="006D0904" w:rsidRDefault="006D0904" w:rsidP="006D0904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ошибки (в том числе отсутствуют две и более цифры или имеются две и более лишние цифры) или ответ отсутствует – 0 баллов.Полный правильный ответ на задание 11 оценивается 3 баллами; если допущена одна ошибка – 2 баллами; допущено две-три ошибки – 1 баллом; допущено четыре и более ошибки или ответ отсутствует – 0 баллов.</w:t>
      </w:r>
    </w:p>
    <w:p w:rsidR="006D0904" w:rsidRDefault="006D0904" w:rsidP="006D0904">
      <w:pPr>
        <w:spacing w:line="14" w:lineRule="exact"/>
        <w:rPr>
          <w:sz w:val="20"/>
          <w:szCs w:val="20"/>
        </w:rPr>
      </w:pPr>
    </w:p>
    <w:p w:rsidR="006D0904" w:rsidRDefault="006D0904" w:rsidP="006D0904">
      <w:pPr>
        <w:spacing w:line="237" w:lineRule="auto"/>
        <w:ind w:left="260" w:right="1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Задания части 2 оцениваются в зависимости от полноты и правильности ответа. За выполнение заданий 20, 21, 22 ставится от 0 до 2 баллов; за задание 23 – от 0 до 3 баллов; за задание 24 – от 0 до 4 баллов; за задание 25 – от 0 до 11 баллов.</w:t>
      </w:r>
    </w:p>
    <w:p w:rsidR="006D0904" w:rsidRDefault="006D0904" w:rsidP="006D090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Задание 25 оценивается по семи критериям.</w:t>
      </w:r>
    </w:p>
    <w:tbl>
      <w:tblPr>
        <w:tblW w:w="9730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0"/>
        <w:gridCol w:w="1570"/>
        <w:gridCol w:w="6790"/>
        <w:gridCol w:w="1110"/>
        <w:gridCol w:w="130"/>
      </w:tblGrid>
      <w:tr w:rsidR="006D0904" w:rsidTr="00380BBA">
        <w:trPr>
          <w:gridBefore w:val="1"/>
          <w:wBefore w:w="130" w:type="dxa"/>
          <w:trHeight w:val="273"/>
        </w:trPr>
        <w:tc>
          <w:tcPr>
            <w:tcW w:w="8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Критерии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7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Баллы</w:t>
            </w:r>
          </w:p>
        </w:tc>
      </w:tr>
      <w:tr w:rsidR="006D0904" w:rsidTr="00380BBA">
        <w:trPr>
          <w:gridBefore w:val="1"/>
          <w:wBefore w:w="130" w:type="dxa"/>
          <w:trHeight w:val="60"/>
        </w:trPr>
        <w:tc>
          <w:tcPr>
            <w:tcW w:w="8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Указание событий (явлений, процессов)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6D0904" w:rsidTr="00380BBA">
        <w:trPr>
          <w:gridBefore w:val="1"/>
          <w:wBefore w:w="130" w:type="dxa"/>
          <w:trHeight w:val="261"/>
        </w:trPr>
        <w:tc>
          <w:tcPr>
            <w:tcW w:w="8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Исторические  личности  и  их  роль  в  указанных  событиях  (явлениях,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0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6D0904" w:rsidTr="00380BBA">
        <w:trPr>
          <w:gridBefore w:val="1"/>
          <w:wBefore w:w="130" w:type="dxa"/>
          <w:trHeight w:val="281"/>
        </w:trPr>
        <w:tc>
          <w:tcPr>
            <w:tcW w:w="8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процессах) данного периода истории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rPr>
                <w:sz w:val="24"/>
                <w:szCs w:val="24"/>
              </w:rPr>
            </w:pPr>
          </w:p>
        </w:tc>
      </w:tr>
      <w:tr w:rsidR="006D0904" w:rsidTr="00380BBA">
        <w:trPr>
          <w:gridBefore w:val="1"/>
          <w:wBefore w:w="130" w:type="dxa"/>
          <w:trHeight w:val="266"/>
        </w:trPr>
        <w:tc>
          <w:tcPr>
            <w:tcW w:w="8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Причинно-следственные связи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6D0904" w:rsidTr="00380BBA">
        <w:trPr>
          <w:gridBefore w:val="1"/>
          <w:wBefore w:w="130" w:type="dxa"/>
          <w:trHeight w:val="261"/>
        </w:trPr>
        <w:tc>
          <w:tcPr>
            <w:tcW w:w="8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значения периода для истории России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0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D0904" w:rsidTr="00380BBA">
        <w:trPr>
          <w:gridBefore w:val="1"/>
          <w:wBefore w:w="130" w:type="dxa"/>
          <w:trHeight w:val="22"/>
        </w:trPr>
        <w:tc>
          <w:tcPr>
            <w:tcW w:w="8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D0904" w:rsidTr="00380BBA">
        <w:trPr>
          <w:gridBefore w:val="1"/>
          <w:wBefore w:w="130" w:type="dxa"/>
          <w:trHeight w:val="261"/>
        </w:trPr>
        <w:tc>
          <w:tcPr>
            <w:tcW w:w="8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исторической терминологии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0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D0904" w:rsidTr="00380BBA">
        <w:trPr>
          <w:gridBefore w:val="1"/>
          <w:wBefore w:w="130" w:type="dxa"/>
          <w:trHeight w:val="266"/>
        </w:trPr>
        <w:tc>
          <w:tcPr>
            <w:tcW w:w="8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Наличие/отсутствие фактических ошибок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6D0904" w:rsidTr="00380BBA">
        <w:trPr>
          <w:gridBefore w:val="1"/>
          <w:wBefore w:w="130" w:type="dxa"/>
          <w:trHeight w:val="266"/>
        </w:trPr>
        <w:tc>
          <w:tcPr>
            <w:tcW w:w="8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 изложения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0904" w:rsidRDefault="006D0904" w:rsidP="00AD7945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380BBA" w:rsidTr="00380BBA">
        <w:trPr>
          <w:gridAfter w:val="1"/>
          <w:wAfter w:w="130" w:type="dxa"/>
          <w:trHeight w:val="276"/>
        </w:trPr>
        <w:tc>
          <w:tcPr>
            <w:tcW w:w="1700" w:type="dxa"/>
            <w:gridSpan w:val="2"/>
            <w:vAlign w:val="bottom"/>
          </w:tcPr>
          <w:p w:rsidR="00380BBA" w:rsidRDefault="00380BBA" w:rsidP="00AD794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gridSpan w:val="2"/>
            <w:vAlign w:val="bottom"/>
          </w:tcPr>
          <w:p w:rsidR="00380BBA" w:rsidRDefault="00380BBA" w:rsidP="00AD7945">
            <w:pPr>
              <w:spacing w:line="297" w:lineRule="exact"/>
              <w:rPr>
                <w:sz w:val="20"/>
                <w:szCs w:val="20"/>
              </w:rPr>
            </w:pPr>
          </w:p>
          <w:p w:rsidR="00380BBA" w:rsidRDefault="00380BBA" w:rsidP="00AD7945">
            <w:pPr>
              <w:ind w:right="6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Список литературы для учащихся</w:t>
            </w:r>
          </w:p>
        </w:tc>
      </w:tr>
      <w:tr w:rsidR="00380BBA" w:rsidTr="00380BBA">
        <w:trPr>
          <w:gridAfter w:val="1"/>
          <w:wAfter w:w="130" w:type="dxa"/>
          <w:trHeight w:val="245"/>
        </w:trPr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380BBA" w:rsidRDefault="00380BBA" w:rsidP="00AD7945">
            <w:pPr>
              <w:rPr>
                <w:sz w:val="21"/>
                <w:szCs w:val="21"/>
              </w:rPr>
            </w:pPr>
          </w:p>
        </w:tc>
        <w:tc>
          <w:tcPr>
            <w:tcW w:w="7900" w:type="dxa"/>
            <w:gridSpan w:val="2"/>
            <w:tcBorders>
              <w:bottom w:val="single" w:sz="8" w:space="0" w:color="auto"/>
            </w:tcBorders>
            <w:vAlign w:val="bottom"/>
          </w:tcPr>
          <w:p w:rsidR="00380BBA" w:rsidRDefault="00380BBA" w:rsidP="00AD7945">
            <w:pPr>
              <w:rPr>
                <w:sz w:val="21"/>
                <w:szCs w:val="21"/>
              </w:rPr>
            </w:pPr>
          </w:p>
        </w:tc>
      </w:tr>
      <w:tr w:rsidR="00380BBA" w:rsidTr="00380BBA">
        <w:trPr>
          <w:gridAfter w:val="1"/>
          <w:wAfter w:w="130" w:type="dxa"/>
          <w:trHeight w:val="261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spacing w:line="260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7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spacing w:line="260" w:lineRule="exact"/>
              <w:ind w:left="3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Учебная литература</w:t>
            </w:r>
          </w:p>
        </w:tc>
      </w:tr>
      <w:tr w:rsidR="00380BBA" w:rsidTr="00380BBA">
        <w:trPr>
          <w:gridAfter w:val="1"/>
          <w:wAfter w:w="130" w:type="dxa"/>
          <w:trHeight w:val="261"/>
        </w:trPr>
        <w:tc>
          <w:tcPr>
            <w:tcW w:w="1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spacing w:line="260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7900" w:type="dxa"/>
            <w:gridSpan w:val="2"/>
            <w:tcBorders>
              <w:right w:val="single" w:sz="8" w:space="0" w:color="auto"/>
            </w:tcBorders>
            <w:vAlign w:val="bottom"/>
          </w:tcPr>
          <w:p w:rsidR="00380BBA" w:rsidRDefault="00380BBA" w:rsidP="00FF7D7E">
            <w:pPr>
              <w:spacing w:line="260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Загладин Н.В.</w:t>
            </w:r>
            <w:r w:rsidR="00FF7D7E">
              <w:rPr>
                <w:rFonts w:eastAsia="Times New Roman"/>
                <w:sz w:val="24"/>
                <w:szCs w:val="24"/>
              </w:rPr>
              <w:t>, Симония 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F7D7E">
              <w:rPr>
                <w:rFonts w:eastAsia="Times New Roman"/>
                <w:sz w:val="24"/>
                <w:szCs w:val="24"/>
              </w:rPr>
              <w:t xml:space="preserve"> Всеобщая история</w:t>
            </w:r>
          </w:p>
        </w:tc>
      </w:tr>
      <w:tr w:rsidR="00380BBA" w:rsidTr="00380BBA">
        <w:trPr>
          <w:gridAfter w:val="1"/>
          <w:wAfter w:w="130" w:type="dxa"/>
          <w:trHeight w:val="282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7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FF7D7E" w:rsidP="00AD7945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М.,2013 г</w:t>
            </w:r>
            <w:r w:rsidR="00380BBA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380BBA" w:rsidTr="00380BBA">
        <w:trPr>
          <w:gridAfter w:val="1"/>
          <w:wAfter w:w="130" w:type="dxa"/>
          <w:trHeight w:val="261"/>
        </w:trPr>
        <w:tc>
          <w:tcPr>
            <w:tcW w:w="1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/>
        </w:tc>
        <w:tc>
          <w:tcPr>
            <w:tcW w:w="7900" w:type="dxa"/>
            <w:gridSpan w:val="2"/>
            <w:tcBorders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spacing w:line="260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Сахаров А.Н., Буганов В.И. История России с древнейших времен</w:t>
            </w:r>
          </w:p>
        </w:tc>
      </w:tr>
      <w:tr w:rsidR="00380BBA" w:rsidTr="00380BBA">
        <w:trPr>
          <w:gridAfter w:val="1"/>
          <w:wAfter w:w="130" w:type="dxa"/>
          <w:trHeight w:val="281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6304E5" w:rsidP="00AD7945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конца XVII века. М.,2006</w:t>
            </w:r>
            <w:r w:rsidR="00380BBA">
              <w:rPr>
                <w:rFonts w:eastAsia="Times New Roman"/>
                <w:sz w:val="24"/>
                <w:szCs w:val="24"/>
              </w:rPr>
              <w:t>. Ч.I</w:t>
            </w:r>
          </w:p>
        </w:tc>
      </w:tr>
      <w:tr w:rsidR="00380BBA" w:rsidTr="00380BBA">
        <w:trPr>
          <w:gridAfter w:val="1"/>
          <w:wAfter w:w="130" w:type="dxa"/>
          <w:trHeight w:val="261"/>
        </w:trPr>
        <w:tc>
          <w:tcPr>
            <w:tcW w:w="1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/>
        </w:tc>
        <w:tc>
          <w:tcPr>
            <w:tcW w:w="7900" w:type="dxa"/>
            <w:gridSpan w:val="2"/>
            <w:tcBorders>
              <w:right w:val="single" w:sz="8" w:space="0" w:color="auto"/>
            </w:tcBorders>
            <w:vAlign w:val="bottom"/>
          </w:tcPr>
          <w:p w:rsidR="00380BBA" w:rsidRDefault="006304E5" w:rsidP="00AD7945">
            <w:pPr>
              <w:spacing w:line="260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Сахаров А.Н., </w:t>
            </w:r>
            <w:r w:rsidR="00380BBA">
              <w:rPr>
                <w:rFonts w:eastAsia="Times New Roman"/>
                <w:sz w:val="24"/>
                <w:szCs w:val="24"/>
              </w:rPr>
              <w:t>Буганов В.И., Зырянов П.Н. История России. Конец XVII-XIX век.</w:t>
            </w:r>
          </w:p>
        </w:tc>
      </w:tr>
      <w:tr w:rsidR="00380BBA" w:rsidTr="00380BBA">
        <w:trPr>
          <w:gridAfter w:val="1"/>
          <w:wAfter w:w="130" w:type="dxa"/>
          <w:trHeight w:val="281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6304E5" w:rsidP="00AD7945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М.,2006</w:t>
            </w:r>
            <w:r w:rsidR="00380BBA">
              <w:rPr>
                <w:rFonts w:eastAsia="Times New Roman"/>
                <w:sz w:val="24"/>
                <w:szCs w:val="24"/>
              </w:rPr>
              <w:t>. Ч.II</w:t>
            </w:r>
          </w:p>
        </w:tc>
      </w:tr>
      <w:tr w:rsidR="00380BBA" w:rsidTr="00380BBA">
        <w:trPr>
          <w:gridAfter w:val="1"/>
          <w:wAfter w:w="130" w:type="dxa"/>
          <w:trHeight w:val="261"/>
        </w:trPr>
        <w:tc>
          <w:tcPr>
            <w:tcW w:w="1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spacing w:line="260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7900" w:type="dxa"/>
            <w:gridSpan w:val="2"/>
            <w:tcBorders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spacing w:line="260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Загладин Н.В., Козленко С.И., Минаков С.Т., Петров Ю.А. История</w:t>
            </w:r>
          </w:p>
        </w:tc>
      </w:tr>
      <w:tr w:rsidR="00380BBA" w:rsidTr="00380BBA">
        <w:trPr>
          <w:gridAfter w:val="1"/>
          <w:wAfter w:w="130" w:type="dxa"/>
          <w:trHeight w:val="281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7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BBA" w:rsidRDefault="00380BBA" w:rsidP="00AD7945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Отечества. XX- начало XXI века. М.,2006.</w:t>
            </w:r>
          </w:p>
        </w:tc>
      </w:tr>
      <w:tr w:rsidR="00350788" w:rsidTr="00380BBA">
        <w:trPr>
          <w:gridAfter w:val="1"/>
          <w:wAfter w:w="130" w:type="dxa"/>
          <w:trHeight w:val="273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0788" w:rsidRDefault="00350788" w:rsidP="00AD794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0788" w:rsidRDefault="00350788" w:rsidP="00285500">
            <w:pPr>
              <w:spacing w:line="260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Загладин Н.В., Симония Н.А.  История России и мира</w:t>
            </w:r>
          </w:p>
        </w:tc>
      </w:tr>
      <w:tr w:rsidR="00350788" w:rsidTr="00380BBA">
        <w:trPr>
          <w:gridAfter w:val="1"/>
          <w:wAfter w:w="130" w:type="dxa"/>
          <w:trHeight w:val="273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0788" w:rsidRDefault="00350788" w:rsidP="00AD794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0788" w:rsidRDefault="00350788" w:rsidP="00285500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М.,2012 г.</w:t>
            </w:r>
          </w:p>
        </w:tc>
      </w:tr>
    </w:tbl>
    <w:p w:rsidR="00380BBA" w:rsidRDefault="00380BBA" w:rsidP="00380BBA">
      <w:pPr>
        <w:spacing w:line="1" w:lineRule="exact"/>
        <w:rPr>
          <w:sz w:val="20"/>
          <w:szCs w:val="20"/>
        </w:rPr>
      </w:pPr>
    </w:p>
    <w:p w:rsidR="006D0904" w:rsidRDefault="006D0904" w:rsidP="006D0904">
      <w:pPr>
        <w:sectPr w:rsidR="006D0904">
          <w:pgSz w:w="11900" w:h="16838"/>
          <w:pgMar w:top="710" w:right="846" w:bottom="0" w:left="1440" w:header="0" w:footer="0" w:gutter="0"/>
          <w:cols w:space="720" w:equalWidth="0">
            <w:col w:w="9620"/>
          </w:cols>
        </w:sectPr>
      </w:pPr>
    </w:p>
    <w:p w:rsidR="00E9596B" w:rsidRPr="00626F29" w:rsidRDefault="00E9596B" w:rsidP="00E9596B">
      <w:pPr>
        <w:spacing w:after="272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E9596B" w:rsidRPr="00626F29" w:rsidRDefault="00E9596B" w:rsidP="00E9596B">
      <w:pPr>
        <w:rPr>
          <w:rFonts w:eastAsia="Times New Roman"/>
          <w:sz w:val="28"/>
          <w:szCs w:val="28"/>
        </w:rPr>
      </w:pPr>
      <w:r w:rsidRPr="00626F29">
        <w:rPr>
          <w:rFonts w:eastAsia="Times New Roman"/>
          <w:sz w:val="28"/>
          <w:szCs w:val="28"/>
        </w:rPr>
        <w:t> </w:t>
      </w:r>
    </w:p>
    <w:p w:rsidR="00E9596B" w:rsidRPr="00626F29" w:rsidRDefault="00CB6AC9" w:rsidP="00E9596B">
      <w:pPr>
        <w:spacing w:after="272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6D0904" w:rsidRDefault="006D0904" w:rsidP="00380BBA">
      <w:pPr>
        <w:spacing w:line="200" w:lineRule="exact"/>
        <w:rPr>
          <w:sz w:val="20"/>
          <w:szCs w:val="20"/>
        </w:rPr>
      </w:pPr>
    </w:p>
    <w:sectPr w:rsidR="006D0904" w:rsidSect="00380BBA">
      <w:pgSz w:w="11900" w:h="16838"/>
      <w:pgMar w:top="981" w:right="846" w:bottom="144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C6B8F8A8"/>
    <w:lvl w:ilvl="0" w:tplc="122EB77A">
      <w:start w:val="1"/>
      <w:numFmt w:val="bullet"/>
      <w:lvlText w:val="х"/>
      <w:lvlJc w:val="left"/>
    </w:lvl>
    <w:lvl w:ilvl="1" w:tplc="5D2261A2">
      <w:numFmt w:val="decimal"/>
      <w:lvlText w:val=""/>
      <w:lvlJc w:val="left"/>
    </w:lvl>
    <w:lvl w:ilvl="2" w:tplc="EEF27D90">
      <w:numFmt w:val="decimal"/>
      <w:lvlText w:val=""/>
      <w:lvlJc w:val="left"/>
    </w:lvl>
    <w:lvl w:ilvl="3" w:tplc="9D1496D0">
      <w:numFmt w:val="decimal"/>
      <w:lvlText w:val=""/>
      <w:lvlJc w:val="left"/>
    </w:lvl>
    <w:lvl w:ilvl="4" w:tplc="558AF2BC">
      <w:numFmt w:val="decimal"/>
      <w:lvlText w:val=""/>
      <w:lvlJc w:val="left"/>
    </w:lvl>
    <w:lvl w:ilvl="5" w:tplc="C1265E42">
      <w:numFmt w:val="decimal"/>
      <w:lvlText w:val=""/>
      <w:lvlJc w:val="left"/>
    </w:lvl>
    <w:lvl w:ilvl="6" w:tplc="7FAEB700">
      <w:numFmt w:val="decimal"/>
      <w:lvlText w:val=""/>
      <w:lvlJc w:val="left"/>
    </w:lvl>
    <w:lvl w:ilvl="7" w:tplc="0F72F626">
      <w:numFmt w:val="decimal"/>
      <w:lvlText w:val=""/>
      <w:lvlJc w:val="left"/>
    </w:lvl>
    <w:lvl w:ilvl="8" w:tplc="C1F0BE20">
      <w:numFmt w:val="decimal"/>
      <w:lvlText w:val=""/>
      <w:lvlJc w:val="left"/>
    </w:lvl>
  </w:abstractNum>
  <w:abstractNum w:abstractNumId="1">
    <w:nsid w:val="00000124"/>
    <w:multiLevelType w:val="hybridMultilevel"/>
    <w:tmpl w:val="66289B50"/>
    <w:lvl w:ilvl="0" w:tplc="D96CB726">
      <w:start w:val="50"/>
      <w:numFmt w:val="upperLetter"/>
      <w:lvlText w:val="%1"/>
      <w:lvlJc w:val="left"/>
    </w:lvl>
    <w:lvl w:ilvl="1" w:tplc="D8EC5542">
      <w:numFmt w:val="decimal"/>
      <w:lvlText w:val=""/>
      <w:lvlJc w:val="left"/>
    </w:lvl>
    <w:lvl w:ilvl="2" w:tplc="4D9E0126">
      <w:numFmt w:val="decimal"/>
      <w:lvlText w:val=""/>
      <w:lvlJc w:val="left"/>
    </w:lvl>
    <w:lvl w:ilvl="3" w:tplc="50401DB0">
      <w:numFmt w:val="decimal"/>
      <w:lvlText w:val=""/>
      <w:lvlJc w:val="left"/>
    </w:lvl>
    <w:lvl w:ilvl="4" w:tplc="33C8DBB4">
      <w:numFmt w:val="decimal"/>
      <w:lvlText w:val=""/>
      <w:lvlJc w:val="left"/>
    </w:lvl>
    <w:lvl w:ilvl="5" w:tplc="35B82D28">
      <w:numFmt w:val="decimal"/>
      <w:lvlText w:val=""/>
      <w:lvlJc w:val="left"/>
    </w:lvl>
    <w:lvl w:ilvl="6" w:tplc="D7FA1E92">
      <w:numFmt w:val="decimal"/>
      <w:lvlText w:val=""/>
      <w:lvlJc w:val="left"/>
    </w:lvl>
    <w:lvl w:ilvl="7" w:tplc="47562BB0">
      <w:numFmt w:val="decimal"/>
      <w:lvlText w:val=""/>
      <w:lvlJc w:val="left"/>
    </w:lvl>
    <w:lvl w:ilvl="8" w:tplc="6D12B66E">
      <w:numFmt w:val="decimal"/>
      <w:lvlText w:val=""/>
      <w:lvlJc w:val="left"/>
    </w:lvl>
  </w:abstractNum>
  <w:abstractNum w:abstractNumId="2">
    <w:nsid w:val="000001EB"/>
    <w:multiLevelType w:val="hybridMultilevel"/>
    <w:tmpl w:val="202C9A16"/>
    <w:lvl w:ilvl="0" w:tplc="AD18ECDA">
      <w:start w:val="1"/>
      <w:numFmt w:val="bullet"/>
      <w:lvlText w:val=""/>
      <w:lvlJc w:val="left"/>
    </w:lvl>
    <w:lvl w:ilvl="1" w:tplc="1F905370">
      <w:numFmt w:val="decimal"/>
      <w:lvlText w:val=""/>
      <w:lvlJc w:val="left"/>
    </w:lvl>
    <w:lvl w:ilvl="2" w:tplc="75BABA9E">
      <w:numFmt w:val="decimal"/>
      <w:lvlText w:val=""/>
      <w:lvlJc w:val="left"/>
    </w:lvl>
    <w:lvl w:ilvl="3" w:tplc="B27E3010">
      <w:numFmt w:val="decimal"/>
      <w:lvlText w:val=""/>
      <w:lvlJc w:val="left"/>
    </w:lvl>
    <w:lvl w:ilvl="4" w:tplc="2BA6EBF2">
      <w:numFmt w:val="decimal"/>
      <w:lvlText w:val=""/>
      <w:lvlJc w:val="left"/>
    </w:lvl>
    <w:lvl w:ilvl="5" w:tplc="3A4A7242">
      <w:numFmt w:val="decimal"/>
      <w:lvlText w:val=""/>
      <w:lvlJc w:val="left"/>
    </w:lvl>
    <w:lvl w:ilvl="6" w:tplc="F252E4D0">
      <w:numFmt w:val="decimal"/>
      <w:lvlText w:val=""/>
      <w:lvlJc w:val="left"/>
    </w:lvl>
    <w:lvl w:ilvl="7" w:tplc="A51A8324">
      <w:numFmt w:val="decimal"/>
      <w:lvlText w:val=""/>
      <w:lvlJc w:val="left"/>
    </w:lvl>
    <w:lvl w:ilvl="8" w:tplc="866A2EDE">
      <w:numFmt w:val="decimal"/>
      <w:lvlText w:val=""/>
      <w:lvlJc w:val="left"/>
    </w:lvl>
  </w:abstractNum>
  <w:abstractNum w:abstractNumId="3">
    <w:nsid w:val="0000074D"/>
    <w:multiLevelType w:val="hybridMultilevel"/>
    <w:tmpl w:val="7B94649E"/>
    <w:lvl w:ilvl="0" w:tplc="83A856EE">
      <w:start w:val="1"/>
      <w:numFmt w:val="bullet"/>
      <w:lvlText w:val="•"/>
      <w:lvlJc w:val="left"/>
      <w:pPr>
        <w:ind w:left="0" w:firstLine="0"/>
      </w:pPr>
    </w:lvl>
    <w:lvl w:ilvl="1" w:tplc="59DCBEFA">
      <w:numFmt w:val="decimal"/>
      <w:lvlText w:val=""/>
      <w:lvlJc w:val="left"/>
      <w:pPr>
        <w:ind w:left="0" w:firstLine="0"/>
      </w:pPr>
    </w:lvl>
    <w:lvl w:ilvl="2" w:tplc="FC8AD37A">
      <w:numFmt w:val="decimal"/>
      <w:lvlText w:val=""/>
      <w:lvlJc w:val="left"/>
      <w:pPr>
        <w:ind w:left="0" w:firstLine="0"/>
      </w:pPr>
    </w:lvl>
    <w:lvl w:ilvl="3" w:tplc="78000C5E">
      <w:numFmt w:val="decimal"/>
      <w:lvlText w:val=""/>
      <w:lvlJc w:val="left"/>
      <w:pPr>
        <w:ind w:left="0" w:firstLine="0"/>
      </w:pPr>
    </w:lvl>
    <w:lvl w:ilvl="4" w:tplc="F07A4282">
      <w:numFmt w:val="decimal"/>
      <w:lvlText w:val=""/>
      <w:lvlJc w:val="left"/>
      <w:pPr>
        <w:ind w:left="0" w:firstLine="0"/>
      </w:pPr>
    </w:lvl>
    <w:lvl w:ilvl="5" w:tplc="E1668B30">
      <w:numFmt w:val="decimal"/>
      <w:lvlText w:val=""/>
      <w:lvlJc w:val="left"/>
      <w:pPr>
        <w:ind w:left="0" w:firstLine="0"/>
      </w:pPr>
    </w:lvl>
    <w:lvl w:ilvl="6" w:tplc="443C31B4">
      <w:numFmt w:val="decimal"/>
      <w:lvlText w:val=""/>
      <w:lvlJc w:val="left"/>
      <w:pPr>
        <w:ind w:left="0" w:firstLine="0"/>
      </w:pPr>
    </w:lvl>
    <w:lvl w:ilvl="7" w:tplc="29D0591E">
      <w:numFmt w:val="decimal"/>
      <w:lvlText w:val=""/>
      <w:lvlJc w:val="left"/>
      <w:pPr>
        <w:ind w:left="0" w:firstLine="0"/>
      </w:pPr>
    </w:lvl>
    <w:lvl w:ilvl="8" w:tplc="52CA95FE">
      <w:numFmt w:val="decimal"/>
      <w:lvlText w:val=""/>
      <w:lvlJc w:val="left"/>
      <w:pPr>
        <w:ind w:left="0" w:firstLine="0"/>
      </w:pPr>
    </w:lvl>
  </w:abstractNum>
  <w:abstractNum w:abstractNumId="4">
    <w:nsid w:val="00000BB3"/>
    <w:multiLevelType w:val="hybridMultilevel"/>
    <w:tmpl w:val="541E586E"/>
    <w:lvl w:ilvl="0" w:tplc="F2F06766">
      <w:start w:val="1"/>
      <w:numFmt w:val="bullet"/>
      <w:lvlText w:val=""/>
      <w:lvlJc w:val="left"/>
    </w:lvl>
    <w:lvl w:ilvl="1" w:tplc="3EA6DE1A">
      <w:start w:val="1"/>
      <w:numFmt w:val="bullet"/>
      <w:lvlText w:val="В"/>
      <w:lvlJc w:val="left"/>
    </w:lvl>
    <w:lvl w:ilvl="2" w:tplc="34481EBA">
      <w:start w:val="1"/>
      <w:numFmt w:val="bullet"/>
      <w:lvlText w:val="В"/>
      <w:lvlJc w:val="left"/>
    </w:lvl>
    <w:lvl w:ilvl="3" w:tplc="4E929EEE">
      <w:numFmt w:val="decimal"/>
      <w:lvlText w:val=""/>
      <w:lvlJc w:val="left"/>
    </w:lvl>
    <w:lvl w:ilvl="4" w:tplc="8658803A">
      <w:numFmt w:val="decimal"/>
      <w:lvlText w:val=""/>
      <w:lvlJc w:val="left"/>
    </w:lvl>
    <w:lvl w:ilvl="5" w:tplc="A2EE2150">
      <w:numFmt w:val="decimal"/>
      <w:lvlText w:val=""/>
      <w:lvlJc w:val="left"/>
    </w:lvl>
    <w:lvl w:ilvl="6" w:tplc="597431CC">
      <w:numFmt w:val="decimal"/>
      <w:lvlText w:val=""/>
      <w:lvlJc w:val="left"/>
    </w:lvl>
    <w:lvl w:ilvl="7" w:tplc="AD062C62">
      <w:numFmt w:val="decimal"/>
      <w:lvlText w:val=""/>
      <w:lvlJc w:val="left"/>
    </w:lvl>
    <w:lvl w:ilvl="8" w:tplc="01823108">
      <w:numFmt w:val="decimal"/>
      <w:lvlText w:val=""/>
      <w:lvlJc w:val="left"/>
    </w:lvl>
  </w:abstractNum>
  <w:abstractNum w:abstractNumId="5">
    <w:nsid w:val="00000F3E"/>
    <w:multiLevelType w:val="hybridMultilevel"/>
    <w:tmpl w:val="48568790"/>
    <w:lvl w:ilvl="0" w:tplc="49E2F8DA">
      <w:start w:val="1"/>
      <w:numFmt w:val="bullet"/>
      <w:lvlText w:val="Т"/>
      <w:lvlJc w:val="left"/>
    </w:lvl>
    <w:lvl w:ilvl="1" w:tplc="6860ADF2">
      <w:numFmt w:val="decimal"/>
      <w:lvlText w:val=""/>
      <w:lvlJc w:val="left"/>
    </w:lvl>
    <w:lvl w:ilvl="2" w:tplc="CA4C68EC">
      <w:numFmt w:val="decimal"/>
      <w:lvlText w:val=""/>
      <w:lvlJc w:val="left"/>
    </w:lvl>
    <w:lvl w:ilvl="3" w:tplc="BE600ECC">
      <w:numFmt w:val="decimal"/>
      <w:lvlText w:val=""/>
      <w:lvlJc w:val="left"/>
    </w:lvl>
    <w:lvl w:ilvl="4" w:tplc="04126390">
      <w:numFmt w:val="decimal"/>
      <w:lvlText w:val=""/>
      <w:lvlJc w:val="left"/>
    </w:lvl>
    <w:lvl w:ilvl="5" w:tplc="E0C68908">
      <w:numFmt w:val="decimal"/>
      <w:lvlText w:val=""/>
      <w:lvlJc w:val="left"/>
    </w:lvl>
    <w:lvl w:ilvl="6" w:tplc="6E16C116">
      <w:numFmt w:val="decimal"/>
      <w:lvlText w:val=""/>
      <w:lvlJc w:val="left"/>
    </w:lvl>
    <w:lvl w:ilvl="7" w:tplc="E0DAA3D2">
      <w:numFmt w:val="decimal"/>
      <w:lvlText w:val=""/>
      <w:lvlJc w:val="left"/>
    </w:lvl>
    <w:lvl w:ilvl="8" w:tplc="2DCE8766">
      <w:numFmt w:val="decimal"/>
      <w:lvlText w:val=""/>
      <w:lvlJc w:val="left"/>
    </w:lvl>
  </w:abstractNum>
  <w:abstractNum w:abstractNumId="6">
    <w:nsid w:val="000012DB"/>
    <w:multiLevelType w:val="hybridMultilevel"/>
    <w:tmpl w:val="5172EBF4"/>
    <w:lvl w:ilvl="0" w:tplc="828CC6C8">
      <w:start w:val="1"/>
      <w:numFmt w:val="bullet"/>
      <w:lvlText w:val="о"/>
      <w:lvlJc w:val="left"/>
    </w:lvl>
    <w:lvl w:ilvl="1" w:tplc="78C0EDA2">
      <w:numFmt w:val="decimal"/>
      <w:lvlText w:val=""/>
      <w:lvlJc w:val="left"/>
    </w:lvl>
    <w:lvl w:ilvl="2" w:tplc="25AA3368">
      <w:numFmt w:val="decimal"/>
      <w:lvlText w:val=""/>
      <w:lvlJc w:val="left"/>
    </w:lvl>
    <w:lvl w:ilvl="3" w:tplc="AA204156">
      <w:numFmt w:val="decimal"/>
      <w:lvlText w:val=""/>
      <w:lvlJc w:val="left"/>
    </w:lvl>
    <w:lvl w:ilvl="4" w:tplc="EDC4FFE0">
      <w:numFmt w:val="decimal"/>
      <w:lvlText w:val=""/>
      <w:lvlJc w:val="left"/>
    </w:lvl>
    <w:lvl w:ilvl="5" w:tplc="D91A3DD6">
      <w:numFmt w:val="decimal"/>
      <w:lvlText w:val=""/>
      <w:lvlJc w:val="left"/>
    </w:lvl>
    <w:lvl w:ilvl="6" w:tplc="8662D570">
      <w:numFmt w:val="decimal"/>
      <w:lvlText w:val=""/>
      <w:lvlJc w:val="left"/>
    </w:lvl>
    <w:lvl w:ilvl="7" w:tplc="B17C81AA">
      <w:numFmt w:val="decimal"/>
      <w:lvlText w:val=""/>
      <w:lvlJc w:val="left"/>
    </w:lvl>
    <w:lvl w:ilvl="8" w:tplc="C6DEAD08">
      <w:numFmt w:val="decimal"/>
      <w:lvlText w:val=""/>
      <w:lvlJc w:val="left"/>
    </w:lvl>
  </w:abstractNum>
  <w:abstractNum w:abstractNumId="7">
    <w:nsid w:val="0000153C"/>
    <w:multiLevelType w:val="hybridMultilevel"/>
    <w:tmpl w:val="B9CC6450"/>
    <w:lvl w:ilvl="0" w:tplc="EF48548E">
      <w:start w:val="1"/>
      <w:numFmt w:val="bullet"/>
      <w:lvlText w:val="в"/>
      <w:lvlJc w:val="left"/>
    </w:lvl>
    <w:lvl w:ilvl="1" w:tplc="4404D218">
      <w:numFmt w:val="decimal"/>
      <w:lvlText w:val=""/>
      <w:lvlJc w:val="left"/>
    </w:lvl>
    <w:lvl w:ilvl="2" w:tplc="70B8B896">
      <w:numFmt w:val="decimal"/>
      <w:lvlText w:val=""/>
      <w:lvlJc w:val="left"/>
    </w:lvl>
    <w:lvl w:ilvl="3" w:tplc="C2BA13CA">
      <w:numFmt w:val="decimal"/>
      <w:lvlText w:val=""/>
      <w:lvlJc w:val="left"/>
    </w:lvl>
    <w:lvl w:ilvl="4" w:tplc="AFF0F51E">
      <w:numFmt w:val="decimal"/>
      <w:lvlText w:val=""/>
      <w:lvlJc w:val="left"/>
    </w:lvl>
    <w:lvl w:ilvl="5" w:tplc="0EC029B6">
      <w:numFmt w:val="decimal"/>
      <w:lvlText w:val=""/>
      <w:lvlJc w:val="left"/>
    </w:lvl>
    <w:lvl w:ilvl="6" w:tplc="9C40F3B8">
      <w:numFmt w:val="decimal"/>
      <w:lvlText w:val=""/>
      <w:lvlJc w:val="left"/>
    </w:lvl>
    <w:lvl w:ilvl="7" w:tplc="789EDAE4">
      <w:numFmt w:val="decimal"/>
      <w:lvlText w:val=""/>
      <w:lvlJc w:val="left"/>
    </w:lvl>
    <w:lvl w:ilvl="8" w:tplc="02AE38B8">
      <w:numFmt w:val="decimal"/>
      <w:lvlText w:val=""/>
      <w:lvlJc w:val="left"/>
    </w:lvl>
  </w:abstractNum>
  <w:abstractNum w:abstractNumId="8">
    <w:nsid w:val="00001547"/>
    <w:multiLevelType w:val="hybridMultilevel"/>
    <w:tmpl w:val="2C784CF4"/>
    <w:lvl w:ilvl="0" w:tplc="966C391A">
      <w:start w:val="1"/>
      <w:numFmt w:val="bullet"/>
      <w:lvlText w:val="·"/>
      <w:lvlJc w:val="left"/>
      <w:pPr>
        <w:ind w:left="0" w:firstLine="0"/>
      </w:pPr>
    </w:lvl>
    <w:lvl w:ilvl="1" w:tplc="082010EE">
      <w:numFmt w:val="decimal"/>
      <w:lvlText w:val=""/>
      <w:lvlJc w:val="left"/>
      <w:pPr>
        <w:ind w:left="0" w:firstLine="0"/>
      </w:pPr>
    </w:lvl>
    <w:lvl w:ilvl="2" w:tplc="C3C26D2C">
      <w:numFmt w:val="decimal"/>
      <w:lvlText w:val=""/>
      <w:lvlJc w:val="left"/>
      <w:pPr>
        <w:ind w:left="0" w:firstLine="0"/>
      </w:pPr>
    </w:lvl>
    <w:lvl w:ilvl="3" w:tplc="BB3A1072">
      <w:numFmt w:val="decimal"/>
      <w:lvlText w:val=""/>
      <w:lvlJc w:val="left"/>
      <w:pPr>
        <w:ind w:left="0" w:firstLine="0"/>
      </w:pPr>
    </w:lvl>
    <w:lvl w:ilvl="4" w:tplc="21D67672">
      <w:numFmt w:val="decimal"/>
      <w:lvlText w:val=""/>
      <w:lvlJc w:val="left"/>
      <w:pPr>
        <w:ind w:left="0" w:firstLine="0"/>
      </w:pPr>
    </w:lvl>
    <w:lvl w:ilvl="5" w:tplc="5CAA7B36">
      <w:numFmt w:val="decimal"/>
      <w:lvlText w:val=""/>
      <w:lvlJc w:val="left"/>
      <w:pPr>
        <w:ind w:left="0" w:firstLine="0"/>
      </w:pPr>
    </w:lvl>
    <w:lvl w:ilvl="6" w:tplc="2CC85B60">
      <w:numFmt w:val="decimal"/>
      <w:lvlText w:val=""/>
      <w:lvlJc w:val="left"/>
      <w:pPr>
        <w:ind w:left="0" w:firstLine="0"/>
      </w:pPr>
    </w:lvl>
    <w:lvl w:ilvl="7" w:tplc="03BA4412">
      <w:numFmt w:val="decimal"/>
      <w:lvlText w:val=""/>
      <w:lvlJc w:val="left"/>
      <w:pPr>
        <w:ind w:left="0" w:firstLine="0"/>
      </w:pPr>
    </w:lvl>
    <w:lvl w:ilvl="8" w:tplc="D5FA74E0">
      <w:numFmt w:val="decimal"/>
      <w:lvlText w:val=""/>
      <w:lvlJc w:val="left"/>
      <w:pPr>
        <w:ind w:left="0" w:firstLine="0"/>
      </w:pPr>
    </w:lvl>
  </w:abstractNum>
  <w:abstractNum w:abstractNumId="9">
    <w:nsid w:val="000026A6"/>
    <w:multiLevelType w:val="hybridMultilevel"/>
    <w:tmpl w:val="90BC0CD6"/>
    <w:lvl w:ilvl="0" w:tplc="D9FAF6C6">
      <w:start w:val="1"/>
      <w:numFmt w:val="bullet"/>
      <w:lvlText w:val="•"/>
      <w:lvlJc w:val="left"/>
      <w:pPr>
        <w:ind w:left="0" w:firstLine="0"/>
      </w:pPr>
    </w:lvl>
    <w:lvl w:ilvl="1" w:tplc="AE50D61E">
      <w:numFmt w:val="decimal"/>
      <w:lvlText w:val=""/>
      <w:lvlJc w:val="left"/>
      <w:pPr>
        <w:ind w:left="0" w:firstLine="0"/>
      </w:pPr>
    </w:lvl>
    <w:lvl w:ilvl="2" w:tplc="E702CF70">
      <w:numFmt w:val="decimal"/>
      <w:lvlText w:val=""/>
      <w:lvlJc w:val="left"/>
      <w:pPr>
        <w:ind w:left="0" w:firstLine="0"/>
      </w:pPr>
    </w:lvl>
    <w:lvl w:ilvl="3" w:tplc="B720F1F4">
      <w:numFmt w:val="decimal"/>
      <w:lvlText w:val=""/>
      <w:lvlJc w:val="left"/>
      <w:pPr>
        <w:ind w:left="0" w:firstLine="0"/>
      </w:pPr>
    </w:lvl>
    <w:lvl w:ilvl="4" w:tplc="C030868E">
      <w:numFmt w:val="decimal"/>
      <w:lvlText w:val=""/>
      <w:lvlJc w:val="left"/>
      <w:pPr>
        <w:ind w:left="0" w:firstLine="0"/>
      </w:pPr>
    </w:lvl>
    <w:lvl w:ilvl="5" w:tplc="6036841E">
      <w:numFmt w:val="decimal"/>
      <w:lvlText w:val=""/>
      <w:lvlJc w:val="left"/>
      <w:pPr>
        <w:ind w:left="0" w:firstLine="0"/>
      </w:pPr>
    </w:lvl>
    <w:lvl w:ilvl="6" w:tplc="DCFC6516">
      <w:numFmt w:val="decimal"/>
      <w:lvlText w:val=""/>
      <w:lvlJc w:val="left"/>
      <w:pPr>
        <w:ind w:left="0" w:firstLine="0"/>
      </w:pPr>
    </w:lvl>
    <w:lvl w:ilvl="7" w:tplc="60FC1E52">
      <w:numFmt w:val="decimal"/>
      <w:lvlText w:val=""/>
      <w:lvlJc w:val="left"/>
      <w:pPr>
        <w:ind w:left="0" w:firstLine="0"/>
      </w:pPr>
    </w:lvl>
    <w:lvl w:ilvl="8" w:tplc="A4E806EE">
      <w:numFmt w:val="decimal"/>
      <w:lvlText w:val=""/>
      <w:lvlJc w:val="left"/>
      <w:pPr>
        <w:ind w:left="0" w:firstLine="0"/>
      </w:pPr>
    </w:lvl>
  </w:abstractNum>
  <w:abstractNum w:abstractNumId="10">
    <w:nsid w:val="00002D12"/>
    <w:multiLevelType w:val="hybridMultilevel"/>
    <w:tmpl w:val="B3D0A3B0"/>
    <w:lvl w:ilvl="0" w:tplc="2E90CEFE">
      <w:start w:val="1"/>
      <w:numFmt w:val="bullet"/>
      <w:lvlText w:val="·"/>
      <w:lvlJc w:val="left"/>
      <w:pPr>
        <w:ind w:left="0" w:firstLine="0"/>
      </w:pPr>
    </w:lvl>
    <w:lvl w:ilvl="1" w:tplc="8584BD44">
      <w:numFmt w:val="decimal"/>
      <w:lvlText w:val=""/>
      <w:lvlJc w:val="left"/>
      <w:pPr>
        <w:ind w:left="0" w:firstLine="0"/>
      </w:pPr>
    </w:lvl>
    <w:lvl w:ilvl="2" w:tplc="87C06A7A">
      <w:numFmt w:val="decimal"/>
      <w:lvlText w:val=""/>
      <w:lvlJc w:val="left"/>
      <w:pPr>
        <w:ind w:left="0" w:firstLine="0"/>
      </w:pPr>
    </w:lvl>
    <w:lvl w:ilvl="3" w:tplc="3D126680">
      <w:numFmt w:val="decimal"/>
      <w:lvlText w:val=""/>
      <w:lvlJc w:val="left"/>
      <w:pPr>
        <w:ind w:left="0" w:firstLine="0"/>
      </w:pPr>
    </w:lvl>
    <w:lvl w:ilvl="4" w:tplc="CCE87BAA">
      <w:numFmt w:val="decimal"/>
      <w:lvlText w:val=""/>
      <w:lvlJc w:val="left"/>
      <w:pPr>
        <w:ind w:left="0" w:firstLine="0"/>
      </w:pPr>
    </w:lvl>
    <w:lvl w:ilvl="5" w:tplc="92FE9466">
      <w:numFmt w:val="decimal"/>
      <w:lvlText w:val=""/>
      <w:lvlJc w:val="left"/>
      <w:pPr>
        <w:ind w:left="0" w:firstLine="0"/>
      </w:pPr>
    </w:lvl>
    <w:lvl w:ilvl="6" w:tplc="ADDA04D2">
      <w:numFmt w:val="decimal"/>
      <w:lvlText w:val=""/>
      <w:lvlJc w:val="left"/>
      <w:pPr>
        <w:ind w:left="0" w:firstLine="0"/>
      </w:pPr>
    </w:lvl>
    <w:lvl w:ilvl="7" w:tplc="53BE2190">
      <w:numFmt w:val="decimal"/>
      <w:lvlText w:val=""/>
      <w:lvlJc w:val="left"/>
      <w:pPr>
        <w:ind w:left="0" w:firstLine="0"/>
      </w:pPr>
    </w:lvl>
    <w:lvl w:ilvl="8" w:tplc="D518B104">
      <w:numFmt w:val="decimal"/>
      <w:lvlText w:val=""/>
      <w:lvlJc w:val="left"/>
      <w:pPr>
        <w:ind w:left="0" w:firstLine="0"/>
      </w:pPr>
    </w:lvl>
  </w:abstractNum>
  <w:abstractNum w:abstractNumId="11">
    <w:nsid w:val="00002EA6"/>
    <w:multiLevelType w:val="hybridMultilevel"/>
    <w:tmpl w:val="7D5EF93E"/>
    <w:lvl w:ilvl="0" w:tplc="567082A0">
      <w:start w:val="1"/>
      <w:numFmt w:val="bullet"/>
      <w:lvlText w:val="и"/>
      <w:lvlJc w:val="left"/>
    </w:lvl>
    <w:lvl w:ilvl="1" w:tplc="C12C5CFE">
      <w:numFmt w:val="decimal"/>
      <w:lvlText w:val=""/>
      <w:lvlJc w:val="left"/>
    </w:lvl>
    <w:lvl w:ilvl="2" w:tplc="DE5E810C">
      <w:numFmt w:val="decimal"/>
      <w:lvlText w:val=""/>
      <w:lvlJc w:val="left"/>
    </w:lvl>
    <w:lvl w:ilvl="3" w:tplc="3B34ADE4">
      <w:numFmt w:val="decimal"/>
      <w:lvlText w:val=""/>
      <w:lvlJc w:val="left"/>
    </w:lvl>
    <w:lvl w:ilvl="4" w:tplc="A20E8F90">
      <w:numFmt w:val="decimal"/>
      <w:lvlText w:val=""/>
      <w:lvlJc w:val="left"/>
    </w:lvl>
    <w:lvl w:ilvl="5" w:tplc="300C963E">
      <w:numFmt w:val="decimal"/>
      <w:lvlText w:val=""/>
      <w:lvlJc w:val="left"/>
    </w:lvl>
    <w:lvl w:ilvl="6" w:tplc="60B6A6D8">
      <w:numFmt w:val="decimal"/>
      <w:lvlText w:val=""/>
      <w:lvlJc w:val="left"/>
    </w:lvl>
    <w:lvl w:ilvl="7" w:tplc="20EEC3E4">
      <w:numFmt w:val="decimal"/>
      <w:lvlText w:val=""/>
      <w:lvlJc w:val="left"/>
    </w:lvl>
    <w:lvl w:ilvl="8" w:tplc="BA9ECF46">
      <w:numFmt w:val="decimal"/>
      <w:lvlText w:val=""/>
      <w:lvlJc w:val="left"/>
    </w:lvl>
  </w:abstractNum>
  <w:abstractNum w:abstractNumId="12">
    <w:nsid w:val="0000305E"/>
    <w:multiLevelType w:val="hybridMultilevel"/>
    <w:tmpl w:val="10445CA4"/>
    <w:lvl w:ilvl="0" w:tplc="5E80F02E">
      <w:start w:val="1"/>
      <w:numFmt w:val="bullet"/>
      <w:lvlText w:val="В"/>
      <w:lvlJc w:val="left"/>
    </w:lvl>
    <w:lvl w:ilvl="1" w:tplc="D13A4CD8">
      <w:numFmt w:val="decimal"/>
      <w:lvlText w:val=""/>
      <w:lvlJc w:val="left"/>
    </w:lvl>
    <w:lvl w:ilvl="2" w:tplc="625E213E">
      <w:numFmt w:val="decimal"/>
      <w:lvlText w:val=""/>
      <w:lvlJc w:val="left"/>
    </w:lvl>
    <w:lvl w:ilvl="3" w:tplc="9D96EBB2">
      <w:numFmt w:val="decimal"/>
      <w:lvlText w:val=""/>
      <w:lvlJc w:val="left"/>
    </w:lvl>
    <w:lvl w:ilvl="4" w:tplc="CCEABD38">
      <w:numFmt w:val="decimal"/>
      <w:lvlText w:val=""/>
      <w:lvlJc w:val="left"/>
    </w:lvl>
    <w:lvl w:ilvl="5" w:tplc="90D4AA66">
      <w:numFmt w:val="decimal"/>
      <w:lvlText w:val=""/>
      <w:lvlJc w:val="left"/>
    </w:lvl>
    <w:lvl w:ilvl="6" w:tplc="965E26DA">
      <w:numFmt w:val="decimal"/>
      <w:lvlText w:val=""/>
      <w:lvlJc w:val="left"/>
    </w:lvl>
    <w:lvl w:ilvl="7" w:tplc="D3A4C2F8">
      <w:numFmt w:val="decimal"/>
      <w:lvlText w:val=""/>
      <w:lvlJc w:val="left"/>
    </w:lvl>
    <w:lvl w:ilvl="8" w:tplc="5198CB9C">
      <w:numFmt w:val="decimal"/>
      <w:lvlText w:val=""/>
      <w:lvlJc w:val="left"/>
    </w:lvl>
  </w:abstractNum>
  <w:abstractNum w:abstractNumId="13">
    <w:nsid w:val="0000390C"/>
    <w:multiLevelType w:val="hybridMultilevel"/>
    <w:tmpl w:val="25B873D6"/>
    <w:lvl w:ilvl="0" w:tplc="76A621A8">
      <w:start w:val="1"/>
      <w:numFmt w:val="bullet"/>
      <w:lvlText w:val="и"/>
      <w:lvlJc w:val="left"/>
    </w:lvl>
    <w:lvl w:ilvl="1" w:tplc="B51C91B4">
      <w:numFmt w:val="decimal"/>
      <w:lvlText w:val=""/>
      <w:lvlJc w:val="left"/>
    </w:lvl>
    <w:lvl w:ilvl="2" w:tplc="450440FE">
      <w:numFmt w:val="decimal"/>
      <w:lvlText w:val=""/>
      <w:lvlJc w:val="left"/>
    </w:lvl>
    <w:lvl w:ilvl="3" w:tplc="C7BC26B6">
      <w:numFmt w:val="decimal"/>
      <w:lvlText w:val=""/>
      <w:lvlJc w:val="left"/>
    </w:lvl>
    <w:lvl w:ilvl="4" w:tplc="6D48BB4C">
      <w:numFmt w:val="decimal"/>
      <w:lvlText w:val=""/>
      <w:lvlJc w:val="left"/>
    </w:lvl>
    <w:lvl w:ilvl="5" w:tplc="01EE585C">
      <w:numFmt w:val="decimal"/>
      <w:lvlText w:val=""/>
      <w:lvlJc w:val="left"/>
    </w:lvl>
    <w:lvl w:ilvl="6" w:tplc="54DCE994">
      <w:numFmt w:val="decimal"/>
      <w:lvlText w:val=""/>
      <w:lvlJc w:val="left"/>
    </w:lvl>
    <w:lvl w:ilvl="7" w:tplc="777C5392">
      <w:numFmt w:val="decimal"/>
      <w:lvlText w:val=""/>
      <w:lvlJc w:val="left"/>
    </w:lvl>
    <w:lvl w:ilvl="8" w:tplc="7CC61B50">
      <w:numFmt w:val="decimal"/>
      <w:lvlText w:val=""/>
      <w:lvlJc w:val="left"/>
    </w:lvl>
  </w:abstractNum>
  <w:abstractNum w:abstractNumId="14">
    <w:nsid w:val="000039B3"/>
    <w:multiLevelType w:val="hybridMultilevel"/>
    <w:tmpl w:val="7ECCC3D6"/>
    <w:lvl w:ilvl="0" w:tplc="80581AD4">
      <w:start w:val="1"/>
      <w:numFmt w:val="bullet"/>
      <w:lvlText w:val="·"/>
      <w:lvlJc w:val="left"/>
      <w:pPr>
        <w:ind w:left="0" w:firstLine="0"/>
      </w:pPr>
    </w:lvl>
    <w:lvl w:ilvl="1" w:tplc="770C89A4">
      <w:numFmt w:val="decimal"/>
      <w:lvlText w:val=""/>
      <w:lvlJc w:val="left"/>
      <w:pPr>
        <w:ind w:left="0" w:firstLine="0"/>
      </w:pPr>
    </w:lvl>
    <w:lvl w:ilvl="2" w:tplc="DE005A8A">
      <w:numFmt w:val="decimal"/>
      <w:lvlText w:val=""/>
      <w:lvlJc w:val="left"/>
      <w:pPr>
        <w:ind w:left="0" w:firstLine="0"/>
      </w:pPr>
    </w:lvl>
    <w:lvl w:ilvl="3" w:tplc="B2168A54">
      <w:numFmt w:val="decimal"/>
      <w:lvlText w:val=""/>
      <w:lvlJc w:val="left"/>
      <w:pPr>
        <w:ind w:left="0" w:firstLine="0"/>
      </w:pPr>
    </w:lvl>
    <w:lvl w:ilvl="4" w:tplc="1A521C06">
      <w:numFmt w:val="decimal"/>
      <w:lvlText w:val=""/>
      <w:lvlJc w:val="left"/>
      <w:pPr>
        <w:ind w:left="0" w:firstLine="0"/>
      </w:pPr>
    </w:lvl>
    <w:lvl w:ilvl="5" w:tplc="6A968C9A">
      <w:numFmt w:val="decimal"/>
      <w:lvlText w:val=""/>
      <w:lvlJc w:val="left"/>
      <w:pPr>
        <w:ind w:left="0" w:firstLine="0"/>
      </w:pPr>
    </w:lvl>
    <w:lvl w:ilvl="6" w:tplc="988CC68E">
      <w:numFmt w:val="decimal"/>
      <w:lvlText w:val=""/>
      <w:lvlJc w:val="left"/>
      <w:pPr>
        <w:ind w:left="0" w:firstLine="0"/>
      </w:pPr>
    </w:lvl>
    <w:lvl w:ilvl="7" w:tplc="AA980446">
      <w:numFmt w:val="decimal"/>
      <w:lvlText w:val=""/>
      <w:lvlJc w:val="left"/>
      <w:pPr>
        <w:ind w:left="0" w:firstLine="0"/>
      </w:pPr>
    </w:lvl>
    <w:lvl w:ilvl="8" w:tplc="555C1F9A">
      <w:numFmt w:val="decimal"/>
      <w:lvlText w:val=""/>
      <w:lvlJc w:val="left"/>
      <w:pPr>
        <w:ind w:left="0" w:firstLine="0"/>
      </w:pPr>
    </w:lvl>
  </w:abstractNum>
  <w:abstractNum w:abstractNumId="15">
    <w:nsid w:val="0000428B"/>
    <w:multiLevelType w:val="hybridMultilevel"/>
    <w:tmpl w:val="0080806A"/>
    <w:lvl w:ilvl="0" w:tplc="D0BA1D20">
      <w:start w:val="1"/>
      <w:numFmt w:val="bullet"/>
      <w:lvlText w:val="•"/>
      <w:lvlJc w:val="left"/>
      <w:pPr>
        <w:ind w:left="0" w:firstLine="0"/>
      </w:pPr>
    </w:lvl>
    <w:lvl w:ilvl="1" w:tplc="B394A284">
      <w:numFmt w:val="decimal"/>
      <w:lvlText w:val=""/>
      <w:lvlJc w:val="left"/>
      <w:pPr>
        <w:ind w:left="0" w:firstLine="0"/>
      </w:pPr>
    </w:lvl>
    <w:lvl w:ilvl="2" w:tplc="3872C47C">
      <w:numFmt w:val="decimal"/>
      <w:lvlText w:val=""/>
      <w:lvlJc w:val="left"/>
      <w:pPr>
        <w:ind w:left="0" w:firstLine="0"/>
      </w:pPr>
    </w:lvl>
    <w:lvl w:ilvl="3" w:tplc="6BC6E502">
      <w:numFmt w:val="decimal"/>
      <w:lvlText w:val=""/>
      <w:lvlJc w:val="left"/>
      <w:pPr>
        <w:ind w:left="0" w:firstLine="0"/>
      </w:pPr>
    </w:lvl>
    <w:lvl w:ilvl="4" w:tplc="0F184998">
      <w:numFmt w:val="decimal"/>
      <w:lvlText w:val=""/>
      <w:lvlJc w:val="left"/>
      <w:pPr>
        <w:ind w:left="0" w:firstLine="0"/>
      </w:pPr>
    </w:lvl>
    <w:lvl w:ilvl="5" w:tplc="BAC0FF3C">
      <w:numFmt w:val="decimal"/>
      <w:lvlText w:val=""/>
      <w:lvlJc w:val="left"/>
      <w:pPr>
        <w:ind w:left="0" w:firstLine="0"/>
      </w:pPr>
    </w:lvl>
    <w:lvl w:ilvl="6" w:tplc="3C645B3A">
      <w:numFmt w:val="decimal"/>
      <w:lvlText w:val=""/>
      <w:lvlJc w:val="left"/>
      <w:pPr>
        <w:ind w:left="0" w:firstLine="0"/>
      </w:pPr>
    </w:lvl>
    <w:lvl w:ilvl="7" w:tplc="4284202E">
      <w:numFmt w:val="decimal"/>
      <w:lvlText w:val=""/>
      <w:lvlJc w:val="left"/>
      <w:pPr>
        <w:ind w:left="0" w:firstLine="0"/>
      </w:pPr>
    </w:lvl>
    <w:lvl w:ilvl="8" w:tplc="008C3744">
      <w:numFmt w:val="decimal"/>
      <w:lvlText w:val=""/>
      <w:lvlJc w:val="left"/>
      <w:pPr>
        <w:ind w:left="0" w:firstLine="0"/>
      </w:pPr>
    </w:lvl>
  </w:abstractNum>
  <w:abstractNum w:abstractNumId="16">
    <w:nsid w:val="0000440D"/>
    <w:multiLevelType w:val="hybridMultilevel"/>
    <w:tmpl w:val="9BCC74A4"/>
    <w:lvl w:ilvl="0" w:tplc="3D78789C">
      <w:start w:val="1"/>
      <w:numFmt w:val="bullet"/>
      <w:lvlText w:val="В"/>
      <w:lvlJc w:val="left"/>
    </w:lvl>
    <w:lvl w:ilvl="1" w:tplc="665EA8F8">
      <w:numFmt w:val="decimal"/>
      <w:lvlText w:val=""/>
      <w:lvlJc w:val="left"/>
    </w:lvl>
    <w:lvl w:ilvl="2" w:tplc="A45CFD6E">
      <w:numFmt w:val="decimal"/>
      <w:lvlText w:val=""/>
      <w:lvlJc w:val="left"/>
    </w:lvl>
    <w:lvl w:ilvl="3" w:tplc="F84C453A">
      <w:numFmt w:val="decimal"/>
      <w:lvlText w:val=""/>
      <w:lvlJc w:val="left"/>
    </w:lvl>
    <w:lvl w:ilvl="4" w:tplc="3C98E2A8">
      <w:numFmt w:val="decimal"/>
      <w:lvlText w:val=""/>
      <w:lvlJc w:val="left"/>
    </w:lvl>
    <w:lvl w:ilvl="5" w:tplc="055E5858">
      <w:numFmt w:val="decimal"/>
      <w:lvlText w:val=""/>
      <w:lvlJc w:val="left"/>
    </w:lvl>
    <w:lvl w:ilvl="6" w:tplc="B48E53E4">
      <w:numFmt w:val="decimal"/>
      <w:lvlText w:val=""/>
      <w:lvlJc w:val="left"/>
    </w:lvl>
    <w:lvl w:ilvl="7" w:tplc="E716DFFC">
      <w:numFmt w:val="decimal"/>
      <w:lvlText w:val=""/>
      <w:lvlJc w:val="left"/>
    </w:lvl>
    <w:lvl w:ilvl="8" w:tplc="55480824">
      <w:numFmt w:val="decimal"/>
      <w:lvlText w:val=""/>
      <w:lvlJc w:val="left"/>
    </w:lvl>
  </w:abstractNum>
  <w:abstractNum w:abstractNumId="17">
    <w:nsid w:val="0000491C"/>
    <w:multiLevelType w:val="hybridMultilevel"/>
    <w:tmpl w:val="C234C14A"/>
    <w:lvl w:ilvl="0" w:tplc="BAB4115E">
      <w:start w:val="1"/>
      <w:numFmt w:val="bullet"/>
      <w:lvlText w:val="-"/>
      <w:lvlJc w:val="left"/>
    </w:lvl>
    <w:lvl w:ilvl="1" w:tplc="89285412">
      <w:numFmt w:val="decimal"/>
      <w:lvlText w:val=""/>
      <w:lvlJc w:val="left"/>
    </w:lvl>
    <w:lvl w:ilvl="2" w:tplc="98E61ED8">
      <w:numFmt w:val="decimal"/>
      <w:lvlText w:val=""/>
      <w:lvlJc w:val="left"/>
    </w:lvl>
    <w:lvl w:ilvl="3" w:tplc="9C285932">
      <w:numFmt w:val="decimal"/>
      <w:lvlText w:val=""/>
      <w:lvlJc w:val="left"/>
    </w:lvl>
    <w:lvl w:ilvl="4" w:tplc="2D7689D4">
      <w:numFmt w:val="decimal"/>
      <w:lvlText w:val=""/>
      <w:lvlJc w:val="left"/>
    </w:lvl>
    <w:lvl w:ilvl="5" w:tplc="F944482E">
      <w:numFmt w:val="decimal"/>
      <w:lvlText w:val=""/>
      <w:lvlJc w:val="left"/>
    </w:lvl>
    <w:lvl w:ilvl="6" w:tplc="743A4448">
      <w:numFmt w:val="decimal"/>
      <w:lvlText w:val=""/>
      <w:lvlJc w:val="left"/>
    </w:lvl>
    <w:lvl w:ilvl="7" w:tplc="0D12EB9A">
      <w:numFmt w:val="decimal"/>
      <w:lvlText w:val=""/>
      <w:lvlJc w:val="left"/>
    </w:lvl>
    <w:lvl w:ilvl="8" w:tplc="0F686072">
      <w:numFmt w:val="decimal"/>
      <w:lvlText w:val=""/>
      <w:lvlJc w:val="left"/>
    </w:lvl>
  </w:abstractNum>
  <w:abstractNum w:abstractNumId="18">
    <w:nsid w:val="00004D06"/>
    <w:multiLevelType w:val="hybridMultilevel"/>
    <w:tmpl w:val="813E8878"/>
    <w:lvl w:ilvl="0" w:tplc="CDA855C6">
      <w:start w:val="1"/>
      <w:numFmt w:val="decimal"/>
      <w:lvlText w:val="%1."/>
      <w:lvlJc w:val="left"/>
    </w:lvl>
    <w:lvl w:ilvl="1" w:tplc="E23820EE">
      <w:numFmt w:val="decimal"/>
      <w:lvlText w:val=""/>
      <w:lvlJc w:val="left"/>
    </w:lvl>
    <w:lvl w:ilvl="2" w:tplc="C39E0222">
      <w:numFmt w:val="decimal"/>
      <w:lvlText w:val=""/>
      <w:lvlJc w:val="left"/>
    </w:lvl>
    <w:lvl w:ilvl="3" w:tplc="1E36618A">
      <w:numFmt w:val="decimal"/>
      <w:lvlText w:val=""/>
      <w:lvlJc w:val="left"/>
    </w:lvl>
    <w:lvl w:ilvl="4" w:tplc="68F87192">
      <w:numFmt w:val="decimal"/>
      <w:lvlText w:val=""/>
      <w:lvlJc w:val="left"/>
    </w:lvl>
    <w:lvl w:ilvl="5" w:tplc="7F1A74B6">
      <w:numFmt w:val="decimal"/>
      <w:lvlText w:val=""/>
      <w:lvlJc w:val="left"/>
    </w:lvl>
    <w:lvl w:ilvl="6" w:tplc="FBC68BFA">
      <w:numFmt w:val="decimal"/>
      <w:lvlText w:val=""/>
      <w:lvlJc w:val="left"/>
    </w:lvl>
    <w:lvl w:ilvl="7" w:tplc="97EE20DC">
      <w:numFmt w:val="decimal"/>
      <w:lvlText w:val=""/>
      <w:lvlJc w:val="left"/>
    </w:lvl>
    <w:lvl w:ilvl="8" w:tplc="F07424EA">
      <w:numFmt w:val="decimal"/>
      <w:lvlText w:val=""/>
      <w:lvlJc w:val="left"/>
    </w:lvl>
  </w:abstractNum>
  <w:abstractNum w:abstractNumId="19">
    <w:nsid w:val="00004DB7"/>
    <w:multiLevelType w:val="hybridMultilevel"/>
    <w:tmpl w:val="99C4695A"/>
    <w:lvl w:ilvl="0" w:tplc="34C85508">
      <w:start w:val="6"/>
      <w:numFmt w:val="decimal"/>
      <w:lvlText w:val="%1."/>
      <w:lvlJc w:val="left"/>
    </w:lvl>
    <w:lvl w:ilvl="1" w:tplc="762CEF4A">
      <w:numFmt w:val="decimal"/>
      <w:lvlText w:val=""/>
      <w:lvlJc w:val="left"/>
    </w:lvl>
    <w:lvl w:ilvl="2" w:tplc="707E346E">
      <w:numFmt w:val="decimal"/>
      <w:lvlText w:val=""/>
      <w:lvlJc w:val="left"/>
    </w:lvl>
    <w:lvl w:ilvl="3" w:tplc="BF70BFEC">
      <w:numFmt w:val="decimal"/>
      <w:lvlText w:val=""/>
      <w:lvlJc w:val="left"/>
    </w:lvl>
    <w:lvl w:ilvl="4" w:tplc="69D693D6">
      <w:numFmt w:val="decimal"/>
      <w:lvlText w:val=""/>
      <w:lvlJc w:val="left"/>
    </w:lvl>
    <w:lvl w:ilvl="5" w:tplc="E546669E">
      <w:numFmt w:val="decimal"/>
      <w:lvlText w:val=""/>
      <w:lvlJc w:val="left"/>
    </w:lvl>
    <w:lvl w:ilvl="6" w:tplc="42368136">
      <w:numFmt w:val="decimal"/>
      <w:lvlText w:val=""/>
      <w:lvlJc w:val="left"/>
    </w:lvl>
    <w:lvl w:ilvl="7" w:tplc="7C2E64A0">
      <w:numFmt w:val="decimal"/>
      <w:lvlText w:val=""/>
      <w:lvlJc w:val="left"/>
    </w:lvl>
    <w:lvl w:ilvl="8" w:tplc="D2686E6C">
      <w:numFmt w:val="decimal"/>
      <w:lvlText w:val=""/>
      <w:lvlJc w:val="left"/>
    </w:lvl>
  </w:abstractNum>
  <w:abstractNum w:abstractNumId="20">
    <w:nsid w:val="00004DC8"/>
    <w:multiLevelType w:val="hybridMultilevel"/>
    <w:tmpl w:val="9D56539C"/>
    <w:lvl w:ilvl="0" w:tplc="FB849E02">
      <w:start w:val="1"/>
      <w:numFmt w:val="bullet"/>
      <w:lvlText w:val="•"/>
      <w:lvlJc w:val="left"/>
      <w:pPr>
        <w:ind w:left="0" w:firstLine="0"/>
      </w:pPr>
    </w:lvl>
    <w:lvl w:ilvl="1" w:tplc="37EA69EE">
      <w:numFmt w:val="decimal"/>
      <w:lvlText w:val=""/>
      <w:lvlJc w:val="left"/>
      <w:pPr>
        <w:ind w:left="0" w:firstLine="0"/>
      </w:pPr>
    </w:lvl>
    <w:lvl w:ilvl="2" w:tplc="29589A72">
      <w:numFmt w:val="decimal"/>
      <w:lvlText w:val=""/>
      <w:lvlJc w:val="left"/>
      <w:pPr>
        <w:ind w:left="0" w:firstLine="0"/>
      </w:pPr>
    </w:lvl>
    <w:lvl w:ilvl="3" w:tplc="B204D9CE">
      <w:numFmt w:val="decimal"/>
      <w:lvlText w:val=""/>
      <w:lvlJc w:val="left"/>
      <w:pPr>
        <w:ind w:left="0" w:firstLine="0"/>
      </w:pPr>
    </w:lvl>
    <w:lvl w:ilvl="4" w:tplc="2F66D830">
      <w:numFmt w:val="decimal"/>
      <w:lvlText w:val=""/>
      <w:lvlJc w:val="left"/>
      <w:pPr>
        <w:ind w:left="0" w:firstLine="0"/>
      </w:pPr>
    </w:lvl>
    <w:lvl w:ilvl="5" w:tplc="4FCCC91C">
      <w:numFmt w:val="decimal"/>
      <w:lvlText w:val=""/>
      <w:lvlJc w:val="left"/>
      <w:pPr>
        <w:ind w:left="0" w:firstLine="0"/>
      </w:pPr>
    </w:lvl>
    <w:lvl w:ilvl="6" w:tplc="D9567718">
      <w:numFmt w:val="decimal"/>
      <w:lvlText w:val=""/>
      <w:lvlJc w:val="left"/>
      <w:pPr>
        <w:ind w:left="0" w:firstLine="0"/>
      </w:pPr>
    </w:lvl>
    <w:lvl w:ilvl="7" w:tplc="3F16A5C0">
      <w:numFmt w:val="decimal"/>
      <w:lvlText w:val=""/>
      <w:lvlJc w:val="left"/>
      <w:pPr>
        <w:ind w:left="0" w:firstLine="0"/>
      </w:pPr>
    </w:lvl>
    <w:lvl w:ilvl="8" w:tplc="3F1C88A8">
      <w:numFmt w:val="decimal"/>
      <w:lvlText w:val=""/>
      <w:lvlJc w:val="left"/>
      <w:pPr>
        <w:ind w:left="0" w:firstLine="0"/>
      </w:pPr>
    </w:lvl>
  </w:abstractNum>
  <w:abstractNum w:abstractNumId="21">
    <w:nsid w:val="000054DE"/>
    <w:multiLevelType w:val="hybridMultilevel"/>
    <w:tmpl w:val="2964551C"/>
    <w:lvl w:ilvl="0" w:tplc="931AD678">
      <w:start w:val="1"/>
      <w:numFmt w:val="bullet"/>
      <w:lvlText w:val="·"/>
      <w:lvlJc w:val="left"/>
      <w:pPr>
        <w:ind w:left="0" w:firstLine="0"/>
      </w:pPr>
    </w:lvl>
    <w:lvl w:ilvl="1" w:tplc="41B89F8E">
      <w:numFmt w:val="decimal"/>
      <w:lvlText w:val=""/>
      <w:lvlJc w:val="left"/>
      <w:pPr>
        <w:ind w:left="0" w:firstLine="0"/>
      </w:pPr>
    </w:lvl>
    <w:lvl w:ilvl="2" w:tplc="814E0A00">
      <w:numFmt w:val="decimal"/>
      <w:lvlText w:val=""/>
      <w:lvlJc w:val="left"/>
      <w:pPr>
        <w:ind w:left="0" w:firstLine="0"/>
      </w:pPr>
    </w:lvl>
    <w:lvl w:ilvl="3" w:tplc="E6EC756E">
      <w:numFmt w:val="decimal"/>
      <w:lvlText w:val=""/>
      <w:lvlJc w:val="left"/>
      <w:pPr>
        <w:ind w:left="0" w:firstLine="0"/>
      </w:pPr>
    </w:lvl>
    <w:lvl w:ilvl="4" w:tplc="8AD6C8DE">
      <w:numFmt w:val="decimal"/>
      <w:lvlText w:val=""/>
      <w:lvlJc w:val="left"/>
      <w:pPr>
        <w:ind w:left="0" w:firstLine="0"/>
      </w:pPr>
    </w:lvl>
    <w:lvl w:ilvl="5" w:tplc="7C5680C0">
      <w:numFmt w:val="decimal"/>
      <w:lvlText w:val=""/>
      <w:lvlJc w:val="left"/>
      <w:pPr>
        <w:ind w:left="0" w:firstLine="0"/>
      </w:pPr>
    </w:lvl>
    <w:lvl w:ilvl="6" w:tplc="A7724BD2">
      <w:numFmt w:val="decimal"/>
      <w:lvlText w:val=""/>
      <w:lvlJc w:val="left"/>
      <w:pPr>
        <w:ind w:left="0" w:firstLine="0"/>
      </w:pPr>
    </w:lvl>
    <w:lvl w:ilvl="7" w:tplc="0B503F5A">
      <w:numFmt w:val="decimal"/>
      <w:lvlText w:val=""/>
      <w:lvlJc w:val="left"/>
      <w:pPr>
        <w:ind w:left="0" w:firstLine="0"/>
      </w:pPr>
    </w:lvl>
    <w:lvl w:ilvl="8" w:tplc="A94AF0D4">
      <w:numFmt w:val="decimal"/>
      <w:lvlText w:val=""/>
      <w:lvlJc w:val="left"/>
      <w:pPr>
        <w:ind w:left="0" w:firstLine="0"/>
      </w:pPr>
    </w:lvl>
  </w:abstractNum>
  <w:abstractNum w:abstractNumId="22">
    <w:nsid w:val="00005D03"/>
    <w:multiLevelType w:val="hybridMultilevel"/>
    <w:tmpl w:val="55889C58"/>
    <w:lvl w:ilvl="0" w:tplc="720A7AE6">
      <w:start w:val="1"/>
      <w:numFmt w:val="bullet"/>
      <w:lvlText w:val="•"/>
      <w:lvlJc w:val="left"/>
      <w:pPr>
        <w:ind w:left="0" w:firstLine="0"/>
      </w:pPr>
    </w:lvl>
    <w:lvl w:ilvl="1" w:tplc="6DC81DC4">
      <w:numFmt w:val="decimal"/>
      <w:lvlText w:val=""/>
      <w:lvlJc w:val="left"/>
      <w:pPr>
        <w:ind w:left="0" w:firstLine="0"/>
      </w:pPr>
    </w:lvl>
    <w:lvl w:ilvl="2" w:tplc="5B86B054">
      <w:numFmt w:val="decimal"/>
      <w:lvlText w:val=""/>
      <w:lvlJc w:val="left"/>
      <w:pPr>
        <w:ind w:left="0" w:firstLine="0"/>
      </w:pPr>
    </w:lvl>
    <w:lvl w:ilvl="3" w:tplc="1DC802A0">
      <w:numFmt w:val="decimal"/>
      <w:lvlText w:val=""/>
      <w:lvlJc w:val="left"/>
      <w:pPr>
        <w:ind w:left="0" w:firstLine="0"/>
      </w:pPr>
    </w:lvl>
    <w:lvl w:ilvl="4" w:tplc="35043DFE">
      <w:numFmt w:val="decimal"/>
      <w:lvlText w:val=""/>
      <w:lvlJc w:val="left"/>
      <w:pPr>
        <w:ind w:left="0" w:firstLine="0"/>
      </w:pPr>
    </w:lvl>
    <w:lvl w:ilvl="5" w:tplc="A0485D28">
      <w:numFmt w:val="decimal"/>
      <w:lvlText w:val=""/>
      <w:lvlJc w:val="left"/>
      <w:pPr>
        <w:ind w:left="0" w:firstLine="0"/>
      </w:pPr>
    </w:lvl>
    <w:lvl w:ilvl="6" w:tplc="29B8F4E6">
      <w:numFmt w:val="decimal"/>
      <w:lvlText w:val=""/>
      <w:lvlJc w:val="left"/>
      <w:pPr>
        <w:ind w:left="0" w:firstLine="0"/>
      </w:pPr>
    </w:lvl>
    <w:lvl w:ilvl="7" w:tplc="A60CAE6E">
      <w:numFmt w:val="decimal"/>
      <w:lvlText w:val=""/>
      <w:lvlJc w:val="left"/>
      <w:pPr>
        <w:ind w:left="0" w:firstLine="0"/>
      </w:pPr>
    </w:lvl>
    <w:lvl w:ilvl="8" w:tplc="2EE2DD3A">
      <w:numFmt w:val="decimal"/>
      <w:lvlText w:val=""/>
      <w:lvlJc w:val="left"/>
      <w:pPr>
        <w:ind w:left="0" w:firstLine="0"/>
      </w:pPr>
    </w:lvl>
  </w:abstractNum>
  <w:abstractNum w:abstractNumId="23">
    <w:nsid w:val="00006443"/>
    <w:multiLevelType w:val="hybridMultilevel"/>
    <w:tmpl w:val="02EEB472"/>
    <w:lvl w:ilvl="0" w:tplc="0D442BCE">
      <w:start w:val="1"/>
      <w:numFmt w:val="bullet"/>
      <w:lvlText w:val="•"/>
      <w:lvlJc w:val="left"/>
      <w:pPr>
        <w:ind w:left="0" w:firstLine="0"/>
      </w:pPr>
    </w:lvl>
    <w:lvl w:ilvl="1" w:tplc="D5FCB818">
      <w:numFmt w:val="decimal"/>
      <w:lvlText w:val=""/>
      <w:lvlJc w:val="left"/>
      <w:pPr>
        <w:ind w:left="0" w:firstLine="0"/>
      </w:pPr>
    </w:lvl>
    <w:lvl w:ilvl="2" w:tplc="E036F5FC">
      <w:numFmt w:val="decimal"/>
      <w:lvlText w:val=""/>
      <w:lvlJc w:val="left"/>
      <w:pPr>
        <w:ind w:left="0" w:firstLine="0"/>
      </w:pPr>
    </w:lvl>
    <w:lvl w:ilvl="3" w:tplc="7384035C">
      <w:numFmt w:val="decimal"/>
      <w:lvlText w:val=""/>
      <w:lvlJc w:val="left"/>
      <w:pPr>
        <w:ind w:left="0" w:firstLine="0"/>
      </w:pPr>
    </w:lvl>
    <w:lvl w:ilvl="4" w:tplc="56D0BAD0">
      <w:numFmt w:val="decimal"/>
      <w:lvlText w:val=""/>
      <w:lvlJc w:val="left"/>
      <w:pPr>
        <w:ind w:left="0" w:firstLine="0"/>
      </w:pPr>
    </w:lvl>
    <w:lvl w:ilvl="5" w:tplc="5FF4A47C">
      <w:numFmt w:val="decimal"/>
      <w:lvlText w:val=""/>
      <w:lvlJc w:val="left"/>
      <w:pPr>
        <w:ind w:left="0" w:firstLine="0"/>
      </w:pPr>
    </w:lvl>
    <w:lvl w:ilvl="6" w:tplc="D6169686">
      <w:numFmt w:val="decimal"/>
      <w:lvlText w:val=""/>
      <w:lvlJc w:val="left"/>
      <w:pPr>
        <w:ind w:left="0" w:firstLine="0"/>
      </w:pPr>
    </w:lvl>
    <w:lvl w:ilvl="7" w:tplc="0B343DF0">
      <w:numFmt w:val="decimal"/>
      <w:lvlText w:val=""/>
      <w:lvlJc w:val="left"/>
      <w:pPr>
        <w:ind w:left="0" w:firstLine="0"/>
      </w:pPr>
    </w:lvl>
    <w:lvl w:ilvl="8" w:tplc="6DDAB6F8">
      <w:numFmt w:val="decimal"/>
      <w:lvlText w:val=""/>
      <w:lvlJc w:val="left"/>
      <w:pPr>
        <w:ind w:left="0" w:firstLine="0"/>
      </w:pPr>
    </w:lvl>
  </w:abstractNum>
  <w:abstractNum w:abstractNumId="24">
    <w:nsid w:val="000066BB"/>
    <w:multiLevelType w:val="hybridMultilevel"/>
    <w:tmpl w:val="C2F0E966"/>
    <w:lvl w:ilvl="0" w:tplc="77FECC84">
      <w:start w:val="1"/>
      <w:numFmt w:val="bullet"/>
      <w:lvlText w:val="•"/>
      <w:lvlJc w:val="left"/>
      <w:pPr>
        <w:ind w:left="0" w:firstLine="0"/>
      </w:pPr>
    </w:lvl>
    <w:lvl w:ilvl="1" w:tplc="6814228E">
      <w:numFmt w:val="decimal"/>
      <w:lvlText w:val=""/>
      <w:lvlJc w:val="left"/>
      <w:pPr>
        <w:ind w:left="0" w:firstLine="0"/>
      </w:pPr>
    </w:lvl>
    <w:lvl w:ilvl="2" w:tplc="E21E4CD8">
      <w:numFmt w:val="decimal"/>
      <w:lvlText w:val=""/>
      <w:lvlJc w:val="left"/>
      <w:pPr>
        <w:ind w:left="0" w:firstLine="0"/>
      </w:pPr>
    </w:lvl>
    <w:lvl w:ilvl="3" w:tplc="8CDE9FF4">
      <w:numFmt w:val="decimal"/>
      <w:lvlText w:val=""/>
      <w:lvlJc w:val="left"/>
      <w:pPr>
        <w:ind w:left="0" w:firstLine="0"/>
      </w:pPr>
    </w:lvl>
    <w:lvl w:ilvl="4" w:tplc="EE085E04">
      <w:numFmt w:val="decimal"/>
      <w:lvlText w:val=""/>
      <w:lvlJc w:val="left"/>
      <w:pPr>
        <w:ind w:left="0" w:firstLine="0"/>
      </w:pPr>
    </w:lvl>
    <w:lvl w:ilvl="5" w:tplc="4E127782">
      <w:numFmt w:val="decimal"/>
      <w:lvlText w:val=""/>
      <w:lvlJc w:val="left"/>
      <w:pPr>
        <w:ind w:left="0" w:firstLine="0"/>
      </w:pPr>
    </w:lvl>
    <w:lvl w:ilvl="6" w:tplc="5090244C">
      <w:numFmt w:val="decimal"/>
      <w:lvlText w:val=""/>
      <w:lvlJc w:val="left"/>
      <w:pPr>
        <w:ind w:left="0" w:firstLine="0"/>
      </w:pPr>
    </w:lvl>
    <w:lvl w:ilvl="7" w:tplc="E1F06322">
      <w:numFmt w:val="decimal"/>
      <w:lvlText w:val=""/>
      <w:lvlJc w:val="left"/>
      <w:pPr>
        <w:ind w:left="0" w:firstLine="0"/>
      </w:pPr>
    </w:lvl>
    <w:lvl w:ilvl="8" w:tplc="74B0DEE2">
      <w:numFmt w:val="decimal"/>
      <w:lvlText w:val=""/>
      <w:lvlJc w:val="left"/>
      <w:pPr>
        <w:ind w:left="0" w:firstLine="0"/>
      </w:pPr>
    </w:lvl>
  </w:abstractNum>
  <w:abstractNum w:abstractNumId="25">
    <w:nsid w:val="0000701F"/>
    <w:multiLevelType w:val="hybridMultilevel"/>
    <w:tmpl w:val="5D084E00"/>
    <w:lvl w:ilvl="0" w:tplc="CC3E00A4">
      <w:start w:val="1"/>
      <w:numFmt w:val="bullet"/>
      <w:lvlText w:val="•"/>
      <w:lvlJc w:val="left"/>
      <w:pPr>
        <w:ind w:left="0" w:firstLine="0"/>
      </w:pPr>
    </w:lvl>
    <w:lvl w:ilvl="1" w:tplc="EB887F62">
      <w:numFmt w:val="decimal"/>
      <w:lvlText w:val=""/>
      <w:lvlJc w:val="left"/>
      <w:pPr>
        <w:ind w:left="0" w:firstLine="0"/>
      </w:pPr>
    </w:lvl>
    <w:lvl w:ilvl="2" w:tplc="58F2D5D0">
      <w:numFmt w:val="decimal"/>
      <w:lvlText w:val=""/>
      <w:lvlJc w:val="left"/>
      <w:pPr>
        <w:ind w:left="0" w:firstLine="0"/>
      </w:pPr>
    </w:lvl>
    <w:lvl w:ilvl="3" w:tplc="42C601C2">
      <w:numFmt w:val="decimal"/>
      <w:lvlText w:val=""/>
      <w:lvlJc w:val="left"/>
      <w:pPr>
        <w:ind w:left="0" w:firstLine="0"/>
      </w:pPr>
    </w:lvl>
    <w:lvl w:ilvl="4" w:tplc="D6EC9884">
      <w:numFmt w:val="decimal"/>
      <w:lvlText w:val=""/>
      <w:lvlJc w:val="left"/>
      <w:pPr>
        <w:ind w:left="0" w:firstLine="0"/>
      </w:pPr>
    </w:lvl>
    <w:lvl w:ilvl="5" w:tplc="AA00428A">
      <w:numFmt w:val="decimal"/>
      <w:lvlText w:val=""/>
      <w:lvlJc w:val="left"/>
      <w:pPr>
        <w:ind w:left="0" w:firstLine="0"/>
      </w:pPr>
    </w:lvl>
    <w:lvl w:ilvl="6" w:tplc="134E1AF8">
      <w:numFmt w:val="decimal"/>
      <w:lvlText w:val=""/>
      <w:lvlJc w:val="left"/>
      <w:pPr>
        <w:ind w:left="0" w:firstLine="0"/>
      </w:pPr>
    </w:lvl>
    <w:lvl w:ilvl="7" w:tplc="E0326C20">
      <w:numFmt w:val="decimal"/>
      <w:lvlText w:val=""/>
      <w:lvlJc w:val="left"/>
      <w:pPr>
        <w:ind w:left="0" w:firstLine="0"/>
      </w:pPr>
    </w:lvl>
    <w:lvl w:ilvl="8" w:tplc="A956CCE0">
      <w:numFmt w:val="decimal"/>
      <w:lvlText w:val=""/>
      <w:lvlJc w:val="left"/>
      <w:pPr>
        <w:ind w:left="0" w:firstLine="0"/>
      </w:pPr>
    </w:lvl>
  </w:abstractNum>
  <w:abstractNum w:abstractNumId="26">
    <w:nsid w:val="00007E87"/>
    <w:multiLevelType w:val="hybridMultilevel"/>
    <w:tmpl w:val="3FA287BA"/>
    <w:lvl w:ilvl="0" w:tplc="7B12EBFE">
      <w:start w:val="50"/>
      <w:numFmt w:val="upperLetter"/>
      <w:lvlText w:val="%1"/>
      <w:lvlJc w:val="left"/>
    </w:lvl>
    <w:lvl w:ilvl="1" w:tplc="FE6C17C0">
      <w:numFmt w:val="decimal"/>
      <w:lvlText w:val=""/>
      <w:lvlJc w:val="left"/>
    </w:lvl>
    <w:lvl w:ilvl="2" w:tplc="92AAEA3A">
      <w:numFmt w:val="decimal"/>
      <w:lvlText w:val=""/>
      <w:lvlJc w:val="left"/>
    </w:lvl>
    <w:lvl w:ilvl="3" w:tplc="739CA974">
      <w:numFmt w:val="decimal"/>
      <w:lvlText w:val=""/>
      <w:lvlJc w:val="left"/>
    </w:lvl>
    <w:lvl w:ilvl="4" w:tplc="7220B9BA">
      <w:numFmt w:val="decimal"/>
      <w:lvlText w:val=""/>
      <w:lvlJc w:val="left"/>
    </w:lvl>
    <w:lvl w:ilvl="5" w:tplc="C6BC9BF0">
      <w:numFmt w:val="decimal"/>
      <w:lvlText w:val=""/>
      <w:lvlJc w:val="left"/>
    </w:lvl>
    <w:lvl w:ilvl="6" w:tplc="DADE001A">
      <w:numFmt w:val="decimal"/>
      <w:lvlText w:val=""/>
      <w:lvlJc w:val="left"/>
    </w:lvl>
    <w:lvl w:ilvl="7" w:tplc="524802DC">
      <w:numFmt w:val="decimal"/>
      <w:lvlText w:val=""/>
      <w:lvlJc w:val="left"/>
    </w:lvl>
    <w:lvl w:ilvl="8" w:tplc="0FA44194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6"/>
  </w:num>
  <w:num w:numId="5">
    <w:abstractNumId w:val="7"/>
  </w:num>
  <w:num w:numId="6">
    <w:abstractNumId w:val="26"/>
  </w:num>
  <w:num w:numId="7">
    <w:abstractNumId w:val="13"/>
  </w:num>
  <w:num w:numId="8">
    <w:abstractNumId w:val="5"/>
  </w:num>
  <w:num w:numId="9">
    <w:abstractNumId w:val="0"/>
  </w:num>
  <w:num w:numId="10">
    <w:abstractNumId w:val="1"/>
  </w:num>
  <w:num w:numId="11">
    <w:abstractNumId w:val="12"/>
  </w:num>
  <w:num w:numId="12">
    <w:abstractNumId w:val="16"/>
  </w:num>
  <w:num w:numId="13">
    <w:abstractNumId w:val="17"/>
  </w:num>
  <w:num w:numId="14">
    <w:abstractNumId w:val="18"/>
  </w:num>
  <w:num w:numId="15">
    <w:abstractNumId w:val="19"/>
  </w:num>
  <w:num w:numId="16">
    <w:abstractNumId w:val="5"/>
  </w:num>
  <w:num w:numId="17">
    <w:abstractNumId w:val="0"/>
  </w:num>
  <w:num w:numId="18">
    <w:abstractNumId w:val="1"/>
  </w:num>
  <w:num w:numId="19">
    <w:abstractNumId w:val="12"/>
    <w:lvlOverride w:ilvl="0">
      <w:startOverride w:val="5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</w:num>
  <w:num w:numId="21">
    <w:abstractNumId w:val="18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9"/>
  </w:num>
  <w:num w:numId="23">
    <w:abstractNumId w:val="8"/>
  </w:num>
  <w:num w:numId="24">
    <w:abstractNumId w:val="21"/>
  </w:num>
  <w:num w:numId="25">
    <w:abstractNumId w:val="14"/>
  </w:num>
  <w:num w:numId="26">
    <w:abstractNumId w:val="10"/>
  </w:num>
  <w:num w:numId="27">
    <w:abstractNumId w:val="3"/>
  </w:num>
  <w:num w:numId="28">
    <w:abstractNumId w:val="20"/>
  </w:num>
  <w:num w:numId="29">
    <w:abstractNumId w:val="23"/>
  </w:num>
  <w:num w:numId="30">
    <w:abstractNumId w:val="24"/>
  </w:num>
  <w:num w:numId="31">
    <w:abstractNumId w:val="15"/>
  </w:num>
  <w:num w:numId="32">
    <w:abstractNumId w:val="9"/>
  </w:num>
  <w:num w:numId="33">
    <w:abstractNumId w:val="25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522C4B"/>
    <w:rsid w:val="0000556E"/>
    <w:rsid w:val="00015C36"/>
    <w:rsid w:val="000212EF"/>
    <w:rsid w:val="00041484"/>
    <w:rsid w:val="00082BDF"/>
    <w:rsid w:val="00091B8F"/>
    <w:rsid w:val="000F5DAE"/>
    <w:rsid w:val="0012122A"/>
    <w:rsid w:val="00176D28"/>
    <w:rsid w:val="00183191"/>
    <w:rsid w:val="001912E3"/>
    <w:rsid w:val="001B05E2"/>
    <w:rsid w:val="001C4572"/>
    <w:rsid w:val="001D4268"/>
    <w:rsid w:val="001E59D0"/>
    <w:rsid w:val="001F0D8B"/>
    <w:rsid w:val="00245293"/>
    <w:rsid w:val="00281049"/>
    <w:rsid w:val="002D142A"/>
    <w:rsid w:val="002F3409"/>
    <w:rsid w:val="00350788"/>
    <w:rsid w:val="003749C8"/>
    <w:rsid w:val="00380BBA"/>
    <w:rsid w:val="00421388"/>
    <w:rsid w:val="00522C4B"/>
    <w:rsid w:val="00536448"/>
    <w:rsid w:val="006304E5"/>
    <w:rsid w:val="006677F3"/>
    <w:rsid w:val="00676D1C"/>
    <w:rsid w:val="006952BB"/>
    <w:rsid w:val="006D0904"/>
    <w:rsid w:val="006E0DC4"/>
    <w:rsid w:val="006F5415"/>
    <w:rsid w:val="006F7877"/>
    <w:rsid w:val="00706048"/>
    <w:rsid w:val="00791852"/>
    <w:rsid w:val="007A7A28"/>
    <w:rsid w:val="00806674"/>
    <w:rsid w:val="00810CED"/>
    <w:rsid w:val="008621E8"/>
    <w:rsid w:val="00875F8A"/>
    <w:rsid w:val="00894F8D"/>
    <w:rsid w:val="008F4134"/>
    <w:rsid w:val="008F797D"/>
    <w:rsid w:val="00902529"/>
    <w:rsid w:val="0093302F"/>
    <w:rsid w:val="00943605"/>
    <w:rsid w:val="00955162"/>
    <w:rsid w:val="00980D5D"/>
    <w:rsid w:val="009B297F"/>
    <w:rsid w:val="00A52EFC"/>
    <w:rsid w:val="00A93BD2"/>
    <w:rsid w:val="00AD7945"/>
    <w:rsid w:val="00AE3B79"/>
    <w:rsid w:val="00AE4057"/>
    <w:rsid w:val="00B262DF"/>
    <w:rsid w:val="00B375C2"/>
    <w:rsid w:val="00B40CDC"/>
    <w:rsid w:val="00B54485"/>
    <w:rsid w:val="00B97F1F"/>
    <w:rsid w:val="00BA5EDD"/>
    <w:rsid w:val="00C00C7F"/>
    <w:rsid w:val="00C12F00"/>
    <w:rsid w:val="00C2521D"/>
    <w:rsid w:val="00C57AE4"/>
    <w:rsid w:val="00C73C26"/>
    <w:rsid w:val="00CB6AC9"/>
    <w:rsid w:val="00CF3850"/>
    <w:rsid w:val="00D97367"/>
    <w:rsid w:val="00DA0B1A"/>
    <w:rsid w:val="00DA5E06"/>
    <w:rsid w:val="00DC037C"/>
    <w:rsid w:val="00DD2774"/>
    <w:rsid w:val="00DE43B8"/>
    <w:rsid w:val="00E21A8B"/>
    <w:rsid w:val="00E75FF0"/>
    <w:rsid w:val="00E87DFA"/>
    <w:rsid w:val="00E9596B"/>
    <w:rsid w:val="00E96A7A"/>
    <w:rsid w:val="00EA2F86"/>
    <w:rsid w:val="00ED3B4A"/>
    <w:rsid w:val="00F033C4"/>
    <w:rsid w:val="00F2119F"/>
    <w:rsid w:val="00F93ACD"/>
    <w:rsid w:val="00FB3C00"/>
    <w:rsid w:val="00FB5984"/>
    <w:rsid w:val="00FD6E67"/>
    <w:rsid w:val="00FF7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42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185479/" TargetMode="External"/><Relationship Id="rId3" Type="http://schemas.openxmlformats.org/officeDocument/2006/relationships/styles" Target="styles.xml"/><Relationship Id="rId7" Type="http://schemas.openxmlformats.org/officeDocument/2006/relationships/hyperlink" Target="https://base.garant.ru/6150599/69cc8caab1b89b5399885a19b03df26b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1010300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154944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F1EEE3-2E6B-46C0-90FE-6BF8181EF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</Pages>
  <Words>11174</Words>
  <Characters>63697</Characters>
  <Application>Microsoft Office Word</Application>
  <DocSecurity>0</DocSecurity>
  <Lines>530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55</cp:revision>
  <dcterms:created xsi:type="dcterms:W3CDTF">2019-10-16T13:42:00Z</dcterms:created>
  <dcterms:modified xsi:type="dcterms:W3CDTF">2020-01-09T06:12:00Z</dcterms:modified>
</cp:coreProperties>
</file>