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5D6" w:rsidRPr="00B345D6" w:rsidRDefault="00502545" w:rsidP="00137168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27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D6" w:rsidRDefault="00B345D6" w:rsidP="001371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45D6" w:rsidRDefault="00B345D6" w:rsidP="001371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45D6" w:rsidRDefault="00B345D6" w:rsidP="0013716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45D6" w:rsidRDefault="00B345D6" w:rsidP="00B345D6">
      <w:pPr>
        <w:rPr>
          <w:rFonts w:ascii="Times New Roman" w:hAnsi="Times New Roman" w:cs="Times New Roman"/>
          <w:sz w:val="24"/>
          <w:szCs w:val="24"/>
        </w:rPr>
      </w:pPr>
    </w:p>
    <w:p w:rsidR="00137168" w:rsidRDefault="00137168" w:rsidP="00137168">
      <w:pPr>
        <w:jc w:val="center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 xml:space="preserve">Рабочая программа по информатике для 10-11 классов составлена в соответствии с: - федеральным компонентом государственного образовательного стандарта, утвержденного приказом Минобразования России от 05.03.2004 № 1089 и изменениями, внесенными в подраздел «Требования к уровню подготовки выпускников» (приказ </w:t>
      </w:r>
      <w:proofErr w:type="spellStart"/>
      <w:r w:rsidRPr="0013716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37168">
        <w:rPr>
          <w:rFonts w:ascii="Times New Roman" w:hAnsi="Times New Roman" w:cs="Times New Roman"/>
          <w:sz w:val="24"/>
          <w:szCs w:val="24"/>
        </w:rPr>
        <w:t xml:space="preserve"> России от 10.11.2011 г. № 2643) для уровня среднего общего образования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основной общеобразовательной программой среднего общего образования МОУ «СОШ» с. Приуральское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37168">
        <w:rPr>
          <w:rFonts w:ascii="Times New Roman" w:hAnsi="Times New Roman" w:cs="Times New Roman"/>
          <w:sz w:val="24"/>
          <w:szCs w:val="24"/>
        </w:rPr>
        <w:t xml:space="preserve"> с учетом: «Программы по «Информатике и ИКТ» в старшей школе на базовом уровне»,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Л.Л.Босовой</w:t>
      </w:r>
      <w:proofErr w:type="spellEnd"/>
      <w:r w:rsidRPr="00137168">
        <w:rPr>
          <w:rFonts w:ascii="Times New Roman" w:hAnsi="Times New Roman" w:cs="Times New Roman"/>
          <w:sz w:val="24"/>
          <w:szCs w:val="24"/>
        </w:rPr>
        <w:t xml:space="preserve">, М.: БИНОМ. Лаборатория знаний, 2011 год. 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 xml:space="preserve">Изучение информатики на базовом уровне среднего (полного) общего образования направлено на достижение следующих целей: 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 xml:space="preserve">- освоение знаний, составляющих основу научных представлений об информации, информационных процессах, системах, технологиях и моделях; 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 xml:space="preserve">- овладение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 - развитие познавательных интересов, интеллектуальных и творческих способностей средствами ИКТ; 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>- 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 xml:space="preserve"> - выработка навыков применения средств ИКТ в повседневной жизни, при выполнении индивидуальных и коллективных проектов, в учебной деятельности, при дальнейшем освоении профессий, востребованных на рынке труда. 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 xml:space="preserve">Формой промежуточной аттестации за учебный год является </w:t>
      </w:r>
      <w:r>
        <w:rPr>
          <w:rFonts w:ascii="Times New Roman" w:hAnsi="Times New Roman" w:cs="Times New Roman"/>
          <w:sz w:val="24"/>
          <w:szCs w:val="24"/>
        </w:rPr>
        <w:t>годовая</w:t>
      </w:r>
      <w:r w:rsidRPr="00137168">
        <w:rPr>
          <w:rFonts w:ascii="Times New Roman" w:hAnsi="Times New Roman" w:cs="Times New Roman"/>
          <w:sz w:val="24"/>
          <w:szCs w:val="24"/>
        </w:rPr>
        <w:t xml:space="preserve"> контрольная работа 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 xml:space="preserve">Для реализации рабочей программы используется следующие учебники: 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>1) Информатика и ИКТ. Базовый уровень: учебник для 10 класса./</w:t>
      </w:r>
      <w:proofErr w:type="spellStart"/>
      <w:r>
        <w:rPr>
          <w:rFonts w:ascii="Times New Roman" w:hAnsi="Times New Roman" w:cs="Times New Roman"/>
          <w:sz w:val="24"/>
          <w:szCs w:val="24"/>
        </w:rPr>
        <w:t>Л.Л.Босова</w:t>
      </w:r>
      <w:proofErr w:type="spellEnd"/>
      <w:r w:rsidRPr="00137168">
        <w:rPr>
          <w:rFonts w:ascii="Times New Roman" w:hAnsi="Times New Roman" w:cs="Times New Roman"/>
          <w:sz w:val="24"/>
          <w:szCs w:val="24"/>
        </w:rPr>
        <w:t xml:space="preserve"> – М.: БИНОМ. Лаборатория знаний, 2010г. 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>2) Информатика и ИКТ. Базовый уровень: учебник для 11 класса./</w:t>
      </w:r>
      <w:r>
        <w:rPr>
          <w:rFonts w:ascii="Times New Roman" w:hAnsi="Times New Roman" w:cs="Times New Roman"/>
          <w:sz w:val="24"/>
          <w:szCs w:val="24"/>
        </w:rPr>
        <w:t>Л.Л</w:t>
      </w:r>
      <w:r w:rsidRPr="001371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137168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137168">
        <w:rPr>
          <w:rFonts w:ascii="Times New Roman" w:hAnsi="Times New Roman" w:cs="Times New Roman"/>
          <w:sz w:val="24"/>
          <w:szCs w:val="24"/>
        </w:rPr>
        <w:t>М.</w:t>
      </w:r>
      <w:proofErr w:type="gramEnd"/>
      <w:r w:rsidRPr="00137168">
        <w:rPr>
          <w:rFonts w:ascii="Times New Roman" w:hAnsi="Times New Roman" w:cs="Times New Roman"/>
          <w:sz w:val="24"/>
          <w:szCs w:val="24"/>
        </w:rPr>
        <w:t>: БИНОМ. Лаборатория знаний, 2010г</w:t>
      </w:r>
    </w:p>
    <w:p w:rsidR="00137168" w:rsidRDefault="00137168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168">
        <w:rPr>
          <w:rFonts w:ascii="Times New Roman" w:hAnsi="Times New Roman" w:cs="Times New Roman"/>
          <w:sz w:val="24"/>
          <w:szCs w:val="24"/>
        </w:rPr>
        <w:t xml:space="preserve"> Продолжительность изучения содержания программы по информатике определена в соответствии с Федеральным базисным учебным планом (БУП –2004) 36 часов в 10 классе и 34 часа в год -11 класс, рассчитана на 1 час в неделю.</w:t>
      </w:r>
    </w:p>
    <w:p w:rsidR="00137168" w:rsidRDefault="000F73A1" w:rsidP="00137168">
      <w:pPr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t>Основная цель изучения учебного предмета «Информатика» на базовом уровне среднего общего образования —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</w:t>
      </w:r>
    </w:p>
    <w:p w:rsidR="00137168" w:rsidRDefault="000F73A1">
      <w:pPr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lastRenderedPageBreak/>
        <w:t xml:space="preserve"> В связи с этим изучение информатики в 10–11 классах должно обеспечить:</w:t>
      </w:r>
    </w:p>
    <w:p w:rsidR="00137168" w:rsidRPr="0065395F" w:rsidRDefault="000F73A1" w:rsidP="006539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395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5395F">
        <w:rPr>
          <w:rFonts w:ascii="Times New Roman" w:hAnsi="Times New Roman" w:cs="Times New Roman"/>
          <w:sz w:val="24"/>
          <w:szCs w:val="24"/>
        </w:rPr>
        <w:t xml:space="preserve"> представлений о роли информатики, информационных и коммуникационных технологий в современном обществе; </w:t>
      </w:r>
    </w:p>
    <w:p w:rsidR="00137168" w:rsidRPr="0065395F" w:rsidRDefault="000F73A1" w:rsidP="006539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395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5395F">
        <w:rPr>
          <w:rFonts w:ascii="Times New Roman" w:hAnsi="Times New Roman" w:cs="Times New Roman"/>
          <w:sz w:val="24"/>
          <w:szCs w:val="24"/>
        </w:rPr>
        <w:t xml:space="preserve"> основ логического и алгоритмического мышления;</w:t>
      </w:r>
    </w:p>
    <w:p w:rsidR="00137168" w:rsidRPr="0065395F" w:rsidRDefault="000F73A1" w:rsidP="006539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395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5395F">
        <w:rPr>
          <w:rFonts w:ascii="Times New Roman" w:hAnsi="Times New Roman" w:cs="Times New Roman"/>
          <w:sz w:val="24"/>
          <w:szCs w:val="24"/>
        </w:rPr>
        <w:t xml:space="preserve"> умений различать факты и оценки, сравнивать оценочные выводы, видеть их связь с критериями оценок и связь критериев с определённой системой ценностей, проверять на достоверность и обобщать информацию; </w:t>
      </w:r>
    </w:p>
    <w:p w:rsidR="00137168" w:rsidRPr="0065395F" w:rsidRDefault="000F73A1" w:rsidP="006539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395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65395F">
        <w:rPr>
          <w:rFonts w:ascii="Times New Roman" w:hAnsi="Times New Roman" w:cs="Times New Roman"/>
          <w:sz w:val="24"/>
          <w:szCs w:val="24"/>
        </w:rPr>
        <w:t xml:space="preserve"> представлений о влиянии информационных технологий на жизнь человека в обществе;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 </w:t>
      </w:r>
    </w:p>
    <w:p w:rsidR="00137168" w:rsidRPr="0065395F" w:rsidRDefault="000F73A1" w:rsidP="006539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395F">
        <w:rPr>
          <w:rFonts w:ascii="Times New Roman" w:hAnsi="Times New Roman" w:cs="Times New Roman"/>
          <w:sz w:val="24"/>
          <w:szCs w:val="24"/>
        </w:rPr>
        <w:t xml:space="preserve">принятие правовых и этических аспектов информационных технологий; осознание ответственности людей, вовлечённых в создание и использование информационных систем, распространение информации. </w:t>
      </w:r>
    </w:p>
    <w:p w:rsidR="00137168" w:rsidRPr="0065395F" w:rsidRDefault="000F73A1" w:rsidP="0065395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395F">
        <w:rPr>
          <w:rFonts w:ascii="Times New Roman" w:hAnsi="Times New Roman" w:cs="Times New Roman"/>
          <w:sz w:val="24"/>
          <w:szCs w:val="24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137168" w:rsidRPr="00137168" w:rsidRDefault="00137168" w:rsidP="00137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168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137168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t>Информатика — это научная дисциплина о закономерностях протекания информационных процессов в различных средах, а также о методах и средствах их автоматизации. Общеобразовательный предмет информатики отражает:</w:t>
      </w:r>
    </w:p>
    <w:p w:rsidR="00137168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sym w:font="Symbol" w:char="F09F"/>
      </w:r>
      <w:r w:rsidRPr="000F73A1">
        <w:rPr>
          <w:rFonts w:ascii="Times New Roman" w:hAnsi="Times New Roman" w:cs="Times New Roman"/>
          <w:sz w:val="24"/>
          <w:szCs w:val="24"/>
        </w:rPr>
        <w:t xml:space="preserve"> сущность информатики как научной дисциплины, изучающей закономерности протекания информационных процессов в различных средах (системах);</w:t>
      </w:r>
    </w:p>
    <w:p w:rsidR="00137168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sym w:font="Symbol" w:char="F09F"/>
      </w:r>
      <w:r w:rsidRPr="000F73A1">
        <w:rPr>
          <w:rFonts w:ascii="Times New Roman" w:hAnsi="Times New Roman" w:cs="Times New Roman"/>
          <w:sz w:val="24"/>
          <w:szCs w:val="24"/>
        </w:rPr>
        <w:t xml:space="preserve"> основные области применения информатики, прежде всего информационные и коммуникационные технологии, управление и социальную сферу;</w:t>
      </w:r>
    </w:p>
    <w:p w:rsidR="00137168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sym w:font="Symbol" w:char="F09F"/>
      </w:r>
      <w:r w:rsidRPr="000F73A1">
        <w:rPr>
          <w:rFonts w:ascii="Times New Roman" w:hAnsi="Times New Roman" w:cs="Times New Roman"/>
          <w:sz w:val="24"/>
          <w:szCs w:val="24"/>
        </w:rPr>
        <w:t xml:space="preserve"> междисциплинарный характер информатики и информационной деятельности. </w:t>
      </w:r>
    </w:p>
    <w:p w:rsidR="00137168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t xml:space="preserve">Методы и средства информатики с каждым днём всё больше проникают во все сферы жизни и области знания. Изучение информатики в школе важно не только для тех учащихся, которые планирует стать специалистами, разрабатывающими новые информационные технологии; не менее важно оно и для тех, кто планирует стать в будущем физиком или медиком, историком или филологом, руководителем предприятия или политиком, представителем любой другой области знаний или профессии. </w:t>
      </w:r>
    </w:p>
    <w:p w:rsidR="00137168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t xml:space="preserve">Курс информатики средней школы является завершающим этапом непрерывной подготовки школьников в области информатики и ИКТ; он опирается на содержание курса информатики основной школы и опыт постоянного применения ИКТ, дает теоретическое осмысление, интерпретацию и обобщение этого опыта. </w:t>
      </w:r>
    </w:p>
    <w:p w:rsidR="00137168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t xml:space="preserve">Содержание курса информатики в старшей школе ориентировано на дальнейшее развитие информационных компетенций выпускника, готового к жизни и деятельности в современном высокотехнологичном информационном обществе, умение эффективно использовать возможности этого общества и защищаться от его негативных воздействий. Все ученики, изучающие информатику на базовом уровне, должны овладеть ключевыми понятиями и закономерностями, на которых строится предметная область информатики. Каждый ученик, изучивший курс информатики базового уровня, может научиться </w:t>
      </w:r>
      <w:r w:rsidRPr="000F73A1">
        <w:rPr>
          <w:rFonts w:ascii="Times New Roman" w:hAnsi="Times New Roman" w:cs="Times New Roman"/>
          <w:sz w:val="24"/>
          <w:szCs w:val="24"/>
        </w:rPr>
        <w:lastRenderedPageBreak/>
        <w:t xml:space="preserve">выполнять задания базового уровня сложности, входящие в ЕГЭ. Мотивированный ученик, изучивший курс информатики базового уровня, должен получить возможность научиться выполнять большинство заданий повышенного уровня сложности, входящих в ЕГЭ. </w:t>
      </w:r>
    </w:p>
    <w:p w:rsidR="00137168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t xml:space="preserve">Особо мотивированный ученик, изучивший курс информатики базового уровня, должен получить возможность научиться выполнять отдельные задания высокого уровня сложности, входящих в ЕГЭ. </w:t>
      </w:r>
    </w:p>
    <w:p w:rsidR="00137168" w:rsidRPr="00137168" w:rsidRDefault="00137168" w:rsidP="0013716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168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BD52C6" w:rsidRPr="00BD52C6" w:rsidRDefault="00BD52C6" w:rsidP="00BD52C6">
      <w:pPr>
        <w:spacing w:after="2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и ИКТ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учебный предмет наряду с </w:t>
      </w:r>
      <w:r w:rsidR="005E45D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математикой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входит в образовательную область «</w:t>
      </w:r>
      <w:r w:rsidR="005E45D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и информатика»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D52C6" w:rsidRDefault="00BD52C6" w:rsidP="00BD52C6">
      <w:pPr>
        <w:spacing w:after="2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учебному плану МОУ «СОШ» с.Приуральское на изучение учебного предмета «</w:t>
      </w:r>
      <w:r w:rsidR="005E45D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</w:t>
      </w:r>
      <w:r w:rsidR="005E45D6">
        <w:rPr>
          <w:rFonts w:ascii="Times New Roman" w:eastAsia="Times New Roman" w:hAnsi="Times New Roman" w:cs="Times New Roman"/>
          <w:sz w:val="24"/>
          <w:szCs w:val="24"/>
          <w:lang w:eastAsia="ru-RU"/>
        </w:rPr>
        <w:t>10 классе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выделяется </w:t>
      </w:r>
      <w:r w:rsidR="00F04DA8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(</w:t>
      </w:r>
      <w:r w:rsidR="00F04DA8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неделю, 3</w:t>
      </w:r>
      <w:r w:rsidR="005E45D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недель). В </w:t>
      </w:r>
      <w:r w:rsidR="005E45D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– </w:t>
      </w:r>
      <w:r w:rsidR="00F04DA8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 (</w:t>
      </w:r>
      <w:r w:rsidR="00F04DA8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</w:t>
      </w:r>
      <w:r w:rsidR="005E45D6">
        <w:rPr>
          <w:rFonts w:ascii="Times New Roman" w:eastAsia="Times New Roman" w:hAnsi="Times New Roman" w:cs="Times New Roman"/>
          <w:sz w:val="24"/>
          <w:szCs w:val="24"/>
          <w:lang w:eastAsia="ru-RU"/>
        </w:rPr>
        <w:t>, 34 учебной недели</w:t>
      </w:r>
      <w:r w:rsidRPr="00BD5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473846" w:rsidRDefault="00473846" w:rsidP="00BD52C6">
      <w:pPr>
        <w:spacing w:after="20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646" w:rsidRDefault="00473846" w:rsidP="004738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F82"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ВЫПУСКНИКОВ </w:t>
      </w:r>
    </w:p>
    <w:p w:rsidR="00153646" w:rsidRDefault="00153646" w:rsidP="004738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результате изучения предмета «Информатика и ИКТ»</w:t>
      </w:r>
    </w:p>
    <w:p w:rsidR="00153646" w:rsidRDefault="00153646" w:rsidP="004738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ученик должен:</w:t>
      </w:r>
    </w:p>
    <w:p w:rsidR="00153646" w:rsidRDefault="00153646" w:rsidP="001536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знать/понимать:</w:t>
      </w:r>
    </w:p>
    <w:p w:rsidR="00153646" w:rsidRPr="00153646" w:rsidRDefault="00153646" w:rsidP="0015364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</w:r>
    </w:p>
    <w:p w:rsidR="00153646" w:rsidRPr="00153646" w:rsidRDefault="00153646" w:rsidP="0015364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и виды информационных моделей, описывающих реальные объекты и процессы;</w:t>
      </w:r>
    </w:p>
    <w:p w:rsidR="00153646" w:rsidRPr="00153646" w:rsidRDefault="00153646" w:rsidP="0015364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и функции операционных систем;</w:t>
      </w:r>
    </w:p>
    <w:p w:rsidR="00153646" w:rsidRDefault="00153646" w:rsidP="001536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153646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113">
        <w:rPr>
          <w:rFonts w:ascii="Times New Roman" w:hAnsi="Times New Roman" w:cs="Times New Roman"/>
          <w:sz w:val="24"/>
          <w:szCs w:val="24"/>
        </w:rPr>
        <w:t>оперировать</w:t>
      </w:r>
      <w:r>
        <w:rPr>
          <w:rFonts w:ascii="Times New Roman" w:hAnsi="Times New Roman" w:cs="Times New Roman"/>
          <w:sz w:val="24"/>
          <w:szCs w:val="24"/>
        </w:rPr>
        <w:t xml:space="preserve"> различными видами информационных объектов, в том числе с помощью компьютера, соотносить полученные результаты с реальными объектами;</w:t>
      </w:r>
    </w:p>
    <w:p w:rsidR="00545113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распознавать и описывать информационные процессы в социальных, биологических и технических системах;</w:t>
      </w:r>
    </w:p>
    <w:p w:rsidR="00545113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готовые информационные модели, оценивать их соответствие реальному объекту и целям моделирования;</w:t>
      </w:r>
    </w:p>
    <w:p w:rsidR="00545113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достоверность информации, сопоставляя различные источники;</w:t>
      </w:r>
    </w:p>
    <w:p w:rsidR="00545113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иллюстрировать учебные работы с использованием средств информационных технологий;</w:t>
      </w:r>
    </w:p>
    <w:p w:rsidR="00545113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создавать информационные объекты сложной структуры, в том числе гипертекстовые документы</w:t>
      </w:r>
    </w:p>
    <w:p w:rsidR="00545113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просматривать, создавать, редактировать, сохранять записи в базах данных, получать необходимую информацию по запросу пользователя;</w:t>
      </w:r>
    </w:p>
    <w:p w:rsidR="00545113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наглядно представлять числовые показатели и динамику их изменения с помощью программ деловой графики;</w:t>
      </w:r>
    </w:p>
    <w:p w:rsidR="00545113" w:rsidRDefault="00545113" w:rsidP="00153646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правила техники безопасности и гигиенические рекомендации при использовании средств ИКТ;</w:t>
      </w:r>
    </w:p>
    <w:p w:rsidR="00545113" w:rsidRDefault="00545113" w:rsidP="0054511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545113" w:rsidRPr="00622221" w:rsidRDefault="00622221" w:rsidP="00545113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эффективного применения информационных образовательных ресурсов в учебной деятельности, в том числе самообразовании;</w:t>
      </w:r>
    </w:p>
    <w:p w:rsidR="00622221" w:rsidRPr="00622221" w:rsidRDefault="00622221" w:rsidP="00545113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ориентации в информационном пространстве, работы с распространенными автоматизированными информационными системами;</w:t>
      </w:r>
    </w:p>
    <w:p w:rsidR="00622221" w:rsidRPr="00622221" w:rsidRDefault="00622221" w:rsidP="00545113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автоматизации коммуникационной деятельности;</w:t>
      </w:r>
    </w:p>
    <w:p w:rsidR="00622221" w:rsidRPr="00622221" w:rsidRDefault="00622221" w:rsidP="00545113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этических и правовых норм при работе с информацией;</w:t>
      </w:r>
    </w:p>
    <w:p w:rsidR="00622221" w:rsidRPr="00622221" w:rsidRDefault="00622221" w:rsidP="00545113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эффективной организации индивидуального информационного пространства;</w:t>
      </w:r>
    </w:p>
    <w:p w:rsidR="00622221" w:rsidRPr="00545113" w:rsidRDefault="00622221" w:rsidP="00545113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:rsidR="00BD52C6" w:rsidRDefault="00BD52C6" w:rsidP="00F04D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2EE4" w:rsidRPr="00722EE4" w:rsidRDefault="00722EE4" w:rsidP="00722EE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EE4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722EE4" w:rsidRDefault="000F73A1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3A1">
        <w:rPr>
          <w:rFonts w:ascii="Times New Roman" w:hAnsi="Times New Roman" w:cs="Times New Roman"/>
          <w:sz w:val="24"/>
          <w:szCs w:val="24"/>
        </w:rPr>
        <w:t xml:space="preserve">Основные виды учебной деятельности по освоению содержания и формы организации учебных занятий указаны в разделе Тематическое планирование. 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722EE4" w:rsidTr="00622221">
        <w:tc>
          <w:tcPr>
            <w:tcW w:w="9345" w:type="dxa"/>
            <w:gridSpan w:val="2"/>
          </w:tcPr>
          <w:p w:rsidR="00722EE4" w:rsidRPr="00722EE4" w:rsidRDefault="00722EE4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Информация и информационные процессы</w:t>
            </w:r>
          </w:p>
        </w:tc>
      </w:tr>
      <w:tr w:rsidR="00722EE4" w:rsidTr="00722EE4">
        <w:tc>
          <w:tcPr>
            <w:tcW w:w="4672" w:type="dxa"/>
          </w:tcPr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Роль информации и связанных с ней процессов в окружающем мире.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 Системы. Компоненты системы и их взаимодействие. Универсальность дискретного представления информации</w:t>
            </w:r>
          </w:p>
        </w:tc>
        <w:tc>
          <w:tcPr>
            <w:tcW w:w="4673" w:type="dxa"/>
          </w:tcPr>
          <w:p w:rsidR="00722EE4" w:rsidRPr="00722EE4" w:rsidRDefault="00722EE4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Глава 1. Информация и информационные процессы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§ </w:t>
            </w: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1. Информация. Информационная грамотность и информационная культура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Информация, её свойства и виды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Информационная культура и информационная грамотность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Этапы работы с информацией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4. Некоторые приёмы работы с текстовой информацией 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§ 2. Подходы к измерению информации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Содержательный подход к измерению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Алфавитный подход к измерению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Единицы измерения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§ 3. Информационные связи в системах различной природы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Системы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Информационные связи в системах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Системы управления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§ 4. Обработка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Задачи обработки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2. Кодирование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Поиск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§ 5. Передача и хранение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Передача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Хранение информации</w:t>
            </w:r>
          </w:p>
        </w:tc>
      </w:tr>
      <w:tr w:rsidR="00722EE4" w:rsidTr="00722EE4">
        <w:tc>
          <w:tcPr>
            <w:tcW w:w="4672" w:type="dxa"/>
          </w:tcPr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722EE4" w:rsidRPr="00722EE4" w:rsidRDefault="00722EE4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Глава 3. Представление информации в компьютере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§ 14. Кодирование текстовой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Кодировка АSCII и её расширения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Стандарт UNICODE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Информационный объём текстового сообщения 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§ 15. Кодирование графической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Общие подходы к кодированию графической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2. О векторной и растровой графике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3. Кодирование цвета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4. Цветовая модель RGB 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5. Цветовая модель HSB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6. Цветовая модель CMYK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§ 16. Кодирование звуковой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Звук и его характеристики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Понятие звукозаписи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Оцифровка звука</w:t>
            </w:r>
          </w:p>
        </w:tc>
      </w:tr>
      <w:tr w:rsidR="00722EE4" w:rsidTr="00622221">
        <w:tc>
          <w:tcPr>
            <w:tcW w:w="9345" w:type="dxa"/>
            <w:gridSpan w:val="2"/>
          </w:tcPr>
          <w:p w:rsidR="00722EE4" w:rsidRPr="00722EE4" w:rsidRDefault="00722EE4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основы информатики</w:t>
            </w:r>
          </w:p>
        </w:tc>
      </w:tr>
      <w:tr w:rsidR="00722EE4" w:rsidTr="00722EE4">
        <w:tc>
          <w:tcPr>
            <w:tcW w:w="4672" w:type="dxa"/>
          </w:tcPr>
          <w:p w:rsidR="00722EE4" w:rsidRPr="00722EE4" w:rsidRDefault="00722EE4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Тексты и кодирование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Равномерные и неравномерные коды. Условие </w:t>
            </w:r>
            <w:proofErr w:type="spellStart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Фано</w:t>
            </w:r>
            <w:proofErr w:type="spellEnd"/>
          </w:p>
        </w:tc>
        <w:tc>
          <w:tcPr>
            <w:tcW w:w="4673" w:type="dxa"/>
          </w:tcPr>
          <w:p w:rsidR="00722EE4" w:rsidRPr="00722EE4" w:rsidRDefault="00722EE4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2EE4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3F6E40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Глава 1. Информация и информационные процессы</w:t>
            </w:r>
          </w:p>
          <w:p w:rsidR="003F6E40" w:rsidRPr="003F6E40" w:rsidRDefault="00722EE4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4. Обработка информации</w:t>
            </w:r>
          </w:p>
          <w:p w:rsidR="00722EE4" w:rsidRDefault="00722EE4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4.2. Кодирование информации</w:t>
            </w:r>
          </w:p>
        </w:tc>
      </w:tr>
      <w:tr w:rsidR="00722EE4" w:rsidTr="00722EE4">
        <w:tc>
          <w:tcPr>
            <w:tcW w:w="4672" w:type="dxa"/>
          </w:tcPr>
          <w:p w:rsidR="003F6E40" w:rsidRPr="003F6E40" w:rsidRDefault="003F6E4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счисления</w:t>
            </w:r>
          </w:p>
          <w:p w:rsidR="00722EE4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Сравнение чисел, записанных в двоичной, восьмеричной и шестнадцатеричной системах счисления. Сложение и вычитание чисел, записанных в этих системах счисления</w:t>
            </w:r>
          </w:p>
        </w:tc>
        <w:tc>
          <w:tcPr>
            <w:tcW w:w="4673" w:type="dxa"/>
          </w:tcPr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Глава 3. Представление информации в компьютере</w:t>
            </w:r>
          </w:p>
          <w:p w:rsidR="003F6E40" w:rsidRPr="003F6E40" w:rsidRDefault="003F6E4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10. Представление чисел в позиционных системах счисления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Общие сведения о системах счисления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Позиционные системы счисления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Перевод чисел из </w:t>
            </w:r>
            <w:proofErr w:type="spellStart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q-ичной</w:t>
            </w:r>
            <w:proofErr w:type="spellEnd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в десятичную систему счисления </w:t>
            </w:r>
          </w:p>
          <w:p w:rsidR="003F6E40" w:rsidRPr="003F6E40" w:rsidRDefault="003F6E40" w:rsidP="003F6E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11. Перевод чисел из одной позиционной системы счисления в другую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5. Перевод целого десятичного числа в систему счисления с основанием q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6. Перевод целого десятичного числа в двоичную систему счисления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7. Перевод целого числа из системы счисления с основанием p в систему 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счисления с основанием q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8. Перевод конечной десятичной дроби в систему счисления с основанием q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9. «Быстрый» перевод чисел в компьютерных системах счисления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12. Арифметические операции в позиционных системах счисления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Сложение чисел в системе счисления с основанием q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Вычитание чисел в системе счисления с основанием q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Умножение чисел в системе счисления с основанием q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4. Деление чисел в системе счисления с основанием q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5. Двоичная арифметика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13. Представление чисел в компьютере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Представление целых чисел</w:t>
            </w:r>
          </w:p>
          <w:p w:rsidR="00722EE4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Представление вещественных чисел</w:t>
            </w:r>
          </w:p>
        </w:tc>
      </w:tr>
      <w:tr w:rsidR="00722EE4" w:rsidTr="00722EE4">
        <w:tc>
          <w:tcPr>
            <w:tcW w:w="4672" w:type="dxa"/>
          </w:tcPr>
          <w:p w:rsidR="00722EE4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Элементы комбинаторики, теории множеств и математической логики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Операции «импликация», «эквивалентность». Примеры законов алгебры логики. Эквивалентные преобразования логических выражений. Построение логического выражения с данной таблицей истинности. Решение простейших логических уравнений. Нормальные формы: дизъюнктивная и конъюнктивная нормальная форма</w:t>
            </w:r>
          </w:p>
        </w:tc>
        <w:tc>
          <w:tcPr>
            <w:tcW w:w="4673" w:type="dxa"/>
          </w:tcPr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Глава 4. Элементы теории множеств и алгебры логики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17. Некоторые сведения из теории множеств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Понятие множества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Операции над множествами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Мощность множества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18. Алгебра логики</w:t>
            </w:r>
          </w:p>
          <w:p w:rsidR="003F6E40" w:rsidRDefault="003F6E4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Логические высказывания и переменные 2. Логические операции 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Логические выражения 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4. Предикаты и их множества истинности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19. Таблицы истинности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Построение таблиц истинности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Анализ таблиц 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20. Преобразование логических выражений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Основные законы алгебры логики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Логические функции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Составление логического выражения по таблице истинности и его упрощение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§ 21. Элементы </w:t>
            </w:r>
            <w:proofErr w:type="spellStart"/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схемотехники</w:t>
            </w:r>
            <w:proofErr w:type="spellEnd"/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. Логические схемы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Логические элементы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Сумматор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Триггер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40">
              <w:rPr>
                <w:rFonts w:ascii="Times New Roman" w:hAnsi="Times New Roman" w:cs="Times New Roman"/>
                <w:b/>
                <w:sz w:val="24"/>
                <w:szCs w:val="24"/>
              </w:rPr>
              <w:t>§ 22. Логические задачи и способы их решения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Метод рассуждений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2. Задачи о рыцарях и лжецах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Задачи на сопоставление. Табличный метод </w:t>
            </w:r>
          </w:p>
          <w:p w:rsidR="003F6E40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Использование таблиц истинности для решения логических задач </w:t>
            </w:r>
          </w:p>
          <w:p w:rsidR="00722EE4" w:rsidRDefault="003F6E40" w:rsidP="003F6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5. Решение логических задач путём упрощения логических выражений</w:t>
            </w:r>
          </w:p>
        </w:tc>
      </w:tr>
      <w:tr w:rsidR="003F6E40" w:rsidTr="00722EE4">
        <w:tc>
          <w:tcPr>
            <w:tcW w:w="4672" w:type="dxa"/>
          </w:tcPr>
          <w:p w:rsidR="00070E46" w:rsidRPr="00070E46" w:rsidRDefault="00070E46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Дискретные объекты</w:t>
            </w:r>
          </w:p>
          <w:p w:rsidR="003F6E40" w:rsidRDefault="00070E46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мира. Бинарное дерево</w:t>
            </w:r>
          </w:p>
        </w:tc>
        <w:tc>
          <w:tcPr>
            <w:tcW w:w="4673" w:type="dxa"/>
          </w:tcPr>
          <w:p w:rsidR="00070E46" w:rsidRPr="00070E46" w:rsidRDefault="00070E46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070E46" w:rsidRDefault="00070E46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Глава 3. Информационное моделирование</w:t>
            </w:r>
          </w:p>
          <w:p w:rsidR="00070E46" w:rsidRPr="00070E46" w:rsidRDefault="00070E46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§ 10. Модели и моделирование</w:t>
            </w:r>
          </w:p>
          <w:p w:rsidR="00070E46" w:rsidRDefault="00070E46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3. Графы, деревья и таблицы</w:t>
            </w:r>
          </w:p>
          <w:p w:rsidR="00070E46" w:rsidRPr="00070E46" w:rsidRDefault="00070E46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§ 11. Моделирование на графах</w:t>
            </w:r>
          </w:p>
          <w:p w:rsidR="003F6E40" w:rsidRDefault="00070E46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Алгоритмы нахождения кратчайших путей</w:t>
            </w:r>
          </w:p>
        </w:tc>
      </w:tr>
      <w:tr w:rsidR="00070E46" w:rsidTr="00622221">
        <w:tc>
          <w:tcPr>
            <w:tcW w:w="9345" w:type="dxa"/>
            <w:gridSpan w:val="2"/>
          </w:tcPr>
          <w:p w:rsidR="00070E46" w:rsidRPr="00070E46" w:rsidRDefault="00070E46" w:rsidP="00070E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Алгоритмы и элементы программирования</w:t>
            </w:r>
          </w:p>
        </w:tc>
      </w:tr>
      <w:tr w:rsidR="003F6E40" w:rsidTr="00722EE4">
        <w:tc>
          <w:tcPr>
            <w:tcW w:w="4672" w:type="dxa"/>
          </w:tcPr>
          <w:p w:rsidR="00070E46" w:rsidRDefault="00070E46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Алгоритмические конструкции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Подпрограммы. Рекурсивные алгоритмы. Табличные величины (массивы). </w:t>
            </w:r>
          </w:p>
          <w:p w:rsidR="003F6E40" w:rsidRDefault="00070E46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Запись алгоритмических конструкций в выбранном языке программирования</w:t>
            </w:r>
          </w:p>
        </w:tc>
        <w:tc>
          <w:tcPr>
            <w:tcW w:w="4673" w:type="dxa"/>
          </w:tcPr>
          <w:p w:rsidR="00070E46" w:rsidRPr="00070E46" w:rsidRDefault="00070E46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070E46" w:rsidRDefault="00070E46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Алгоритмы и элементы программирования</w:t>
            </w:r>
          </w:p>
          <w:p w:rsidR="00070E46" w:rsidRDefault="00070E46" w:rsidP="00070E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§ 5. Основные сведения об алгоритмах</w:t>
            </w:r>
          </w:p>
          <w:p w:rsidR="00070E46" w:rsidRDefault="00070E46" w:rsidP="00070E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Понятие алгоритма.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ойства алго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ритма 2. Способы записи алгоритма</w:t>
            </w:r>
          </w:p>
          <w:p w:rsidR="00070E46" w:rsidRDefault="00070E46" w:rsidP="00070E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§ 6. Алгоритмические структуры</w:t>
            </w:r>
          </w:p>
          <w:p w:rsidR="00070E46" w:rsidRDefault="00070E46" w:rsidP="00070E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Последовательная алгоритмическая конструкция </w:t>
            </w:r>
          </w:p>
          <w:p w:rsidR="00070E46" w:rsidRDefault="00070E46" w:rsidP="00070E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Ветвящаяся алгоритмическая конструкция </w:t>
            </w:r>
          </w:p>
          <w:p w:rsidR="003F6E40" w:rsidRDefault="00070E46" w:rsidP="00070E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3. Циклическая алгоритмическая конструкция</w:t>
            </w:r>
          </w:p>
        </w:tc>
      </w:tr>
      <w:tr w:rsidR="003F6E40" w:rsidTr="00722EE4">
        <w:tc>
          <w:tcPr>
            <w:tcW w:w="4672" w:type="dxa"/>
          </w:tcPr>
          <w:p w:rsidR="00070E46" w:rsidRPr="00070E46" w:rsidRDefault="00070E46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E46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алгоритмов и их программная реализация</w:t>
            </w:r>
          </w:p>
          <w:p w:rsidR="0065395F" w:rsidRDefault="00070E46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Этапы решения задач на компьютере. Операторы языка программирования, основные конструкции языка программирования. Типы и структуры данных. Кодирование базовых алгоритмических конструкций на выбранном языке программирования. Интегрированная среда разработки программ на выбранном языке программирования. Интерфейс выбранной среды.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 Разработка и программная реализация алгоритмов решения типовых задач базового уровня из различных предметных областей. </w:t>
            </w:r>
          </w:p>
          <w:p w:rsidR="0065395F" w:rsidRPr="0065395F" w:rsidRDefault="00070E46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i/>
                <w:sz w:val="24"/>
                <w:szCs w:val="24"/>
              </w:rPr>
              <w:t>Примеры задач:</w:t>
            </w:r>
          </w:p>
          <w:p w:rsidR="0065395F" w:rsidRPr="0065395F" w:rsidRDefault="00070E46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алгоритмы нахождения наибольшего </w:t>
            </w:r>
            <w:r w:rsidRPr="0065395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(илимассива);</w:t>
            </w:r>
          </w:p>
          <w:p w:rsidR="0065395F" w:rsidRDefault="00070E46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i/>
                <w:sz w:val="24"/>
                <w:szCs w:val="24"/>
              </w:rPr>
              <w:t>– алгоритмы анализа записей чисел в позиционной системе счисления;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i/>
                <w:sz w:val="24"/>
                <w:szCs w:val="24"/>
              </w:rPr>
              <w:t>– алгоритмы решения задач методом перебора (поиск НОД данного натурального числа, проверка числа на простоту и т. д.);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алгоритмы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в обратном порядке, 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значения. 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Алгоритмы редактирования текстов (замена символа/фрагмента, удаление и вставка символа/фрагмента, поиск вхождения заданного образца). </w:t>
            </w:r>
          </w:p>
          <w:p w:rsidR="003F6E40" w:rsidRPr="0065395F" w:rsidRDefault="0065395F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Постановка задачи сортировки</w:t>
            </w:r>
          </w:p>
        </w:tc>
        <w:tc>
          <w:tcPr>
            <w:tcW w:w="4673" w:type="dxa"/>
          </w:tcPr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 класс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Алгоритмы и элементы программирования</w:t>
            </w:r>
          </w:p>
          <w:p w:rsidR="0065395F" w:rsidRPr="0065395F" w:rsidRDefault="0065395F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b/>
                <w:sz w:val="24"/>
                <w:szCs w:val="24"/>
              </w:rPr>
              <w:t>§ 7. Запись алгоритмов на языках программирования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Структурная организация данных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Некоторые сведения о языке программирования </w:t>
            </w:r>
            <w:proofErr w:type="spellStart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  <w:proofErr w:type="spellEnd"/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5F">
              <w:rPr>
                <w:rFonts w:ascii="Times New Roman" w:hAnsi="Times New Roman" w:cs="Times New Roman"/>
                <w:b/>
                <w:sz w:val="24"/>
                <w:szCs w:val="24"/>
              </w:rPr>
              <w:t>§ 8. Структурированные типы данных. Массивы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Общие сведения об одномерных массивах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Задачи поиска элемента с заданными свойствами 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Проверка соответствия элементов массива некоторому условию 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4. Удаление и вставка элементов массива 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5. Перестановка всех элементов массива в обратном порядке </w:t>
            </w:r>
          </w:p>
          <w:p w:rsidR="0065395F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6. Сортировка массива </w:t>
            </w:r>
          </w:p>
          <w:p w:rsidR="00040479" w:rsidRPr="00040479" w:rsidRDefault="0065395F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§ 9. Структурное программирование</w:t>
            </w:r>
          </w:p>
          <w:p w:rsidR="00040479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Общее представление о структурном программировании </w:t>
            </w:r>
          </w:p>
          <w:p w:rsidR="00040479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Вспомогательный алгоритм </w:t>
            </w:r>
          </w:p>
          <w:p w:rsidR="00040479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Рекурсивные алгоритмы </w:t>
            </w:r>
          </w:p>
          <w:p w:rsidR="003F6E40" w:rsidRDefault="0065395F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4. Запись вспомогательных алгоритмов на языке </w:t>
            </w:r>
            <w:proofErr w:type="spellStart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  <w:proofErr w:type="spellEnd"/>
          </w:p>
        </w:tc>
      </w:tr>
      <w:tr w:rsidR="00070E46" w:rsidTr="00722EE4">
        <w:tc>
          <w:tcPr>
            <w:tcW w:w="4672" w:type="dxa"/>
          </w:tcPr>
          <w:p w:rsidR="00040479" w:rsidRPr="00040479" w:rsidRDefault="00040479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Анализ алгоритмов </w:t>
            </w:r>
          </w:p>
          <w:p w:rsidR="00070E46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Сложность вычисления: количество выполненных операций, размер используемой памяти; зависимость вычислений от размера исходных данных</w:t>
            </w:r>
          </w:p>
        </w:tc>
        <w:tc>
          <w:tcPr>
            <w:tcW w:w="4673" w:type="dxa"/>
          </w:tcPr>
          <w:p w:rsidR="00040479" w:rsidRPr="00040479" w:rsidRDefault="00040479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Алгоритмы и элементы программирования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§ 5. Основные сведения об алгоритмах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Понятие сложности алгоритма 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§ 7. Запись алгоритмов на языках программирования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Анализ программ с помощью трассировочных таблиц </w:t>
            </w:r>
          </w:p>
          <w:p w:rsidR="00070E46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4. Другие приёмы анализа программ</w:t>
            </w:r>
          </w:p>
        </w:tc>
      </w:tr>
      <w:tr w:rsidR="00070E46" w:rsidTr="00722EE4">
        <w:tc>
          <w:tcPr>
            <w:tcW w:w="4672" w:type="dxa"/>
          </w:tcPr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Математическое моделирование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Представление результатов моделирования в виде, удобном для восприятия человеком. Графическое представление данных (схемы, таблицы, графики). Практическая работа с компьютерной моделью по выбранной теме. Анализ достоверности (правдоподобия) результатов экспериментов. </w:t>
            </w:r>
          </w:p>
          <w:p w:rsidR="00070E46" w:rsidRPr="00040479" w:rsidRDefault="00040479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Использование сред имитационного моделирования (виртуальных лабораторий) для проведения </w:t>
            </w:r>
            <w:r w:rsidRPr="0004047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компьютерного эксперимента в учебной деятельности</w:t>
            </w:r>
          </w:p>
        </w:tc>
        <w:tc>
          <w:tcPr>
            <w:tcW w:w="4673" w:type="dxa"/>
          </w:tcPr>
          <w:p w:rsidR="00040479" w:rsidRPr="00040479" w:rsidRDefault="00040479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 класс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Глава 1. Обработка информации в электронных таблицах</w:t>
            </w:r>
          </w:p>
          <w:p w:rsidR="00040479" w:rsidRPr="00040479" w:rsidRDefault="00040479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класс 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Глава 3. Информационное моделирование</w:t>
            </w:r>
          </w:p>
          <w:p w:rsidR="00040479" w:rsidRPr="00040479" w:rsidRDefault="00040479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10. Модели и моделирование 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Общие сведения о моделировании</w:t>
            </w:r>
          </w:p>
          <w:p w:rsidR="00070E46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2. Компьютерное моделирование</w:t>
            </w:r>
          </w:p>
        </w:tc>
      </w:tr>
      <w:tr w:rsidR="00040479" w:rsidTr="00622221">
        <w:tc>
          <w:tcPr>
            <w:tcW w:w="9345" w:type="dxa"/>
            <w:gridSpan w:val="2"/>
          </w:tcPr>
          <w:p w:rsidR="00040479" w:rsidRPr="00040479" w:rsidRDefault="00040479" w:rsidP="000404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Использование программных систем и сервисов</w:t>
            </w:r>
          </w:p>
        </w:tc>
      </w:tr>
      <w:tr w:rsidR="00040479" w:rsidTr="00722EE4">
        <w:tc>
          <w:tcPr>
            <w:tcW w:w="4672" w:type="dxa"/>
          </w:tcPr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0479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— универсальное устройство обработки данных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Программная и аппаратная организация компьютеров и компьютерных систем. Архитектура современных компьютеров. Персональный компьютер. Многопроцессорные системы. Суперкомпьютеры. Распределенные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 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Выбор конфигурации компьютера в зависимости от решаемой задачи. Тенденции развития аппаратного обеспечения компьютеров. </w:t>
            </w:r>
          </w:p>
          <w:p w:rsidR="00040479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(ПО) компьютеров и компьютерных систем. Различные виды ПО и их назначение. Особенности программного обеспечения мобильных устройств. </w:t>
            </w:r>
          </w:p>
          <w:p w:rsidR="00474341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хранения и обработки данных, в том числе с использованием интернет-сервисов, облачных технологий и мобильных устройств. </w:t>
            </w:r>
          </w:p>
          <w:p w:rsidR="00474341" w:rsidRDefault="00040479" w:rsidP="001371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Прикладные компьютерные программы, используемые в соответствии с типом решаемых задач и по выбранной специализации. Параллельное программирование. </w:t>
            </w:r>
          </w:p>
          <w:p w:rsidR="00474341" w:rsidRDefault="00040479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i/>
                <w:sz w:val="24"/>
                <w:szCs w:val="24"/>
              </w:rPr>
              <w:t>Инсталляция и деинсталляция программных средств, необходимых для решения учебных задач и задач по выбранной специализации. Законодательство Россий</w:t>
            </w:r>
            <w:r w:rsidR="00474341" w:rsidRPr="00474341">
              <w:rPr>
                <w:rFonts w:ascii="Times New Roman" w:hAnsi="Times New Roman" w:cs="Times New Roman"/>
                <w:i/>
                <w:sz w:val="24"/>
                <w:szCs w:val="24"/>
              </w:rPr>
              <w:t>ской Федерации в области программного обеспечения.</w:t>
            </w:r>
            <w:r w:rsidR="00474341"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и средства обеспечения надежного функционирования средств ИКТ. </w:t>
            </w:r>
            <w:r w:rsidR="00474341" w:rsidRPr="00474341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специализированных программ для обеспечения стабильной работы средств ИКТ.</w:t>
            </w:r>
          </w:p>
          <w:p w:rsidR="00040479" w:rsidRPr="00474341" w:rsidRDefault="00474341" w:rsidP="0013716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Безопасность, гигиена, эргономика, ресурсосбережение, технологические требования при эксплуатации компьютерного рабочего места. </w:t>
            </w:r>
            <w:r w:rsidRPr="004743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Проектирование автоматизированного рабочего места в соответствии с целями </w:t>
            </w:r>
            <w:r w:rsidRPr="0047434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его использования</w:t>
            </w:r>
          </w:p>
        </w:tc>
        <w:tc>
          <w:tcPr>
            <w:tcW w:w="4673" w:type="dxa"/>
          </w:tcPr>
          <w:p w:rsidR="00474341" w:rsidRPr="00474341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 класс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Глава 2. Компьютер и его программное обеспечение</w:t>
            </w:r>
          </w:p>
          <w:p w:rsidR="00474341" w:rsidRPr="00474341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§ 6. История развития вычислительной техники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Этапы информационных преобразований в обществе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История развития устройств для вычислений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3. Поколения ЭВМ</w:t>
            </w:r>
          </w:p>
          <w:p w:rsidR="00474341" w:rsidRPr="00474341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§ 7. Основополагающие принципы устройства ЭВМ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Принципы Неймана-Лебедева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Архитектура персонального компьютера 3. Перспективные направления развития компьютеров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§ 8. Программное обеспечение компьютера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Структура программного обеспечения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Системное программное обеспечение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Системы программирования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4. Прикладное программное обеспечение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§ 9. Файловая система компьютера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Файлы и каталоги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Функции файловой системы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Файловые структуры </w:t>
            </w:r>
          </w:p>
          <w:p w:rsidR="00474341" w:rsidRPr="00474341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Глава 5. Основы социальной информатики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§ 18. Информационное право и информационная безопасность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Правовое регулирование в области информационных ресурсов </w:t>
            </w:r>
          </w:p>
          <w:p w:rsidR="00040479" w:rsidRPr="00040479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2. Правовые нормы использования программного обеспечения</w:t>
            </w:r>
          </w:p>
        </w:tc>
      </w:tr>
      <w:tr w:rsidR="00040479" w:rsidTr="00722EE4">
        <w:tc>
          <w:tcPr>
            <w:tcW w:w="4672" w:type="dxa"/>
          </w:tcPr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Подготовка текстов и демонстрационных материалов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поиска и </w:t>
            </w:r>
            <w:proofErr w:type="spellStart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автозамены</w:t>
            </w:r>
            <w:proofErr w:type="spellEnd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. История изменений. Использование готовых шаблонов и создание собственных. Разработка структуры документа, создание гипертекстового документа. Стандарты библиографических описаний. Деловая переписка, научная публикация. Реферат и аннотация. Оформление списка литературы. Коллективная работа с документами. Рецензирование текста. Облачные сервисы. </w:t>
            </w:r>
          </w:p>
          <w:p w:rsidR="00040479" w:rsidRPr="00474341" w:rsidRDefault="00474341" w:rsidP="0013716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 компьютерной версткой текста. Технические средства ввода текста. Программы распознавания текста, введенного с использованием сканера, планшетного ПК или графического планшета. Программы синтеза и распознавания устной речи</w:t>
            </w:r>
          </w:p>
        </w:tc>
        <w:tc>
          <w:tcPr>
            <w:tcW w:w="4673" w:type="dxa"/>
          </w:tcPr>
          <w:p w:rsidR="00474341" w:rsidRPr="00474341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класс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Глава 5. Современные технологии создания и обработки информационных объектов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341">
              <w:rPr>
                <w:rFonts w:ascii="Times New Roman" w:hAnsi="Times New Roman" w:cs="Times New Roman"/>
                <w:b/>
                <w:sz w:val="24"/>
                <w:szCs w:val="24"/>
              </w:rPr>
              <w:t>§ 23. Текстовые документы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Виды текстовых документов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Виды программного обеспечения для обработки текстовой информации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Создание текстовых документов на компьютере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4. Средства автоматизации процесса создания документов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5. Совместная работа над документом </w:t>
            </w:r>
          </w:p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6. Оформление реферата как пример автоматизации процесса создания документов </w:t>
            </w:r>
          </w:p>
          <w:p w:rsidR="00040479" w:rsidRPr="00040479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7. Другие возможности автоматизации обработки текстовой информации</w:t>
            </w:r>
          </w:p>
        </w:tc>
      </w:tr>
      <w:tr w:rsidR="00474341" w:rsidTr="00722EE4">
        <w:tc>
          <w:tcPr>
            <w:tcW w:w="4672" w:type="dxa"/>
          </w:tcPr>
          <w:p w:rsidR="00474341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аудиовизуальными данными </w:t>
            </w:r>
            <w:r w:rsidRPr="00474341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и преобразование аудио визуальных объектов. Ввод изображений с использованием различных цифровых устройств (цифровых фотоаппаратов и микроскопов, видеокамер, сканеров и т. д.). Обработка изображения и звука с использованием интернет- и мобильных приложений.</w:t>
            </w:r>
          </w:p>
          <w:p w:rsidR="00474341" w:rsidRPr="00474341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мультимедийных онлайн-сервисов для разработки презентаций проектных работ. Работа в группе, технология публикации готового материала в сети</w:t>
            </w:r>
          </w:p>
        </w:tc>
        <w:tc>
          <w:tcPr>
            <w:tcW w:w="4673" w:type="dxa"/>
          </w:tcPr>
          <w:p w:rsidR="00487600" w:rsidRPr="00487600" w:rsidRDefault="00474341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10 класс</w:t>
            </w:r>
          </w:p>
          <w:p w:rsidR="00487600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Глава 5. Современные технологии создания и обработки информационных объектов</w:t>
            </w:r>
          </w:p>
          <w:p w:rsidR="00487600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§ 24. Объекты компьютерной графики</w:t>
            </w:r>
          </w:p>
          <w:p w:rsidR="00487600" w:rsidRDefault="00474341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Компьютерная графика и её виды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Форматы графических файлов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Понятие разрешения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4. Цифровая фотография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§ 25. Компьютерные презентации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Виды компьютерных презентаций </w:t>
            </w:r>
          </w:p>
          <w:p w:rsidR="00474341" w:rsidRPr="00474341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2. Создание презентаций</w:t>
            </w:r>
          </w:p>
        </w:tc>
      </w:tr>
      <w:tr w:rsidR="00474341" w:rsidTr="00722EE4">
        <w:tc>
          <w:tcPr>
            <w:tcW w:w="4672" w:type="dxa"/>
          </w:tcPr>
          <w:p w:rsidR="00474341" w:rsidRPr="00474341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(динамические) таблицы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использования динамических (электронных) таблиц на практике (в том числе — в задачах математического моделирования)</w:t>
            </w:r>
          </w:p>
        </w:tc>
        <w:tc>
          <w:tcPr>
            <w:tcW w:w="4673" w:type="dxa"/>
          </w:tcPr>
          <w:p w:rsidR="00487600" w:rsidRPr="00487600" w:rsidRDefault="00487600" w:rsidP="004876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Глава 1. Обработка информации в электронных таблицах</w:t>
            </w:r>
          </w:p>
          <w:p w:rsidR="00487600" w:rsidRPr="00487600" w:rsidRDefault="00487600" w:rsidP="004876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1. Табличный процессор. Основные сведения 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Объекты табличного процессора и их свойства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Некоторые приёмы ввода и редактирования данных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Копирование и перемещение данных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§ 2. Редактирование и форматирование в табличном процессоре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Редактирование книги и электронной таблицы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Форматирование объектов электронной таблицы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3. Встроенные функции и их </w:t>
            </w: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использование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Общие сведения о функциях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Математические и статистические функции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Логические функции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4. Финансовые функции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5. Текстовые функции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§ 4. Инструменты анализа данных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Диаграммы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Сортировка данных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3. Фильтрация данных</w:t>
            </w:r>
          </w:p>
          <w:p w:rsidR="00487600" w:rsidRDefault="00487600" w:rsidP="00487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4. Условное форматирование</w:t>
            </w:r>
          </w:p>
          <w:p w:rsidR="00474341" w:rsidRPr="00474341" w:rsidRDefault="00487600" w:rsidP="004876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5. Подбор параметра </w:t>
            </w:r>
          </w:p>
        </w:tc>
      </w:tr>
      <w:tr w:rsidR="00487600" w:rsidTr="00722EE4">
        <w:tc>
          <w:tcPr>
            <w:tcW w:w="4672" w:type="dxa"/>
          </w:tcPr>
          <w:p w:rsidR="00487600" w:rsidRPr="00487600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Базы данных</w:t>
            </w:r>
          </w:p>
          <w:p w:rsidR="00487600" w:rsidRPr="00474341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Реляционные (табличные) базы данных.Таблица — представление сведений об однотипных объектах. Поле, запись. Ключевые поля таблицы. Связи между таблицами. Схема данных. Поиск и выбор в базах данных. Сортировка данных. Создание, ведение и использование баз данных при решении учебных и практических задач</w:t>
            </w:r>
          </w:p>
        </w:tc>
        <w:tc>
          <w:tcPr>
            <w:tcW w:w="4673" w:type="dxa"/>
          </w:tcPr>
          <w:p w:rsidR="00487600" w:rsidRPr="00487600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Глава 3. Информационное моделирование</w:t>
            </w:r>
          </w:p>
          <w:p w:rsidR="00487600" w:rsidRPr="00487600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12. База данных как модель предметной области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Общие представления об информационных системах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2. Предметная область и её моделирование 3. Представление о моделях данных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4. Реляционные базы данных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§ 13. Системы управления базами данных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Этапы разработки базы данных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СУБД и их классификация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Работа в программной среде СУБД </w:t>
            </w:r>
          </w:p>
          <w:p w:rsidR="00487600" w:rsidRPr="00474341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4. Манипулирование данными в базе данных</w:t>
            </w:r>
          </w:p>
        </w:tc>
      </w:tr>
      <w:tr w:rsidR="00487600" w:rsidTr="00622221">
        <w:tc>
          <w:tcPr>
            <w:tcW w:w="9345" w:type="dxa"/>
            <w:gridSpan w:val="2"/>
          </w:tcPr>
          <w:p w:rsidR="00487600" w:rsidRPr="00487600" w:rsidRDefault="00487600" w:rsidP="004876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Информационно-коммуникационные технологии.Работа в информационном пространстве</w:t>
            </w:r>
          </w:p>
        </w:tc>
      </w:tr>
      <w:tr w:rsidR="00487600" w:rsidTr="00722EE4">
        <w:tc>
          <w:tcPr>
            <w:tcW w:w="4672" w:type="dxa"/>
          </w:tcPr>
          <w:p w:rsidR="00487600" w:rsidRPr="00487600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Компьютерные сети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построения компьютерных сетей. Сетевые протоколы. Интернет. Адресация в сети Интернет. Система доменных имен. Браузеры. 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600">
              <w:rPr>
                <w:rFonts w:ascii="Times New Roman" w:hAnsi="Times New Roman" w:cs="Times New Roman"/>
                <w:i/>
                <w:sz w:val="24"/>
                <w:szCs w:val="24"/>
              </w:rPr>
              <w:t>Аппаратные компоненты компьютерных сетей.</w:t>
            </w:r>
          </w:p>
          <w:p w:rsidR="0048760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Веб-сайт. Страница. Взаимодействие веб-страницы с сервером. </w:t>
            </w:r>
          </w:p>
          <w:p w:rsidR="001A386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Динамические страницы. Разработка интернет-приложений (сайты). </w:t>
            </w:r>
          </w:p>
          <w:p w:rsidR="001A3860" w:rsidRDefault="0048760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Сетевое хранение данных. </w:t>
            </w:r>
            <w:r w:rsidRPr="001A38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Облачные сервисы. </w:t>
            </w:r>
          </w:p>
          <w:p w:rsidR="00487600" w:rsidRPr="00474341" w:rsidRDefault="0048760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 сети Интернет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Расширенный поиск информации в сети Интернет. Использование языков построения запросов. Другие виды деятельности в сети Интернет. </w:t>
            </w:r>
            <w:proofErr w:type="spellStart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Геолокационные</w:t>
            </w:r>
            <w:proofErr w:type="spellEnd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сервисы реального времени (локация мобильных телефонов, 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загруженности автомагистралей и т. п.); интернетторговля; бронирование билетов и гостиниц и т. п.</w:t>
            </w:r>
          </w:p>
        </w:tc>
        <w:tc>
          <w:tcPr>
            <w:tcW w:w="4673" w:type="dxa"/>
          </w:tcPr>
          <w:p w:rsidR="001A3860" w:rsidRPr="001A3860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 класс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Глава 4. Сетевые информационные технологии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§ 14. Основы построения компьютерных сетей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Компьютерные сети и их классификация 2. Аппаратное и программное обеспечение компьютерных сетей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Работа в локальной сети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4. Как устроен Интернет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5. История появления и развития компьютерных сетей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§ 15. Службы Интернета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Информационные службы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Коммуникационные службы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Сетевой этикет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§ 16. Интернет как глобальная информационная система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1. Всемирная паутина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Поиск информации в сети Интернет </w:t>
            </w:r>
          </w:p>
          <w:p w:rsidR="00487600" w:rsidRPr="00474341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О достоверности информации, представленной на </w:t>
            </w:r>
            <w:proofErr w:type="spellStart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вебресурсах</w:t>
            </w:r>
            <w:proofErr w:type="spellEnd"/>
          </w:p>
        </w:tc>
      </w:tr>
      <w:tr w:rsidR="00487600" w:rsidTr="00722EE4">
        <w:tc>
          <w:tcPr>
            <w:tcW w:w="4672" w:type="dxa"/>
          </w:tcPr>
          <w:p w:rsidR="001A3860" w:rsidRPr="001A3860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Социальная информатика</w:t>
            </w:r>
          </w:p>
          <w:p w:rsidR="00487600" w:rsidRPr="00474341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Социальные сети — организация коллективного взаимодействия и обмена данными. </w:t>
            </w:r>
            <w:r w:rsidRPr="001A3860">
              <w:rPr>
                <w:rFonts w:ascii="Times New Roman" w:hAnsi="Times New Roman" w:cs="Times New Roman"/>
                <w:i/>
                <w:sz w:val="24"/>
                <w:szCs w:val="24"/>
              </w:rPr>
              <w:t>Сетевой этикет: правила поведения в киберпространстве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. Проблема подлинности полученной информации. </w:t>
            </w:r>
            <w:r w:rsidRPr="001A3860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Информационная культура. Государственные электронные сервисы и услуги.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Мобильные приложения. Открытые образовательные ресурсы</w:t>
            </w:r>
          </w:p>
        </w:tc>
        <w:tc>
          <w:tcPr>
            <w:tcW w:w="4673" w:type="dxa"/>
          </w:tcPr>
          <w:p w:rsidR="001A3860" w:rsidRPr="001A3860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Глава 5. Основы социальной информатики</w:t>
            </w:r>
          </w:p>
          <w:p w:rsidR="001A3860" w:rsidRPr="001A3860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§ 17. Информационное общество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1. Понятие информационного общества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2. Информационные ресурсы, продукты и услуги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Информатизация образования </w:t>
            </w:r>
          </w:p>
          <w:p w:rsidR="00487600" w:rsidRPr="00474341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4. Россия на пути к информационному обществу</w:t>
            </w:r>
          </w:p>
        </w:tc>
      </w:tr>
      <w:tr w:rsidR="00487600" w:rsidTr="00722EE4">
        <w:tc>
          <w:tcPr>
            <w:tcW w:w="4672" w:type="dxa"/>
          </w:tcPr>
          <w:p w:rsidR="001A3860" w:rsidRPr="001A3860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безопасность</w:t>
            </w:r>
          </w:p>
          <w:p w:rsidR="00487600" w:rsidRPr="00474341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защиты информации в автоматизированных информационных системах (АИС), компьютерных сетях и компьютерах. Общие проблемы защиты информации и информационной безопасности АИС. Электронная подпись, сертифицированные сайты и документы. Техногенные и экономические угрозы, связанные с использованием ИКТ. Правовое обеспечение информационной безопасности</w:t>
            </w:r>
          </w:p>
        </w:tc>
        <w:tc>
          <w:tcPr>
            <w:tcW w:w="4673" w:type="dxa"/>
          </w:tcPr>
          <w:p w:rsidR="001A3860" w:rsidRPr="001A3860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11 класс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860">
              <w:rPr>
                <w:rFonts w:ascii="Times New Roman" w:hAnsi="Times New Roman" w:cs="Times New Roman"/>
                <w:b/>
                <w:sz w:val="24"/>
                <w:szCs w:val="24"/>
              </w:rPr>
              <w:t>Глава 5. Основы социальной информатики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§ 18. Информационное право и информационная безопасность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1. Правовое регулирование в области информационных ресурсов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2. Правовые нормы использования программного обеспечения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3. О наказаниях за информационные преступления </w:t>
            </w:r>
          </w:p>
          <w:p w:rsidR="001A3860" w:rsidRDefault="001A3860" w:rsidP="001371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4. Информационная безопасность </w:t>
            </w:r>
          </w:p>
          <w:p w:rsidR="00487600" w:rsidRPr="00474341" w:rsidRDefault="001A3860" w:rsidP="001371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5. Защита информации</w:t>
            </w:r>
          </w:p>
        </w:tc>
      </w:tr>
    </w:tbl>
    <w:p w:rsidR="00722EE4" w:rsidRDefault="00722EE4" w:rsidP="0013716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164F" w:rsidRDefault="0050164F" w:rsidP="0050164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64F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3"/>
        <w:tblW w:w="0" w:type="auto"/>
        <w:tblLook w:val="04A0"/>
      </w:tblPr>
      <w:tblGrid>
        <w:gridCol w:w="450"/>
        <w:gridCol w:w="3846"/>
        <w:gridCol w:w="2106"/>
        <w:gridCol w:w="916"/>
        <w:gridCol w:w="979"/>
        <w:gridCol w:w="1274"/>
      </w:tblGrid>
      <w:tr w:rsidR="0050164F" w:rsidTr="0050164F">
        <w:trPr>
          <w:trHeight w:val="135"/>
        </w:trPr>
        <w:tc>
          <w:tcPr>
            <w:tcW w:w="0" w:type="auto"/>
            <w:vMerge w:val="restart"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4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тематического блока в соответствии с ПОО СОО</w:t>
            </w:r>
          </w:p>
        </w:tc>
        <w:tc>
          <w:tcPr>
            <w:tcW w:w="0" w:type="auto"/>
            <w:vMerge w:val="restart"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4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0" w:type="auto"/>
            <w:gridSpan w:val="3"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4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0164F" w:rsidTr="0050164F">
        <w:trPr>
          <w:trHeight w:val="135"/>
        </w:trPr>
        <w:tc>
          <w:tcPr>
            <w:tcW w:w="0" w:type="auto"/>
            <w:vMerge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4F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0" w:type="auto"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4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</w:tcPr>
          <w:p w:rsidR="0050164F" w:rsidRP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64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50164F" w:rsidTr="0050164F">
        <w:trPr>
          <w:trHeight w:val="135"/>
        </w:trPr>
        <w:tc>
          <w:tcPr>
            <w:tcW w:w="0" w:type="auto"/>
          </w:tcPr>
          <w:p w:rsid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0164F" w:rsidRDefault="0050164F" w:rsidP="005016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Введение. Информация и информационные процессы</w:t>
            </w:r>
          </w:p>
        </w:tc>
        <w:tc>
          <w:tcPr>
            <w:tcW w:w="0" w:type="auto"/>
          </w:tcPr>
          <w:p w:rsidR="0050164F" w:rsidRDefault="0050164F" w:rsidP="005016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164F" w:rsidTr="0050164F">
        <w:trPr>
          <w:trHeight w:val="135"/>
        </w:trPr>
        <w:tc>
          <w:tcPr>
            <w:tcW w:w="0" w:type="auto"/>
            <w:vMerge w:val="restart"/>
          </w:tcPr>
          <w:p w:rsid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:rsidR="0050164F" w:rsidRDefault="0050164F" w:rsidP="005016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программных систем и сервисов</w:t>
            </w:r>
          </w:p>
        </w:tc>
        <w:tc>
          <w:tcPr>
            <w:tcW w:w="0" w:type="auto"/>
          </w:tcPr>
          <w:p w:rsidR="0050164F" w:rsidRDefault="0050164F" w:rsidP="005016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Компьютер и его программное обеспечение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164F" w:rsidTr="0050164F">
        <w:trPr>
          <w:trHeight w:val="135"/>
        </w:trPr>
        <w:tc>
          <w:tcPr>
            <w:tcW w:w="0" w:type="auto"/>
            <w:vMerge/>
          </w:tcPr>
          <w:p w:rsid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50164F" w:rsidRDefault="0050164F" w:rsidP="005016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тех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нологии создания и обработки информационных объектов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164F" w:rsidTr="0050164F">
        <w:trPr>
          <w:trHeight w:val="135"/>
        </w:trPr>
        <w:tc>
          <w:tcPr>
            <w:tcW w:w="0" w:type="auto"/>
            <w:vMerge/>
          </w:tcPr>
          <w:p w:rsid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0164F" w:rsidRDefault="0050164F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50164F" w:rsidRDefault="0050164F" w:rsidP="005016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Обработ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информации в электронных таб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лицах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0164F" w:rsidRPr="000F73A1" w:rsidRDefault="0050164F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4DA8" w:rsidTr="0050164F">
        <w:trPr>
          <w:trHeight w:val="135"/>
        </w:trPr>
        <w:tc>
          <w:tcPr>
            <w:tcW w:w="0" w:type="auto"/>
            <w:vMerge w:val="restart"/>
          </w:tcPr>
          <w:p w:rsidR="00F04DA8" w:rsidRDefault="00F04DA8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:rsidR="00F04DA8" w:rsidRDefault="00F04DA8" w:rsidP="00F04D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0" w:type="auto"/>
          </w:tcPr>
          <w:p w:rsidR="00F04DA8" w:rsidRPr="000F73A1" w:rsidRDefault="00F04DA8" w:rsidP="00F04D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информации 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в компьютере</w:t>
            </w:r>
          </w:p>
        </w:tc>
        <w:tc>
          <w:tcPr>
            <w:tcW w:w="0" w:type="auto"/>
          </w:tcPr>
          <w:p w:rsidR="00F04DA8" w:rsidRPr="000F73A1" w:rsidRDefault="00F04DA8" w:rsidP="00F04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4DA8" w:rsidTr="0050164F">
        <w:trPr>
          <w:trHeight w:val="135"/>
        </w:trPr>
        <w:tc>
          <w:tcPr>
            <w:tcW w:w="0" w:type="auto"/>
            <w:vMerge/>
          </w:tcPr>
          <w:p w:rsidR="00F04DA8" w:rsidRDefault="00F04DA8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04DA8" w:rsidRDefault="00F04DA8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Элементы теории множеств и алгебры логики</w:t>
            </w:r>
          </w:p>
        </w:tc>
        <w:tc>
          <w:tcPr>
            <w:tcW w:w="0" w:type="auto"/>
          </w:tcPr>
          <w:p w:rsidR="00F04DA8" w:rsidRPr="000F73A1" w:rsidRDefault="00F04DA8" w:rsidP="00F04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4DA8" w:rsidTr="0050164F">
        <w:trPr>
          <w:trHeight w:val="135"/>
        </w:trPr>
        <w:tc>
          <w:tcPr>
            <w:tcW w:w="0" w:type="auto"/>
            <w:vMerge w:val="restart"/>
          </w:tcPr>
          <w:p w:rsidR="00F04DA8" w:rsidRDefault="00F04DA8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 w:val="restart"/>
          </w:tcPr>
          <w:p w:rsidR="00F04DA8" w:rsidRDefault="00F04DA8" w:rsidP="00F04D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Алгоритмы и элементы программирования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Алгоритмы и элементы программирования</w:t>
            </w:r>
          </w:p>
        </w:tc>
        <w:tc>
          <w:tcPr>
            <w:tcW w:w="0" w:type="auto"/>
          </w:tcPr>
          <w:p w:rsidR="00F04DA8" w:rsidRPr="000F73A1" w:rsidRDefault="00F04DA8" w:rsidP="00F04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4DA8" w:rsidTr="0050164F">
        <w:trPr>
          <w:trHeight w:val="135"/>
        </w:trPr>
        <w:tc>
          <w:tcPr>
            <w:tcW w:w="0" w:type="auto"/>
            <w:vMerge/>
          </w:tcPr>
          <w:p w:rsidR="00F04DA8" w:rsidRDefault="00F04DA8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F04DA8" w:rsidRDefault="00F04DA8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0" w:type="auto"/>
          </w:tcPr>
          <w:p w:rsidR="00F04DA8" w:rsidRPr="000F73A1" w:rsidRDefault="00F04DA8" w:rsidP="00F04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F04DA8" w:rsidRPr="000F73A1" w:rsidRDefault="00F04DA8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22E41" w:rsidTr="0050164F">
        <w:trPr>
          <w:trHeight w:val="135"/>
        </w:trPr>
        <w:tc>
          <w:tcPr>
            <w:tcW w:w="0" w:type="auto"/>
            <w:vMerge w:val="restart"/>
          </w:tcPr>
          <w:p w:rsidR="00722E41" w:rsidRDefault="00722E41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</w:tcPr>
          <w:p w:rsidR="00722E41" w:rsidRDefault="00722E41" w:rsidP="00F04D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Информационнокоммуникационные технологии. </w:t>
            </w:r>
          </w:p>
          <w:p w:rsidR="00722E41" w:rsidRDefault="00722E41" w:rsidP="00F04D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Работа в информационном пространстве</w:t>
            </w: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2E41" w:rsidRPr="000F73A1" w:rsidRDefault="00722E41" w:rsidP="00F04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E41" w:rsidTr="0050164F">
        <w:trPr>
          <w:trHeight w:val="135"/>
        </w:trPr>
        <w:tc>
          <w:tcPr>
            <w:tcW w:w="0" w:type="auto"/>
            <w:vMerge/>
          </w:tcPr>
          <w:p w:rsidR="00722E41" w:rsidRDefault="00722E41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22E41" w:rsidRDefault="00722E41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Сетевые информационные технологии</w:t>
            </w:r>
          </w:p>
        </w:tc>
        <w:tc>
          <w:tcPr>
            <w:tcW w:w="0" w:type="auto"/>
          </w:tcPr>
          <w:p w:rsidR="00722E41" w:rsidRPr="000F73A1" w:rsidRDefault="00722E41" w:rsidP="00722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2E41" w:rsidTr="0050164F">
        <w:trPr>
          <w:trHeight w:val="135"/>
        </w:trPr>
        <w:tc>
          <w:tcPr>
            <w:tcW w:w="0" w:type="auto"/>
            <w:vMerge/>
          </w:tcPr>
          <w:p w:rsidR="00722E41" w:rsidRDefault="00722E41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22E41" w:rsidRDefault="00722E41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Основы социальной информатики</w:t>
            </w:r>
          </w:p>
        </w:tc>
        <w:tc>
          <w:tcPr>
            <w:tcW w:w="0" w:type="auto"/>
          </w:tcPr>
          <w:p w:rsidR="00722E41" w:rsidRPr="000F73A1" w:rsidRDefault="00722E41" w:rsidP="00722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722E41" w:rsidRPr="000F73A1" w:rsidRDefault="00722E41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F42" w:rsidTr="00622221">
        <w:trPr>
          <w:trHeight w:val="135"/>
        </w:trPr>
        <w:tc>
          <w:tcPr>
            <w:tcW w:w="0" w:type="auto"/>
          </w:tcPr>
          <w:p w:rsidR="00E40F42" w:rsidRDefault="00E40F42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</w:tcPr>
          <w:p w:rsidR="00E40F42" w:rsidRPr="000F73A1" w:rsidRDefault="00E40F42" w:rsidP="00501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Резерв учебного времени</w:t>
            </w:r>
          </w:p>
        </w:tc>
        <w:tc>
          <w:tcPr>
            <w:tcW w:w="0" w:type="auto"/>
          </w:tcPr>
          <w:p w:rsidR="00E40F42" w:rsidRPr="000F73A1" w:rsidRDefault="00E40F42" w:rsidP="00E40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</w:tcPr>
          <w:p w:rsidR="00E40F42" w:rsidRPr="000F73A1" w:rsidRDefault="00E40F42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40F42" w:rsidRPr="000F73A1" w:rsidRDefault="00E40F42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40F42" w:rsidTr="00622221">
        <w:trPr>
          <w:trHeight w:val="135"/>
        </w:trPr>
        <w:tc>
          <w:tcPr>
            <w:tcW w:w="0" w:type="auto"/>
          </w:tcPr>
          <w:p w:rsidR="00E40F42" w:rsidRDefault="00E40F42" w:rsidP="005016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E40F42" w:rsidRPr="000F73A1" w:rsidRDefault="00E40F42" w:rsidP="00501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E40F42" w:rsidRPr="000F73A1" w:rsidRDefault="00E40F42" w:rsidP="00E40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</w:p>
        </w:tc>
        <w:tc>
          <w:tcPr>
            <w:tcW w:w="0" w:type="auto"/>
          </w:tcPr>
          <w:p w:rsidR="00E40F42" w:rsidRPr="000F73A1" w:rsidRDefault="00E40F42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E40F42" w:rsidRPr="000F73A1" w:rsidRDefault="00E40F42" w:rsidP="005016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50164F" w:rsidRPr="0050164F" w:rsidRDefault="0050164F" w:rsidP="0050164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F42" w:rsidRDefault="000F73A1" w:rsidP="00E40F4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0F42">
        <w:rPr>
          <w:rFonts w:ascii="Times New Roman" w:hAnsi="Times New Roman" w:cs="Times New Roman"/>
          <w:b/>
          <w:sz w:val="24"/>
          <w:szCs w:val="24"/>
        </w:rPr>
        <w:t>Описание видов деятельности по каждой из тем</w:t>
      </w:r>
    </w:p>
    <w:tbl>
      <w:tblPr>
        <w:tblStyle w:val="a3"/>
        <w:tblW w:w="0" w:type="auto"/>
        <w:tblLook w:val="04A0"/>
      </w:tblPr>
      <w:tblGrid>
        <w:gridCol w:w="458"/>
        <w:gridCol w:w="2848"/>
        <w:gridCol w:w="6265"/>
      </w:tblGrid>
      <w:tr w:rsidR="00E40F42" w:rsidTr="00E40F42">
        <w:tc>
          <w:tcPr>
            <w:tcW w:w="0" w:type="auto"/>
          </w:tcPr>
          <w:p w:rsidR="00E40F42" w:rsidRPr="00E40F42" w:rsidRDefault="00E40F42" w:rsidP="00E40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F4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E40F42" w:rsidRPr="00E40F42" w:rsidRDefault="00E40F42" w:rsidP="00E40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F4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тематического блока в соответствии с ПОО СОО</w:t>
            </w:r>
          </w:p>
        </w:tc>
        <w:tc>
          <w:tcPr>
            <w:tcW w:w="0" w:type="auto"/>
          </w:tcPr>
          <w:p w:rsidR="00E40F42" w:rsidRPr="00E40F42" w:rsidRDefault="00E40F42" w:rsidP="00E40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0F42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</w:tr>
      <w:tr w:rsidR="00E40F42" w:rsidTr="00E40F42">
        <w:tc>
          <w:tcPr>
            <w:tcW w:w="0" w:type="auto"/>
          </w:tcPr>
          <w:p w:rsidR="00E40F42" w:rsidRDefault="00E40F42" w:rsidP="00E40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40F42" w:rsidRDefault="00E40F42" w:rsidP="00E40F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Введение. Информация и информационные процессы</w:t>
            </w:r>
          </w:p>
        </w:tc>
        <w:tc>
          <w:tcPr>
            <w:tcW w:w="0" w:type="auto"/>
          </w:tcPr>
          <w:p w:rsidR="00E40F42" w:rsidRDefault="00E40F42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 в форме интерактивных лекций, семинаров, деловых игр. Обсуждение вопросов и заданий к теме. Обобщение теории, решение задач и выполнение практических заданий.</w:t>
            </w:r>
          </w:p>
          <w:p w:rsidR="00E40F42" w:rsidRDefault="00E40F42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Тестирование. </w:t>
            </w:r>
          </w:p>
          <w:p w:rsidR="00E40F42" w:rsidRDefault="00E40F42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F4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E40F42" w:rsidRDefault="00E40F42" w:rsidP="00E40F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Решение задач на определение количества информации, содержащейся в сообщении при вероятностном и техническом (алфавитном) подходах. Решение задач, связанных с выделением основных информационных процессов в реальных ситуациях (при анализе процессов в обществе, природе и технике). Кодирование и декодирование сообщений по предложенным правилам</w:t>
            </w:r>
          </w:p>
        </w:tc>
      </w:tr>
      <w:tr w:rsidR="00E40F42" w:rsidTr="00E40F42">
        <w:tc>
          <w:tcPr>
            <w:tcW w:w="0" w:type="auto"/>
          </w:tcPr>
          <w:p w:rsidR="00E40F42" w:rsidRDefault="00E40F42" w:rsidP="00E40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40F42" w:rsidRDefault="00E40F42" w:rsidP="00E40F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0" w:type="auto"/>
          </w:tcPr>
          <w:p w:rsidR="00E40F42" w:rsidRDefault="00E40F42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форме интерактивных лекций, семинаров, деловых игр. Обсуждение вопросов и заданий к теме. Обобщение теории, решение задач и выполнение практических заданий. Тестирование. </w:t>
            </w:r>
            <w:r w:rsidRPr="00E40F42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E40F42" w:rsidRDefault="00E40F42" w:rsidP="00E40F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и выполнение заданий на кодирование тестовой, графической и звуковой информации. Запись чисел в различных системах счисления, перевод чисел из одной системы счисления в другую, вычисления в позиционных системах счисления. Представление целых и вещественных чисел в форматах с фиксированной и плавающей запятой. Выполнение эквивалентных преобразований логических выражений; построение логического выражения по заданной таблице истинности. 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простейших логических уравнений. 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</w:t>
            </w:r>
          </w:p>
        </w:tc>
      </w:tr>
      <w:tr w:rsidR="00473846" w:rsidTr="00E40F42">
        <w:tc>
          <w:tcPr>
            <w:tcW w:w="0" w:type="auto"/>
          </w:tcPr>
          <w:p w:rsidR="00473846" w:rsidRPr="000F73A1" w:rsidRDefault="00473846" w:rsidP="00E40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473846" w:rsidRPr="000F73A1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Алгоритмы и элементы программирования</w:t>
            </w:r>
          </w:p>
        </w:tc>
        <w:tc>
          <w:tcPr>
            <w:tcW w:w="0" w:type="auto"/>
          </w:tcPr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форме интерактивных лекций, семинаров, деловых игр. Обсуждение вопросов и заданий к теме. Обобщение теории, решение задач и выполнение практических заданий. Тестирование. </w:t>
            </w:r>
            <w:r w:rsidRPr="0047384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Разработка и программная реализация алгоритмов решения типовых задач:</w:t>
            </w:r>
          </w:p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–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 </w:t>
            </w:r>
          </w:p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– анализа записей чисел в позиционной системе счисления; </w:t>
            </w:r>
          </w:p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– решения задач методом перебора (поиск НОД данного натурального числа, проверка числа на простоту и т. д.);</w:t>
            </w:r>
          </w:p>
          <w:p w:rsidR="00473846" w:rsidRPr="000F73A1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–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в обратном порядке, 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 и др. Постановка задачи сортировки. Исследование математических моделей. Исследование геоинформационных моделей. Определение результата выполнения алгоритма по его блок-схеме. Моделирование процессов управления в реальных системах; выявление каналов прямой и обратной связи и соответствующих информационных потоков. Управление работой формального исполнителя с помощью алгоритма</w:t>
            </w:r>
          </w:p>
        </w:tc>
      </w:tr>
      <w:tr w:rsidR="00473846" w:rsidTr="00E40F42">
        <w:tc>
          <w:tcPr>
            <w:tcW w:w="0" w:type="auto"/>
          </w:tcPr>
          <w:p w:rsidR="00473846" w:rsidRPr="000F73A1" w:rsidRDefault="00473846" w:rsidP="00E40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73846" w:rsidRPr="000F73A1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Использование программных систем и сервисов</w:t>
            </w:r>
          </w:p>
        </w:tc>
        <w:tc>
          <w:tcPr>
            <w:tcW w:w="0" w:type="auto"/>
          </w:tcPr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форме интерактивных лекций, семинаров, деловых игр. Обсуждение вопросов и заданий к теме. Обобщение теории, решение задач и выполнение практических заданий. Тестирование. </w:t>
            </w:r>
            <w:r w:rsidRPr="0047384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системой управления базами данных. Выбор конфигурации компьютера в зависимости от решаемой задачи. Работа с графическим интерфейсом </w:t>
            </w:r>
            <w:proofErr w:type="spellStart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, стандартными и служебными приложениями, файловыми менеджерами, архиваторами и антивирусными программами. Использование паролирования и архивирования для обеспечения защиты информации. </w:t>
            </w:r>
          </w:p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Создание, редактирование и форматирование текстовых документов различного вида. Создание, редактирование и 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форматирование растровых и векторных графических изображений. Создание мультимедийной презентации. Решение расчетных и оптимизационных задач с помощью электронных таблиц. Использование средств деловой графики для наглядного представления данных. Знакомство с системой управления базами данных. Создание структуры табличной базы данных. Осуществление ввода и редактирования данных. Упорядочение данных в среде системы управления базами данных. Формирование запросов на поиск данных в среде системы управления базами данных. Создание, ведение и использование баз данных при решении учебных и практических задач. </w:t>
            </w:r>
          </w:p>
          <w:p w:rsidR="00473846" w:rsidRPr="000F73A1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Создание структуры табличной базы данных. Осуществление ввода и редактирования данных. Упорядочение данных в среде системы управления базами данных. Формирование запросов на поиск данных в среде системы управления базами данных. Создание, ведение и использование баз данных при решении учебных и практических задач</w:t>
            </w:r>
          </w:p>
        </w:tc>
      </w:tr>
      <w:tr w:rsidR="00473846" w:rsidTr="00E40F42">
        <w:tc>
          <w:tcPr>
            <w:tcW w:w="0" w:type="auto"/>
          </w:tcPr>
          <w:p w:rsidR="00473846" w:rsidRPr="000F73A1" w:rsidRDefault="00473846" w:rsidP="00E40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</w:tcPr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Информационно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коммуникационные технологии. </w:t>
            </w:r>
          </w:p>
          <w:p w:rsidR="00473846" w:rsidRPr="000F73A1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Работа в информационном пространстве</w:t>
            </w:r>
          </w:p>
        </w:tc>
        <w:tc>
          <w:tcPr>
            <w:tcW w:w="0" w:type="auto"/>
          </w:tcPr>
          <w:p w:rsidR="00473846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нового материала в форме интерактивных лекций, семинаров, деловых игр. Обсуждение вопросов и заданий к теме. Обобщение теории, решение задач и выполнение практических заданий. Тестирование. </w:t>
            </w:r>
            <w:r w:rsidRPr="00473846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деятельность:</w:t>
            </w:r>
          </w:p>
          <w:p w:rsidR="00473846" w:rsidRPr="000F73A1" w:rsidRDefault="00473846" w:rsidP="00E40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электронной почтой. Путешествие по Всемирной паутине. Настройка браузера. Работа с файловыми архивами. Формирование запросов на п</w:t>
            </w:r>
            <w:r w:rsidR="00622221">
              <w:rPr>
                <w:rFonts w:ascii="Times New Roman" w:hAnsi="Times New Roman" w:cs="Times New Roman"/>
                <w:sz w:val="24"/>
                <w:szCs w:val="24"/>
              </w:rPr>
              <w:t xml:space="preserve">оиск информации в сети по ключевым </w:t>
            </w:r>
            <w:r w:rsidRPr="000F73A1">
              <w:rPr>
                <w:rFonts w:ascii="Times New Roman" w:hAnsi="Times New Roman" w:cs="Times New Roman"/>
                <w:sz w:val="24"/>
                <w:szCs w:val="24"/>
              </w:rPr>
              <w:t>словам, адекватным решаемой задаче. Разработка Web-страницы на заданную тему. Формирование запросов на поиск данных. Осуществление поиска информации на заданную тему в основных хранилищах информа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</w:tbl>
    <w:p w:rsidR="00622221" w:rsidRDefault="00622221" w:rsidP="00622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2221" w:rsidRPr="00622221" w:rsidRDefault="00622221" w:rsidP="0062222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21">
        <w:rPr>
          <w:rFonts w:ascii="Times New Roman" w:hAnsi="Times New Roman" w:cs="Times New Roman"/>
          <w:b/>
          <w:sz w:val="24"/>
          <w:szCs w:val="24"/>
        </w:rPr>
        <w:t>Критерии и нормы оценки знаний, умений и навыков обучающихся</w:t>
      </w:r>
    </w:p>
    <w:p w:rsidR="00622221" w:rsidRPr="00622221" w:rsidRDefault="00622221" w:rsidP="0062222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21">
        <w:rPr>
          <w:rFonts w:ascii="Times New Roman" w:hAnsi="Times New Roman" w:cs="Times New Roman"/>
          <w:b/>
          <w:sz w:val="24"/>
          <w:szCs w:val="24"/>
        </w:rPr>
        <w:t>по курсу «Информатика и ИКТ»</w:t>
      </w:r>
    </w:p>
    <w:p w:rsidR="00622221" w:rsidRPr="00622221" w:rsidRDefault="00622221" w:rsidP="00622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1. Содержание и объем материала, подлежащего пр</w:t>
      </w:r>
      <w:r>
        <w:rPr>
          <w:rFonts w:ascii="Times New Roman" w:hAnsi="Times New Roman" w:cs="Times New Roman"/>
          <w:sz w:val="24"/>
          <w:szCs w:val="24"/>
        </w:rPr>
        <w:t xml:space="preserve">оверке, определяется программой </w:t>
      </w:r>
      <w:r w:rsidRPr="00622221">
        <w:rPr>
          <w:rFonts w:ascii="Times New Roman" w:hAnsi="Times New Roman" w:cs="Times New Roman"/>
          <w:sz w:val="24"/>
          <w:szCs w:val="24"/>
        </w:rPr>
        <w:t>и учебником. При проверке усвоения материала необходимо выявлять полноту, прочностьусвоения учащимися теории и умение применять ее на практике в знакомых и незнакомыхситуациях.</w:t>
      </w:r>
    </w:p>
    <w:p w:rsidR="00622221" w:rsidRPr="00622221" w:rsidRDefault="00622221" w:rsidP="00622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2. Основными формами проверки ЗУН учащихся по информатике являются устный</w:t>
      </w:r>
    </w:p>
    <w:p w:rsidR="00622221" w:rsidRPr="00622221" w:rsidRDefault="00622221" w:rsidP="00622221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опрос, письменная контрольная работа, самостоятельная работа, тестирование,</w:t>
      </w:r>
    </w:p>
    <w:p w:rsidR="00622221" w:rsidRPr="00622221" w:rsidRDefault="00622221" w:rsidP="00622221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практическая работа на ЭВМ и зачеты (в старших классах).</w:t>
      </w:r>
    </w:p>
    <w:p w:rsidR="00622221" w:rsidRPr="00622221" w:rsidRDefault="00622221" w:rsidP="00622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3. При оценке письменных и устных ответов учитель в первую очередь учитывает</w:t>
      </w:r>
    </w:p>
    <w:p w:rsidR="00622221" w:rsidRPr="00622221" w:rsidRDefault="00622221" w:rsidP="00622221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показанные учащимися знания и умения. Оценка зависит также от наличия и характера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погрешностей, допущенных учащимися. Среди погрешностей выделяются ошибки и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lastRenderedPageBreak/>
        <w:t>недочеты.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Ошибкой считается погрешность, если она свиде</w:t>
      </w:r>
      <w:r w:rsidR="0026086C">
        <w:rPr>
          <w:rFonts w:ascii="Times New Roman" w:hAnsi="Times New Roman" w:cs="Times New Roman"/>
          <w:sz w:val="24"/>
          <w:szCs w:val="24"/>
        </w:rPr>
        <w:t xml:space="preserve">тельствует о том, что ученик не </w:t>
      </w:r>
      <w:r w:rsidRPr="00622221">
        <w:rPr>
          <w:rFonts w:ascii="Times New Roman" w:hAnsi="Times New Roman" w:cs="Times New Roman"/>
          <w:sz w:val="24"/>
          <w:szCs w:val="24"/>
        </w:rPr>
        <w:t>овладел основными знаниями и (или) ум</w:t>
      </w:r>
      <w:r w:rsidR="0026086C">
        <w:rPr>
          <w:rFonts w:ascii="Times New Roman" w:hAnsi="Times New Roman" w:cs="Times New Roman"/>
          <w:sz w:val="24"/>
          <w:szCs w:val="24"/>
        </w:rPr>
        <w:t xml:space="preserve">ениями, указанными в программе. </w:t>
      </w:r>
      <w:r w:rsidRPr="00622221">
        <w:rPr>
          <w:rFonts w:ascii="Times New Roman" w:hAnsi="Times New Roman" w:cs="Times New Roman"/>
          <w:sz w:val="24"/>
          <w:szCs w:val="24"/>
        </w:rPr>
        <w:t>Недочетами считаются погрешности, которы</w:t>
      </w:r>
      <w:r w:rsidR="0026086C">
        <w:rPr>
          <w:rFonts w:ascii="Times New Roman" w:hAnsi="Times New Roman" w:cs="Times New Roman"/>
          <w:sz w:val="24"/>
          <w:szCs w:val="24"/>
        </w:rPr>
        <w:t>е не привели к искажению смысла</w:t>
      </w:r>
      <w:r w:rsidRPr="00622221">
        <w:rPr>
          <w:rFonts w:ascii="Times New Roman" w:hAnsi="Times New Roman" w:cs="Times New Roman"/>
          <w:sz w:val="24"/>
          <w:szCs w:val="24"/>
        </w:rPr>
        <w:t>полученного учеником задания или способа его выполнения, например, неаккуратнаязапись, небрежное выполнение блок-схемы и т. п.</w:t>
      </w:r>
    </w:p>
    <w:p w:rsidR="00622221" w:rsidRPr="00622221" w:rsidRDefault="00622221" w:rsidP="002608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4. Задания для устного и письменного опроса уч</w:t>
      </w:r>
      <w:r w:rsidR="0026086C">
        <w:rPr>
          <w:rFonts w:ascii="Times New Roman" w:hAnsi="Times New Roman" w:cs="Times New Roman"/>
          <w:sz w:val="24"/>
          <w:szCs w:val="24"/>
        </w:rPr>
        <w:t xml:space="preserve">ащихся состоят из теоретических вопросов и задач. </w:t>
      </w:r>
      <w:r w:rsidRPr="00622221">
        <w:rPr>
          <w:rFonts w:ascii="Times New Roman" w:hAnsi="Times New Roman" w:cs="Times New Roman"/>
          <w:sz w:val="24"/>
          <w:szCs w:val="24"/>
        </w:rPr>
        <w:t>Ответ за теоретический вопрос считается безупре</w:t>
      </w:r>
      <w:r w:rsidR="0026086C">
        <w:rPr>
          <w:rFonts w:ascii="Times New Roman" w:hAnsi="Times New Roman" w:cs="Times New Roman"/>
          <w:sz w:val="24"/>
          <w:szCs w:val="24"/>
        </w:rPr>
        <w:t xml:space="preserve">чным, если по своему содержанию </w:t>
      </w:r>
      <w:r w:rsidRPr="00622221">
        <w:rPr>
          <w:rFonts w:ascii="Times New Roman" w:hAnsi="Times New Roman" w:cs="Times New Roman"/>
          <w:sz w:val="24"/>
          <w:szCs w:val="24"/>
        </w:rPr>
        <w:t>полностью соответствует вопросу, содержит все необходимые теоретические факты иобоснованные выводы, а его изложение и письменная запись математически и логическиграмотны и отличаются последовательностью и аккуратностью.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Решение задачи по программированию считае</w:t>
      </w:r>
      <w:r w:rsidR="0026086C">
        <w:rPr>
          <w:rFonts w:ascii="Times New Roman" w:hAnsi="Times New Roman" w:cs="Times New Roman"/>
          <w:sz w:val="24"/>
          <w:szCs w:val="24"/>
        </w:rPr>
        <w:t xml:space="preserve">тся безупречным, если правильно </w:t>
      </w:r>
      <w:r w:rsidRPr="00622221">
        <w:rPr>
          <w:rFonts w:ascii="Times New Roman" w:hAnsi="Times New Roman" w:cs="Times New Roman"/>
          <w:sz w:val="24"/>
          <w:szCs w:val="24"/>
        </w:rPr>
        <w:t>выбран способ решения, само решение сопровождается необходимыми объяснениями,верно выполнен алгоритм решения, решение записано последовательно, аккуратно исинтаксически верно по правилам какого-либо языка или системы программирования.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26086C">
        <w:rPr>
          <w:rFonts w:ascii="Times New Roman" w:hAnsi="Times New Roman" w:cs="Times New Roman"/>
          <w:b/>
          <w:sz w:val="24"/>
          <w:szCs w:val="24"/>
        </w:rPr>
        <w:t>Практическая работа на ЭВМ</w:t>
      </w:r>
      <w:r w:rsidRPr="00622221">
        <w:rPr>
          <w:rFonts w:ascii="Times New Roman" w:hAnsi="Times New Roman" w:cs="Times New Roman"/>
          <w:sz w:val="24"/>
          <w:szCs w:val="24"/>
        </w:rPr>
        <w:t xml:space="preserve"> счита</w:t>
      </w:r>
      <w:r w:rsidR="0026086C">
        <w:rPr>
          <w:rFonts w:ascii="Times New Roman" w:hAnsi="Times New Roman" w:cs="Times New Roman"/>
          <w:sz w:val="24"/>
          <w:szCs w:val="24"/>
        </w:rPr>
        <w:t xml:space="preserve">ется безупречной, если учащийся </w:t>
      </w:r>
      <w:r w:rsidRPr="00622221">
        <w:rPr>
          <w:rFonts w:ascii="Times New Roman" w:hAnsi="Times New Roman" w:cs="Times New Roman"/>
          <w:sz w:val="24"/>
          <w:szCs w:val="24"/>
        </w:rPr>
        <w:t>самостоятельно или с незначительной помощью учителя выполнил все этапы решениязадачи на ЭВМ, и был получен верный ответ или иное требуемое представление задания.</w:t>
      </w:r>
    </w:p>
    <w:p w:rsidR="00622221" w:rsidRPr="00622221" w:rsidRDefault="00622221" w:rsidP="002608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 xml:space="preserve">5.Оценка ответа учащегося при устном и </w:t>
      </w:r>
      <w:r w:rsidR="0026086C">
        <w:rPr>
          <w:rFonts w:ascii="Times New Roman" w:hAnsi="Times New Roman" w:cs="Times New Roman"/>
          <w:sz w:val="24"/>
          <w:szCs w:val="24"/>
        </w:rPr>
        <w:t xml:space="preserve">письменном опросах, а также при </w:t>
      </w:r>
      <w:r w:rsidRPr="00622221">
        <w:rPr>
          <w:rFonts w:ascii="Times New Roman" w:hAnsi="Times New Roman" w:cs="Times New Roman"/>
          <w:sz w:val="24"/>
          <w:szCs w:val="24"/>
        </w:rPr>
        <w:t>самостоятельной работе на ЭВМ, проводится по пяти</w:t>
      </w:r>
      <w:r w:rsidR="0026086C">
        <w:rPr>
          <w:rFonts w:ascii="Times New Roman" w:hAnsi="Times New Roman" w:cs="Times New Roman"/>
          <w:sz w:val="24"/>
          <w:szCs w:val="24"/>
        </w:rPr>
        <w:t xml:space="preserve">балльной системе, т.е. за ответ </w:t>
      </w:r>
      <w:r w:rsidRPr="00622221">
        <w:rPr>
          <w:rFonts w:ascii="Times New Roman" w:hAnsi="Times New Roman" w:cs="Times New Roman"/>
          <w:sz w:val="24"/>
          <w:szCs w:val="24"/>
        </w:rPr>
        <w:t>выставляется одна из отметок: 2 (неудовлетворите</w:t>
      </w:r>
      <w:r w:rsidR="0026086C">
        <w:rPr>
          <w:rFonts w:ascii="Times New Roman" w:hAnsi="Times New Roman" w:cs="Times New Roman"/>
          <w:sz w:val="24"/>
          <w:szCs w:val="24"/>
        </w:rPr>
        <w:t>льно), 3 (удовлетворительно), 4</w:t>
      </w:r>
      <w:r w:rsidRPr="00622221">
        <w:rPr>
          <w:rFonts w:ascii="Times New Roman" w:hAnsi="Times New Roman" w:cs="Times New Roman"/>
          <w:sz w:val="24"/>
          <w:szCs w:val="24"/>
        </w:rPr>
        <w:t>(хорошо), 5 (отлично).</w:t>
      </w:r>
    </w:p>
    <w:p w:rsidR="00622221" w:rsidRPr="00622221" w:rsidRDefault="00622221" w:rsidP="0026086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6.Учитель может повысить отметку за о</w:t>
      </w:r>
      <w:r w:rsidR="0026086C">
        <w:rPr>
          <w:rFonts w:ascii="Times New Roman" w:hAnsi="Times New Roman" w:cs="Times New Roman"/>
          <w:sz w:val="24"/>
          <w:szCs w:val="24"/>
        </w:rPr>
        <w:t xml:space="preserve">ригинальный ответ на вопрос или </w:t>
      </w:r>
      <w:r w:rsidRPr="00622221">
        <w:rPr>
          <w:rFonts w:ascii="Times New Roman" w:hAnsi="Times New Roman" w:cs="Times New Roman"/>
          <w:sz w:val="24"/>
          <w:szCs w:val="24"/>
        </w:rPr>
        <w:t>оригинальное решение задачи, которые свидетельс</w:t>
      </w:r>
      <w:r w:rsidR="0026086C">
        <w:rPr>
          <w:rFonts w:ascii="Times New Roman" w:hAnsi="Times New Roman" w:cs="Times New Roman"/>
          <w:sz w:val="24"/>
          <w:szCs w:val="24"/>
        </w:rPr>
        <w:t xml:space="preserve">твуют о высоком уровне владения </w:t>
      </w:r>
      <w:r w:rsidRPr="00622221">
        <w:rPr>
          <w:rFonts w:ascii="Times New Roman" w:hAnsi="Times New Roman" w:cs="Times New Roman"/>
          <w:sz w:val="24"/>
          <w:szCs w:val="24"/>
        </w:rPr>
        <w:t>информационными технологиями учащимся, за решение более сложной задачи или ответна более сложный вопрос, предложенные учащемуся дополнительно после выполнения имосновных заданий.</w:t>
      </w:r>
    </w:p>
    <w:p w:rsidR="00622221" w:rsidRPr="0026086C" w:rsidRDefault="00622221" w:rsidP="0062222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86C">
        <w:rPr>
          <w:rFonts w:ascii="Times New Roman" w:hAnsi="Times New Roman" w:cs="Times New Roman"/>
          <w:b/>
          <w:sz w:val="24"/>
          <w:szCs w:val="24"/>
        </w:rPr>
        <w:t>Для письменных работ учащихся по алгоритмизации и программированию: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оценка «5» ставится, если: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работа выполнена полностью;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в графическом изображении алгоритма (блок-сх</w:t>
      </w:r>
      <w:r w:rsidR="0026086C">
        <w:rPr>
          <w:rFonts w:ascii="Times New Roman" w:hAnsi="Times New Roman" w:cs="Times New Roman"/>
          <w:sz w:val="24"/>
          <w:szCs w:val="24"/>
        </w:rPr>
        <w:t xml:space="preserve">еме), в теоретических выкладках </w:t>
      </w:r>
      <w:r w:rsidRPr="00622221">
        <w:rPr>
          <w:rFonts w:ascii="Times New Roman" w:hAnsi="Times New Roman" w:cs="Times New Roman"/>
          <w:sz w:val="24"/>
          <w:szCs w:val="24"/>
        </w:rPr>
        <w:t>решения нет пробелов и ошибок;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в тексте программы нет синтаксических ошиб</w:t>
      </w:r>
      <w:r w:rsidR="0026086C">
        <w:rPr>
          <w:rFonts w:ascii="Times New Roman" w:hAnsi="Times New Roman" w:cs="Times New Roman"/>
          <w:sz w:val="24"/>
          <w:szCs w:val="24"/>
        </w:rPr>
        <w:t xml:space="preserve">ок (возможны одна-две различные </w:t>
      </w:r>
      <w:r w:rsidRPr="00622221">
        <w:rPr>
          <w:rFonts w:ascii="Times New Roman" w:hAnsi="Times New Roman" w:cs="Times New Roman"/>
          <w:sz w:val="24"/>
          <w:szCs w:val="24"/>
        </w:rPr>
        <w:t>неточности, описки, не являющиеся следствием незнания или непонимания учебногоматериала).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оценка «4» ставится, если: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работа выполнена полностью, но обоснования ш</w:t>
      </w:r>
      <w:r w:rsidR="0026086C">
        <w:rPr>
          <w:rFonts w:ascii="Times New Roman" w:hAnsi="Times New Roman" w:cs="Times New Roman"/>
          <w:sz w:val="24"/>
          <w:szCs w:val="24"/>
        </w:rPr>
        <w:t xml:space="preserve">агов решения недостаточны (если </w:t>
      </w:r>
      <w:r w:rsidRPr="00622221">
        <w:rPr>
          <w:rFonts w:ascii="Times New Roman" w:hAnsi="Times New Roman" w:cs="Times New Roman"/>
          <w:sz w:val="24"/>
          <w:szCs w:val="24"/>
        </w:rPr>
        <w:t>умение обосновывать рассуждения не являлось специальным объектом проверки);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 xml:space="preserve">- допущена одна ошибка или два-три недочета </w:t>
      </w:r>
      <w:r w:rsidR="0026086C">
        <w:rPr>
          <w:rFonts w:ascii="Times New Roman" w:hAnsi="Times New Roman" w:cs="Times New Roman"/>
          <w:sz w:val="24"/>
          <w:szCs w:val="24"/>
        </w:rPr>
        <w:t xml:space="preserve">в чертежах, выкладках, чертежах </w:t>
      </w:r>
      <w:r w:rsidRPr="00622221">
        <w:rPr>
          <w:rFonts w:ascii="Times New Roman" w:hAnsi="Times New Roman" w:cs="Times New Roman"/>
          <w:sz w:val="24"/>
          <w:szCs w:val="24"/>
        </w:rPr>
        <w:t>блок-схем или тексте программы.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lastRenderedPageBreak/>
        <w:t>- оценка «3» ставится, если: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 xml:space="preserve">- допущены более одной ошибки или двух-трех </w:t>
      </w:r>
      <w:r w:rsidR="0026086C">
        <w:rPr>
          <w:rFonts w:ascii="Times New Roman" w:hAnsi="Times New Roman" w:cs="Times New Roman"/>
          <w:sz w:val="24"/>
          <w:szCs w:val="24"/>
        </w:rPr>
        <w:t xml:space="preserve">недочетов в выкладках, чертежах </w:t>
      </w:r>
      <w:r w:rsidRPr="00622221">
        <w:rPr>
          <w:rFonts w:ascii="Times New Roman" w:hAnsi="Times New Roman" w:cs="Times New Roman"/>
          <w:sz w:val="24"/>
          <w:szCs w:val="24"/>
        </w:rPr>
        <w:t>блок-схем или программе, но учащийся владеет обязательными умениями по проверяемойтеме.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оценка «2» ставится, если: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допущены существенные ошибки, пока</w:t>
      </w:r>
      <w:r w:rsidR="0026086C">
        <w:rPr>
          <w:rFonts w:ascii="Times New Roman" w:hAnsi="Times New Roman" w:cs="Times New Roman"/>
          <w:sz w:val="24"/>
          <w:szCs w:val="24"/>
        </w:rPr>
        <w:t xml:space="preserve">завшие, что учащийся не владеет </w:t>
      </w:r>
      <w:r w:rsidRPr="00622221">
        <w:rPr>
          <w:rFonts w:ascii="Times New Roman" w:hAnsi="Times New Roman" w:cs="Times New Roman"/>
          <w:sz w:val="24"/>
          <w:szCs w:val="24"/>
        </w:rPr>
        <w:t>обязательными знаниями по данной теме в полной мере.</w:t>
      </w:r>
    </w:p>
    <w:p w:rsidR="00622221" w:rsidRPr="0026086C" w:rsidRDefault="00622221" w:rsidP="0062222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86C">
        <w:rPr>
          <w:rFonts w:ascii="Times New Roman" w:hAnsi="Times New Roman" w:cs="Times New Roman"/>
          <w:b/>
          <w:sz w:val="24"/>
          <w:szCs w:val="24"/>
        </w:rPr>
        <w:t>Практическая работа на ЭВМ оценивается следующим образом: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оценка «5» ставится, если: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учащийся самостоятельно выполнил все этапы решения задач на ЭВМ;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 xml:space="preserve">- работа выполнена полностью и получен </w:t>
      </w:r>
      <w:r w:rsidR="0026086C">
        <w:rPr>
          <w:rFonts w:ascii="Times New Roman" w:hAnsi="Times New Roman" w:cs="Times New Roman"/>
          <w:sz w:val="24"/>
          <w:szCs w:val="24"/>
        </w:rPr>
        <w:t xml:space="preserve">верный ответ или иное требуемое </w:t>
      </w:r>
      <w:r w:rsidRPr="00622221">
        <w:rPr>
          <w:rFonts w:ascii="Times New Roman" w:hAnsi="Times New Roman" w:cs="Times New Roman"/>
          <w:sz w:val="24"/>
          <w:szCs w:val="24"/>
        </w:rPr>
        <w:t>представление результата работы;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оценка «4» ставится, если: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 xml:space="preserve">- работа выполнена полностью, но при выполнении </w:t>
      </w:r>
      <w:r w:rsidR="0026086C">
        <w:rPr>
          <w:rFonts w:ascii="Times New Roman" w:hAnsi="Times New Roman" w:cs="Times New Roman"/>
          <w:sz w:val="24"/>
          <w:szCs w:val="24"/>
        </w:rPr>
        <w:t xml:space="preserve">обнаружилось недостаточное </w:t>
      </w:r>
      <w:r w:rsidRPr="00622221">
        <w:rPr>
          <w:rFonts w:ascii="Times New Roman" w:hAnsi="Times New Roman" w:cs="Times New Roman"/>
          <w:sz w:val="24"/>
          <w:szCs w:val="24"/>
        </w:rPr>
        <w:t>владение навыками работы с ЭВМ в рамках поставленной задачи;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правильно выполнена большая часть работы (свыш</w:t>
      </w:r>
      <w:r w:rsidR="0026086C">
        <w:rPr>
          <w:rFonts w:ascii="Times New Roman" w:hAnsi="Times New Roman" w:cs="Times New Roman"/>
          <w:sz w:val="24"/>
          <w:szCs w:val="24"/>
        </w:rPr>
        <w:t xml:space="preserve">е 85 %), допущено не более трех </w:t>
      </w:r>
      <w:r w:rsidRPr="00622221">
        <w:rPr>
          <w:rFonts w:ascii="Times New Roman" w:hAnsi="Times New Roman" w:cs="Times New Roman"/>
          <w:sz w:val="24"/>
          <w:szCs w:val="24"/>
        </w:rPr>
        <w:t>ошибок;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работа выполнена полностью, но использованы</w:t>
      </w:r>
      <w:r w:rsidR="0026086C">
        <w:rPr>
          <w:rFonts w:ascii="Times New Roman" w:hAnsi="Times New Roman" w:cs="Times New Roman"/>
          <w:sz w:val="24"/>
          <w:szCs w:val="24"/>
        </w:rPr>
        <w:t xml:space="preserve"> наименее оптимальные подходы к </w:t>
      </w:r>
      <w:r w:rsidRPr="00622221">
        <w:rPr>
          <w:rFonts w:ascii="Times New Roman" w:hAnsi="Times New Roman" w:cs="Times New Roman"/>
          <w:sz w:val="24"/>
          <w:szCs w:val="24"/>
        </w:rPr>
        <w:t>решению поставленной задачи.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оценка «3» ставится, если: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работа выполнена не полностью, допущено</w:t>
      </w:r>
      <w:r w:rsidR="0026086C">
        <w:rPr>
          <w:rFonts w:ascii="Times New Roman" w:hAnsi="Times New Roman" w:cs="Times New Roman"/>
          <w:sz w:val="24"/>
          <w:szCs w:val="24"/>
        </w:rPr>
        <w:t xml:space="preserve"> более трех ошибок, но учащийся </w:t>
      </w:r>
      <w:r w:rsidRPr="00622221">
        <w:rPr>
          <w:rFonts w:ascii="Times New Roman" w:hAnsi="Times New Roman" w:cs="Times New Roman"/>
          <w:sz w:val="24"/>
          <w:szCs w:val="24"/>
        </w:rPr>
        <w:t>владеет основными навыками работы на ЭВМ, требуемыми для решения поставленнойзадачи.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оценка «2» ставится, если:</w:t>
      </w:r>
    </w:p>
    <w:p w:rsidR="00622221" w:rsidRPr="00622221" w:rsidRDefault="00622221" w:rsidP="0026086C">
      <w:pPr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- допущены существенные ошибки, пока</w:t>
      </w:r>
      <w:r w:rsidR="0026086C">
        <w:rPr>
          <w:rFonts w:ascii="Times New Roman" w:hAnsi="Times New Roman" w:cs="Times New Roman"/>
          <w:sz w:val="24"/>
          <w:szCs w:val="24"/>
        </w:rPr>
        <w:t xml:space="preserve">завшие, что учащийся не владеет </w:t>
      </w:r>
      <w:r w:rsidRPr="00622221">
        <w:rPr>
          <w:rFonts w:ascii="Times New Roman" w:hAnsi="Times New Roman" w:cs="Times New Roman"/>
          <w:sz w:val="24"/>
          <w:szCs w:val="24"/>
        </w:rPr>
        <w:t>обязательными знаниями, умениями и навыками работы на ЭВМ или значительная частьработы выполнена не самостоятельно.</w:t>
      </w:r>
    </w:p>
    <w:p w:rsidR="00622221" w:rsidRPr="0026086C" w:rsidRDefault="00622221" w:rsidP="002608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086C">
        <w:rPr>
          <w:rFonts w:ascii="Times New Roman" w:hAnsi="Times New Roman" w:cs="Times New Roman"/>
          <w:b/>
          <w:sz w:val="24"/>
          <w:szCs w:val="24"/>
        </w:rPr>
        <w:t>Тест оценивается следующим образом:</w:t>
      </w:r>
    </w:p>
    <w:p w:rsidR="00622221" w:rsidRPr="00622221" w:rsidRDefault="00622221" w:rsidP="00622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«5» - 86-100% правильных ответов на вопросы;</w:t>
      </w:r>
    </w:p>
    <w:p w:rsidR="00622221" w:rsidRPr="00622221" w:rsidRDefault="00622221" w:rsidP="00622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«4» - 71-85% правильных ответов на вопросы;</w:t>
      </w:r>
    </w:p>
    <w:p w:rsidR="00622221" w:rsidRPr="00622221" w:rsidRDefault="00622221" w:rsidP="00622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«3» - 51-70% правильных ответов на вопросы;</w:t>
      </w:r>
    </w:p>
    <w:p w:rsidR="00E40F42" w:rsidRPr="00622221" w:rsidRDefault="00622221" w:rsidP="0062222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221">
        <w:rPr>
          <w:rFonts w:ascii="Times New Roman" w:hAnsi="Times New Roman" w:cs="Times New Roman"/>
          <w:sz w:val="24"/>
          <w:szCs w:val="24"/>
        </w:rPr>
        <w:t>«2» - 0-50% правильных ответов на вопросы.</w:t>
      </w:r>
    </w:p>
    <w:p w:rsidR="00622221" w:rsidRPr="00622221" w:rsidRDefault="00622221" w:rsidP="00622221">
      <w:pPr>
        <w:ind w:firstLine="709"/>
        <w:jc w:val="both"/>
      </w:pPr>
    </w:p>
    <w:p w:rsidR="0026086C" w:rsidRDefault="000F73A1" w:rsidP="0026086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86C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И </w:t>
      </w:r>
    </w:p>
    <w:p w:rsidR="00473846" w:rsidRPr="0026086C" w:rsidRDefault="000F73A1" w:rsidP="0026086C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86C">
        <w:rPr>
          <w:rFonts w:ascii="Times New Roman" w:hAnsi="Times New Roman" w:cs="Times New Roman"/>
          <w:b/>
          <w:sz w:val="24"/>
          <w:szCs w:val="24"/>
        </w:rPr>
        <w:t>МАТЕРИАЛЬНО</w:t>
      </w:r>
      <w:r w:rsidR="0026086C">
        <w:rPr>
          <w:rFonts w:ascii="Times New Roman" w:hAnsi="Times New Roman" w:cs="Times New Roman"/>
          <w:b/>
          <w:sz w:val="24"/>
          <w:szCs w:val="24"/>
        </w:rPr>
        <w:t>-</w:t>
      </w:r>
      <w:r w:rsidRPr="0026086C">
        <w:rPr>
          <w:rFonts w:ascii="Times New Roman" w:hAnsi="Times New Roman" w:cs="Times New Roman"/>
          <w:b/>
          <w:sz w:val="24"/>
          <w:szCs w:val="24"/>
        </w:rPr>
        <w:t xml:space="preserve">ТЕХНИЧЕСКОЕ ОБЕСПЕЧЕНИЕ </w:t>
      </w:r>
    </w:p>
    <w:p w:rsidR="009A467B" w:rsidRDefault="000F73A1" w:rsidP="009A467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67B">
        <w:rPr>
          <w:rFonts w:ascii="Times New Roman" w:hAnsi="Times New Roman" w:cs="Times New Roman"/>
          <w:sz w:val="24"/>
          <w:szCs w:val="24"/>
        </w:rPr>
        <w:t xml:space="preserve">Для проведения плановых учебных занятий по информатике необходимо наличие компьютерного класса (кабинета информатики) в соответствующей комплектации. Предполагается объединение компьютеров в локальную сеть с возможностью выхода в </w:t>
      </w:r>
      <w:r w:rsidRPr="009A467B">
        <w:rPr>
          <w:rFonts w:ascii="Times New Roman" w:hAnsi="Times New Roman" w:cs="Times New Roman"/>
          <w:sz w:val="24"/>
          <w:szCs w:val="24"/>
        </w:rPr>
        <w:lastRenderedPageBreak/>
        <w:t xml:space="preserve">Интернет, что позволяет использовать сетевое решение для цифровых образовательных ресурсов. Кроме того, в ИКТ-кабинете должны быть: </w:t>
      </w:r>
    </w:p>
    <w:p w:rsidR="009A467B" w:rsidRDefault="000F73A1" w:rsidP="009A467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67B">
        <w:rPr>
          <w:rFonts w:ascii="Times New Roman" w:hAnsi="Times New Roman" w:cs="Times New Roman"/>
          <w:sz w:val="24"/>
          <w:szCs w:val="24"/>
        </w:rPr>
        <w:sym w:font="Symbol" w:char="F09F"/>
      </w:r>
      <w:r w:rsidRPr="009A467B">
        <w:rPr>
          <w:rFonts w:ascii="Times New Roman" w:hAnsi="Times New Roman" w:cs="Times New Roman"/>
          <w:sz w:val="24"/>
          <w:szCs w:val="24"/>
        </w:rPr>
        <w:t xml:space="preserve"> принтер на рабочем месте учителя; </w:t>
      </w:r>
    </w:p>
    <w:p w:rsidR="009A467B" w:rsidRDefault="000F73A1" w:rsidP="009A467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67B">
        <w:rPr>
          <w:rFonts w:ascii="Times New Roman" w:hAnsi="Times New Roman" w:cs="Times New Roman"/>
          <w:sz w:val="24"/>
          <w:szCs w:val="24"/>
        </w:rPr>
        <w:sym w:font="Symbol" w:char="F09F"/>
      </w:r>
      <w:r w:rsidRPr="009A467B">
        <w:rPr>
          <w:rFonts w:ascii="Times New Roman" w:hAnsi="Times New Roman" w:cs="Times New Roman"/>
          <w:sz w:val="24"/>
          <w:szCs w:val="24"/>
        </w:rPr>
        <w:t xml:space="preserve"> проектор на рабочем месте учителя; </w:t>
      </w:r>
    </w:p>
    <w:p w:rsidR="009A467B" w:rsidRDefault="000F73A1" w:rsidP="009A467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67B">
        <w:rPr>
          <w:rFonts w:ascii="Times New Roman" w:hAnsi="Times New Roman" w:cs="Times New Roman"/>
          <w:sz w:val="24"/>
          <w:szCs w:val="24"/>
        </w:rPr>
        <w:sym w:font="Symbol" w:char="F09F"/>
      </w:r>
      <w:r w:rsidRPr="009A467B">
        <w:rPr>
          <w:rFonts w:ascii="Times New Roman" w:hAnsi="Times New Roman" w:cs="Times New Roman"/>
          <w:sz w:val="24"/>
          <w:szCs w:val="24"/>
        </w:rPr>
        <w:t xml:space="preserve"> сканер на рабочем месте учителя. </w:t>
      </w:r>
    </w:p>
    <w:p w:rsidR="009A467B" w:rsidRDefault="000F73A1" w:rsidP="009A467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67B">
        <w:rPr>
          <w:rFonts w:ascii="Times New Roman" w:hAnsi="Times New Roman" w:cs="Times New Roman"/>
          <w:sz w:val="24"/>
          <w:szCs w:val="24"/>
        </w:rPr>
        <w:t xml:space="preserve">Обязательным является выполнение требований санитарных правил и норм работы в компьютерном классе, соблюдение эргономических правил при работе учащихся за компьютерами. </w:t>
      </w:r>
    </w:p>
    <w:p w:rsidR="009A467B" w:rsidRDefault="000F73A1" w:rsidP="009A467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67B">
        <w:rPr>
          <w:rFonts w:ascii="Times New Roman" w:hAnsi="Times New Roman" w:cs="Times New Roman"/>
          <w:sz w:val="24"/>
          <w:szCs w:val="24"/>
        </w:rPr>
        <w:t xml:space="preserve">Компьютеры, расположенные в кабинете информатики, могут иметь операционную систему </w:t>
      </w:r>
      <w:proofErr w:type="spellStart"/>
      <w:r w:rsidRPr="009A467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9A467B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9A467B">
        <w:rPr>
          <w:rFonts w:ascii="Times New Roman" w:hAnsi="Times New Roman" w:cs="Times New Roman"/>
          <w:sz w:val="24"/>
          <w:szCs w:val="24"/>
        </w:rPr>
        <w:t>Linux</w:t>
      </w:r>
      <w:proofErr w:type="spellEnd"/>
      <w:r w:rsidRPr="009A467B">
        <w:rPr>
          <w:rFonts w:ascii="Times New Roman" w:hAnsi="Times New Roman" w:cs="Times New Roman"/>
          <w:sz w:val="24"/>
          <w:szCs w:val="24"/>
        </w:rPr>
        <w:t xml:space="preserve"> и оснащат</w:t>
      </w:r>
      <w:r w:rsidR="009A467B">
        <w:rPr>
          <w:rFonts w:ascii="Times New Roman" w:hAnsi="Times New Roman" w:cs="Times New Roman"/>
          <w:sz w:val="24"/>
          <w:szCs w:val="24"/>
        </w:rPr>
        <w:t>ь</w:t>
      </w:r>
      <w:r w:rsidRPr="009A467B">
        <w:rPr>
          <w:rFonts w:ascii="Times New Roman" w:hAnsi="Times New Roman" w:cs="Times New Roman"/>
          <w:sz w:val="24"/>
          <w:szCs w:val="24"/>
        </w:rPr>
        <w:t xml:space="preserve">ся всеми программными средствами, имеющимися в наличии в школе, в том числе основными приложениями. В их число входят программы текстового редактора, электронных таблиц и баз данных, графические редакторы, простейшие звуковые редакторские средства и другие программные средства. </w:t>
      </w:r>
    </w:p>
    <w:p w:rsidR="004450B9" w:rsidRPr="009A467B" w:rsidRDefault="000F73A1" w:rsidP="009A467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467B">
        <w:rPr>
          <w:rFonts w:ascii="Times New Roman" w:hAnsi="Times New Roman" w:cs="Times New Roman"/>
          <w:sz w:val="24"/>
          <w:szCs w:val="24"/>
        </w:rPr>
        <w:t>Для выполнения практических заданий по программированию может использоваться любой вариант свободно распространяемой системы программирования на Паскале (</w:t>
      </w:r>
      <w:proofErr w:type="spellStart"/>
      <w:r w:rsidRPr="009A467B">
        <w:rPr>
          <w:rFonts w:ascii="Times New Roman" w:hAnsi="Times New Roman" w:cs="Times New Roman"/>
          <w:sz w:val="24"/>
          <w:szCs w:val="24"/>
        </w:rPr>
        <w:t>Pascal</w:t>
      </w:r>
      <w:proofErr w:type="spellEnd"/>
      <w:r w:rsidRPr="009A467B">
        <w:rPr>
          <w:rFonts w:ascii="Times New Roman" w:hAnsi="Times New Roman" w:cs="Times New Roman"/>
          <w:sz w:val="24"/>
          <w:szCs w:val="24"/>
        </w:rPr>
        <w:t xml:space="preserve"> ABC, </w:t>
      </w:r>
      <w:proofErr w:type="spellStart"/>
      <w:r w:rsidRPr="009A467B">
        <w:rPr>
          <w:rFonts w:ascii="Times New Roman" w:hAnsi="Times New Roman" w:cs="Times New Roman"/>
          <w:sz w:val="24"/>
          <w:szCs w:val="24"/>
        </w:rPr>
        <w:t>FreePascal</w:t>
      </w:r>
      <w:proofErr w:type="spellEnd"/>
      <w:r w:rsidRPr="009A467B">
        <w:rPr>
          <w:rFonts w:ascii="Times New Roman" w:hAnsi="Times New Roman" w:cs="Times New Roman"/>
          <w:sz w:val="24"/>
          <w:szCs w:val="24"/>
        </w:rPr>
        <w:t xml:space="preserve"> и др.). Для выполнения практических заданий по информационным технологиям может использоваться свободное программное обеспечение.</w:t>
      </w:r>
    </w:p>
    <w:p w:rsidR="00255C9A" w:rsidRDefault="00255C9A"/>
    <w:p w:rsidR="00255C9A" w:rsidRPr="00255C9A" w:rsidRDefault="00255C9A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55C9A" w:rsidRPr="00255C9A" w:rsidSect="00B57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210CC"/>
    <w:multiLevelType w:val="hybridMultilevel"/>
    <w:tmpl w:val="39D03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A054C0"/>
    <w:multiLevelType w:val="hybridMultilevel"/>
    <w:tmpl w:val="0DBE8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347D5"/>
    <w:multiLevelType w:val="hybridMultilevel"/>
    <w:tmpl w:val="FDD8CD9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3447C33"/>
    <w:multiLevelType w:val="hybridMultilevel"/>
    <w:tmpl w:val="2662D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3A1"/>
    <w:rsid w:val="00040479"/>
    <w:rsid w:val="00070E46"/>
    <w:rsid w:val="000F73A1"/>
    <w:rsid w:val="00137168"/>
    <w:rsid w:val="00153646"/>
    <w:rsid w:val="001A3860"/>
    <w:rsid w:val="00255C9A"/>
    <w:rsid w:val="0026086C"/>
    <w:rsid w:val="003F6E40"/>
    <w:rsid w:val="004450B9"/>
    <w:rsid w:val="00473846"/>
    <w:rsid w:val="00474341"/>
    <w:rsid w:val="00487600"/>
    <w:rsid w:val="004E3224"/>
    <w:rsid w:val="0050164F"/>
    <w:rsid w:val="00502545"/>
    <w:rsid w:val="00545113"/>
    <w:rsid w:val="005E45D6"/>
    <w:rsid w:val="00622221"/>
    <w:rsid w:val="0065395F"/>
    <w:rsid w:val="00703D07"/>
    <w:rsid w:val="00722E41"/>
    <w:rsid w:val="00722EE4"/>
    <w:rsid w:val="007D27FA"/>
    <w:rsid w:val="009A467B"/>
    <w:rsid w:val="009E38E9"/>
    <w:rsid w:val="00B345D6"/>
    <w:rsid w:val="00B57BE8"/>
    <w:rsid w:val="00BD52C6"/>
    <w:rsid w:val="00E37E90"/>
    <w:rsid w:val="00E40F42"/>
    <w:rsid w:val="00F04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2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0E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02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2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9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5849</Words>
  <Characters>33341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Мезенцева</dc:creator>
  <cp:keywords/>
  <dc:description/>
  <cp:lastModifiedBy>ШКОЛА</cp:lastModifiedBy>
  <cp:revision>15</cp:revision>
  <dcterms:created xsi:type="dcterms:W3CDTF">2020-01-04T08:47:00Z</dcterms:created>
  <dcterms:modified xsi:type="dcterms:W3CDTF">2020-01-09T06:14:00Z</dcterms:modified>
</cp:coreProperties>
</file>