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3CA" w:rsidRDefault="00FD13CA" w:rsidP="00FD13CA">
      <w:pPr>
        <w:pStyle w:val="a7"/>
        <w:spacing w:line="300" w:lineRule="atLeast"/>
        <w:rPr>
          <w:b/>
        </w:rPr>
      </w:pPr>
      <w:r>
        <w:rPr>
          <w:b/>
          <w:noProof/>
        </w:rPr>
        <w:drawing>
          <wp:inline distT="0" distB="0" distL="0" distR="0">
            <wp:extent cx="6119495" cy="873561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19495" cy="8735617"/>
                    </a:xfrm>
                    <a:prstGeom prst="rect">
                      <a:avLst/>
                    </a:prstGeom>
                    <a:noFill/>
                    <a:ln w="9525">
                      <a:noFill/>
                      <a:miter lim="800000"/>
                      <a:headEnd/>
                      <a:tailEnd/>
                    </a:ln>
                  </pic:spPr>
                </pic:pic>
              </a:graphicData>
            </a:graphic>
          </wp:inline>
        </w:drawing>
      </w:r>
    </w:p>
    <w:p w:rsidR="00FD13CA" w:rsidRDefault="00FD13CA" w:rsidP="00D6720F">
      <w:pPr>
        <w:pStyle w:val="a7"/>
        <w:spacing w:line="300" w:lineRule="atLeast"/>
        <w:jc w:val="center"/>
        <w:rPr>
          <w:b/>
        </w:rPr>
      </w:pPr>
    </w:p>
    <w:p w:rsidR="00D6720F" w:rsidRPr="00FE303F" w:rsidRDefault="00FD13CA" w:rsidP="00D6720F">
      <w:pPr>
        <w:pStyle w:val="a7"/>
        <w:spacing w:line="300" w:lineRule="atLeast"/>
        <w:jc w:val="center"/>
        <w:rPr>
          <w:b/>
        </w:rPr>
      </w:pPr>
      <w:r>
        <w:rPr>
          <w:b/>
        </w:rPr>
        <w:lastRenderedPageBreak/>
        <w:t>П</w:t>
      </w:r>
      <w:r w:rsidR="00D6720F" w:rsidRPr="00FE303F">
        <w:rPr>
          <w:b/>
        </w:rPr>
        <w:t>ояснительная записка</w:t>
      </w:r>
    </w:p>
    <w:p w:rsidR="00D6720F" w:rsidRPr="00FE303F" w:rsidRDefault="00D6720F" w:rsidP="00D6720F">
      <w:pPr>
        <w:pStyle w:val="a7"/>
        <w:ind w:firstLine="709"/>
        <w:contextualSpacing/>
        <w:jc w:val="both"/>
      </w:pPr>
      <w:r w:rsidRPr="00FE303F">
        <w:t>Рабочая программа курса «Ми</w:t>
      </w:r>
      <w:r w:rsidR="00FC742F">
        <w:t>ровая художественная культура»</w:t>
      </w:r>
      <w:r w:rsidRPr="00FE303F">
        <w:t xml:space="preserve">, составлена </w:t>
      </w:r>
      <w:r w:rsidR="008352E2" w:rsidRPr="00FE303F">
        <w:t xml:space="preserve"> в соответствии с федеральным компонентом Государственного образовательного стандарта общего образования, утверждённым приказом Минобразования России от  05.03. 2004 г. № 1089 «Об утверждении федерального компонента государственных стандартов начального общего, основного общего, и среднего (полного) общего образования на базовом уровне».; приказом Минобразования России от 09. 03. 2004 г.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w:t>
      </w:r>
      <w:r w:rsidR="00DC67FC" w:rsidRPr="00FE303F">
        <w:t xml:space="preserve"> программы общего образования» с учётом учебного плана «СОШ» с. Приуральское</w:t>
      </w:r>
      <w:r w:rsidR="00FC742F">
        <w:t xml:space="preserve"> </w:t>
      </w:r>
      <w:r w:rsidRPr="00FE303F">
        <w:t>на основе Программы курса «Мировая художественная культура», 10-11 классы. Автор Л.А. Рапацкая, Москва, 2010 год.</w:t>
      </w:r>
    </w:p>
    <w:p w:rsidR="00D6720F" w:rsidRPr="00FE303F" w:rsidRDefault="00D6720F" w:rsidP="00D6720F">
      <w:pPr>
        <w:pStyle w:val="a7"/>
        <w:ind w:firstLine="709"/>
        <w:contextualSpacing/>
        <w:jc w:val="both"/>
      </w:pPr>
      <w:r w:rsidRPr="00FE303F">
        <w:t>Курс «Мировая художественная культура « предназначен для учащихся 10-11 классов общеобразовательной школы.</w:t>
      </w:r>
    </w:p>
    <w:p w:rsidR="00D6720F" w:rsidRPr="00FE303F" w:rsidRDefault="00D6720F" w:rsidP="00D6720F">
      <w:pPr>
        <w:pStyle w:val="a7"/>
        <w:ind w:firstLine="709"/>
        <w:contextualSpacing/>
        <w:jc w:val="both"/>
      </w:pPr>
      <w:r w:rsidRPr="00FE303F">
        <w:t>В проекте национальной доктрины образования в Российской Федерации указано, что образование должно обеспечить историческую преемственность поколений, распространение и развитие национальной культуры.</w:t>
      </w:r>
    </w:p>
    <w:p w:rsidR="00D6720F" w:rsidRPr="00FE303F" w:rsidRDefault="00D6720F" w:rsidP="00D6720F">
      <w:pPr>
        <w:pStyle w:val="a7"/>
        <w:ind w:firstLine="709"/>
        <w:contextualSpacing/>
        <w:jc w:val="both"/>
      </w:pPr>
      <w:r w:rsidRPr="00FE303F">
        <w:t xml:space="preserve"> На рубеже двух  тысячелетий  в России изменились гражданские и политические ориентиры, но сохранились духовно-нравственные ценности, воплощённые в великих произведениях художественного творчества  разных эпох. </w:t>
      </w:r>
    </w:p>
    <w:p w:rsidR="00D6720F" w:rsidRPr="00FE303F" w:rsidRDefault="00D6720F" w:rsidP="00D6720F">
      <w:pPr>
        <w:pStyle w:val="a7"/>
        <w:ind w:firstLine="709"/>
        <w:contextualSpacing/>
        <w:jc w:val="both"/>
      </w:pPr>
      <w:r w:rsidRPr="00FE303F">
        <w:t>Чувство родной культуры, любовь к искусству своего народа, гордость за творцов, создавших бессмертные произведения живописи, литературы, музыки, зодчества невозможно воспитать вне контекста мировых художественных традиций</w:t>
      </w:r>
    </w:p>
    <w:p w:rsidR="00D6720F" w:rsidRPr="00FE303F" w:rsidRDefault="0010755D" w:rsidP="00D6720F">
      <w:pPr>
        <w:pStyle w:val="a7"/>
        <w:ind w:firstLine="709"/>
        <w:contextualSpacing/>
        <w:jc w:val="both"/>
      </w:pPr>
      <w:r w:rsidRPr="00FE303F">
        <w:t xml:space="preserve">. </w:t>
      </w:r>
      <w:r w:rsidR="00D6720F" w:rsidRPr="00FE303F">
        <w:t>Выделяется русская художественная культура в качестве приоритетной, а из зарубежных культурных фактов и произведений художественного творчества отобрано то, что  наиболее соприкасаемо с русской культурой, что взаимодействовало с ней и  является актуальным художественным наследием современности.</w:t>
      </w:r>
    </w:p>
    <w:p w:rsidR="00D6720F" w:rsidRPr="00FE303F" w:rsidRDefault="00D6720F" w:rsidP="00DC67FC">
      <w:pPr>
        <w:pStyle w:val="a7"/>
        <w:ind w:firstLine="709"/>
        <w:contextualSpacing/>
        <w:jc w:val="both"/>
        <w:rPr>
          <w:b/>
        </w:rPr>
      </w:pPr>
      <w:r w:rsidRPr="00FE303F">
        <w:br/>
      </w:r>
      <w:r w:rsidR="00DC67FC" w:rsidRPr="00FE303F">
        <w:rPr>
          <w:b/>
        </w:rPr>
        <w:t xml:space="preserve">      Изучение мировой художественной культуры на базовом уровне в старшей школе направлено на достижение следующих целей</w:t>
      </w:r>
      <w:r w:rsidRPr="00FE303F">
        <w:rPr>
          <w:b/>
        </w:rPr>
        <w:t xml:space="preserve"> :</w:t>
      </w:r>
    </w:p>
    <w:p w:rsidR="00E04858" w:rsidRPr="00FE303F" w:rsidRDefault="00E04858" w:rsidP="00E04858">
      <w:pPr>
        <w:pStyle w:val="a7"/>
        <w:contextualSpacing/>
        <w:jc w:val="both"/>
        <w:rPr>
          <w:b/>
        </w:rPr>
      </w:pPr>
    </w:p>
    <w:p w:rsidR="00D6720F" w:rsidRPr="00FE303F" w:rsidRDefault="00E04858" w:rsidP="00E04858">
      <w:pPr>
        <w:pStyle w:val="a7"/>
        <w:contextualSpacing/>
        <w:jc w:val="both"/>
      </w:pPr>
      <w:r w:rsidRPr="00FE303F">
        <w:rPr>
          <w:b/>
        </w:rPr>
        <w:t>формирование</w:t>
      </w:r>
      <w:r w:rsidRPr="00FE303F">
        <w:t xml:space="preserve">  у учащихся целостного представления</w:t>
      </w:r>
      <w:r w:rsidR="00D6720F" w:rsidRPr="00FE303F">
        <w:t xml:space="preserve"> о роли, месте и значении русской художественной культуры в контексте мирового культурного процесса на основе соотнесения ценностей русского и зарубежного и русского художественного творчества.</w:t>
      </w:r>
    </w:p>
    <w:p w:rsidR="00E04858" w:rsidRPr="00FE303F" w:rsidRDefault="00E04858" w:rsidP="00E04858">
      <w:pPr>
        <w:pStyle w:val="a7"/>
        <w:contextualSpacing/>
        <w:jc w:val="both"/>
      </w:pPr>
      <w:r w:rsidRPr="00FE303F">
        <w:rPr>
          <w:b/>
        </w:rPr>
        <w:t xml:space="preserve">освоение знаний </w:t>
      </w:r>
      <w:r w:rsidRPr="00FE303F">
        <w:t>о мировой художественной культуре , единстве, многообразии и национальной самобытности культур, развитии стилей и направлений в искусстве; создание целостного представления  о роли искусства в культурно- историческом процессе; дальнейшее освоение широкого круга явлений отечественного искусства с позиций диалога культур;</w:t>
      </w:r>
    </w:p>
    <w:p w:rsidR="00E04858" w:rsidRPr="00FE303F" w:rsidRDefault="00E04858" w:rsidP="00E04858">
      <w:pPr>
        <w:pStyle w:val="a7"/>
        <w:contextualSpacing/>
        <w:jc w:val="both"/>
      </w:pPr>
      <w:r w:rsidRPr="00FE303F">
        <w:t>Овладение умениями анализировать художественные явления мирового искусства, воспринимать и оценивать художественные достоинства произведений искусства;</w:t>
      </w:r>
    </w:p>
    <w:p w:rsidR="00E04858" w:rsidRPr="00FE303F" w:rsidRDefault="00E04858" w:rsidP="00E04858">
      <w:pPr>
        <w:pStyle w:val="a7"/>
        <w:contextualSpacing/>
        <w:jc w:val="both"/>
      </w:pPr>
      <w:r w:rsidRPr="00FE303F">
        <w:rPr>
          <w:b/>
        </w:rPr>
        <w:t xml:space="preserve">развитие </w:t>
      </w:r>
      <w:r w:rsidRPr="00FE303F">
        <w:t>художественно-творческих способностей учащихся, их образного и ассоциативного мышления;</w:t>
      </w:r>
    </w:p>
    <w:p w:rsidR="00E04858" w:rsidRPr="00FE303F" w:rsidRDefault="00E04858" w:rsidP="00E04858">
      <w:pPr>
        <w:pStyle w:val="a7"/>
        <w:contextualSpacing/>
        <w:jc w:val="both"/>
      </w:pPr>
      <w:r w:rsidRPr="00FE303F">
        <w:t xml:space="preserve">воспитание художественно-эстетического вкуса, интеллектуальной и эмоциональной </w:t>
      </w:r>
      <w:r w:rsidR="00006C60" w:rsidRPr="00FE303F">
        <w:t>сферы, осознание нравственных ценностей и идеалов, воплощённых в классическом наследии отечественного и мирового искусства; формирование устойчивой потребности в общении с произведениями искусства;</w:t>
      </w:r>
    </w:p>
    <w:p w:rsidR="00006C60" w:rsidRPr="00FE303F" w:rsidRDefault="00006C60" w:rsidP="00E04858">
      <w:pPr>
        <w:pStyle w:val="a7"/>
        <w:contextualSpacing/>
        <w:jc w:val="both"/>
      </w:pPr>
      <w:r w:rsidRPr="00FE303F">
        <w:t>использование приобретённых знаний и умений в практической деятельности и повседневной жизни, приобщение к шедеврам мировой культуры на основе личного и коллективного творческого опыта.</w:t>
      </w:r>
    </w:p>
    <w:p w:rsidR="00E04858" w:rsidRPr="00FE303F" w:rsidRDefault="00E04858" w:rsidP="00E04858">
      <w:pPr>
        <w:pStyle w:val="a7"/>
        <w:contextualSpacing/>
        <w:jc w:val="both"/>
      </w:pPr>
    </w:p>
    <w:p w:rsidR="00D6720F" w:rsidRPr="00FE303F" w:rsidRDefault="00D6720F" w:rsidP="00006C60">
      <w:pPr>
        <w:pStyle w:val="a7"/>
        <w:contextualSpacing/>
        <w:jc w:val="both"/>
      </w:pPr>
      <w:r w:rsidRPr="00FE303F">
        <w:rPr>
          <w:b/>
        </w:rPr>
        <w:t>Задачи курса</w:t>
      </w:r>
      <w:r w:rsidRPr="00FE303F">
        <w:t>:</w:t>
      </w:r>
    </w:p>
    <w:p w:rsidR="00D6720F" w:rsidRPr="00FE303F" w:rsidRDefault="00D6720F" w:rsidP="00D6720F">
      <w:pPr>
        <w:pStyle w:val="a7"/>
        <w:numPr>
          <w:ilvl w:val="0"/>
          <w:numId w:val="26"/>
        </w:numPr>
        <w:ind w:left="0" w:firstLine="709"/>
        <w:contextualSpacing/>
        <w:jc w:val="both"/>
      </w:pPr>
      <w:r w:rsidRPr="00FE303F">
        <w:lastRenderedPageBreak/>
        <w:t>раскрыть мировую художественную культуру как феномен человеческой деятельности , вобравший в себя исторический опыт народов мира.</w:t>
      </w:r>
    </w:p>
    <w:p w:rsidR="00D6720F" w:rsidRPr="00FE303F" w:rsidRDefault="00D6720F" w:rsidP="00D6720F">
      <w:pPr>
        <w:pStyle w:val="a7"/>
        <w:numPr>
          <w:ilvl w:val="0"/>
          <w:numId w:val="26"/>
        </w:numPr>
        <w:ind w:left="0" w:firstLine="709"/>
        <w:contextualSpacing/>
        <w:jc w:val="both"/>
      </w:pPr>
      <w:r w:rsidRPr="00FE303F">
        <w:t>дать представление об истоках и основных этапах развития русской художественной культуры.</w:t>
      </w:r>
    </w:p>
    <w:p w:rsidR="00D6720F" w:rsidRPr="00FE303F" w:rsidRDefault="00D6720F" w:rsidP="00D6720F">
      <w:pPr>
        <w:pStyle w:val="a7"/>
        <w:numPr>
          <w:ilvl w:val="0"/>
          <w:numId w:val="26"/>
        </w:numPr>
        <w:ind w:left="0" w:firstLine="709"/>
        <w:contextualSpacing/>
        <w:jc w:val="both"/>
      </w:pPr>
      <w:r w:rsidRPr="00FE303F">
        <w:t>показать духовно-нравственный смысл основных направлений художественной культуры, их интерпретации. В творчестве русских и зарубежных мастеров.</w:t>
      </w:r>
    </w:p>
    <w:p w:rsidR="00D6720F" w:rsidRPr="00FE303F" w:rsidRDefault="00D6720F" w:rsidP="00D6720F">
      <w:pPr>
        <w:pStyle w:val="a7"/>
        <w:ind w:firstLine="709"/>
        <w:contextualSpacing/>
        <w:jc w:val="both"/>
      </w:pPr>
      <w:r w:rsidRPr="00FE303F">
        <w:t xml:space="preserve">       4) рассматривать различные художественные средства постижения человека и мира в видах искусства, формируя представления о художественной картине мира двадцатого века.</w:t>
      </w:r>
    </w:p>
    <w:p w:rsidR="00D6720F" w:rsidRPr="00FE303F" w:rsidRDefault="00D6720F" w:rsidP="00D6720F">
      <w:pPr>
        <w:pStyle w:val="a7"/>
        <w:ind w:firstLine="709"/>
        <w:contextualSpacing/>
        <w:jc w:val="both"/>
        <w:rPr>
          <w:b/>
        </w:rPr>
      </w:pPr>
    </w:p>
    <w:p w:rsidR="00D6720F" w:rsidRPr="00FE303F" w:rsidRDefault="00D6720F" w:rsidP="003E754D">
      <w:pPr>
        <w:pStyle w:val="a7"/>
        <w:spacing w:line="300" w:lineRule="atLeast"/>
        <w:jc w:val="center"/>
        <w:rPr>
          <w:b/>
        </w:rPr>
      </w:pP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1.ПЛАНИРУЕМЫЕ РЕЗУЛЬТАТЫОСВОЕНИЯ УЧЕБНОГО ПРЕДМЕТА, КУРСА </w:t>
      </w:r>
    </w:p>
    <w:p w:rsidR="00DF5ACA" w:rsidRPr="00FE303F" w:rsidRDefault="00DF5ACA" w:rsidP="00DF5ACA">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Требования к уровню подготовки обучающихся:</w:t>
      </w:r>
    </w:p>
    <w:p w:rsidR="00DF5ACA" w:rsidRPr="00FE303F" w:rsidRDefault="00DF5ACA" w:rsidP="00DF5A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В результате изучения мировой художественной культуры обучающийся должен:</w:t>
      </w:r>
    </w:p>
    <w:p w:rsidR="00DF5ACA" w:rsidRPr="00FE303F" w:rsidRDefault="00DF5ACA" w:rsidP="00DF5A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знать / понимать:</w:t>
      </w:r>
    </w:p>
    <w:p w:rsidR="00DF5ACA" w:rsidRPr="00FE303F" w:rsidRDefault="00DF5ACA" w:rsidP="00DF5ACA">
      <w:pPr>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основные виды и жанры искусства;</w:t>
      </w:r>
    </w:p>
    <w:p w:rsidR="00DF5ACA" w:rsidRPr="00FE303F" w:rsidRDefault="00DF5ACA" w:rsidP="00DF5ACA">
      <w:pPr>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изученные направления и стили мировой художественной культуры;</w:t>
      </w:r>
    </w:p>
    <w:p w:rsidR="00DF5ACA" w:rsidRPr="00FE303F" w:rsidRDefault="00DF5ACA" w:rsidP="00DF5ACA">
      <w:pPr>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шедевры мировой художественной культуры;</w:t>
      </w:r>
    </w:p>
    <w:p w:rsidR="00DF5ACA" w:rsidRPr="00FE303F" w:rsidRDefault="00DF5ACA" w:rsidP="00DF5ACA">
      <w:pPr>
        <w:numPr>
          <w:ilvl w:val="0"/>
          <w:numId w:val="2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особенности языка различных видов искусства.</w:t>
      </w:r>
    </w:p>
    <w:p w:rsidR="00DF5ACA" w:rsidRPr="00FE303F" w:rsidRDefault="00DF5ACA" w:rsidP="00DF5A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уметь:</w:t>
      </w:r>
    </w:p>
    <w:p w:rsidR="00DF5ACA" w:rsidRPr="00FE303F" w:rsidRDefault="00DF5ACA" w:rsidP="00DF5ACA">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узнавать изученные произведения и соотносить их с определенной эпохой, стилем, направлением.</w:t>
      </w:r>
    </w:p>
    <w:p w:rsidR="00DF5ACA" w:rsidRPr="00FE303F" w:rsidRDefault="00DF5ACA" w:rsidP="00DF5ACA">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устанавливать стилевые и сюжетные связи между произведениями разных видов искусства;</w:t>
      </w:r>
    </w:p>
    <w:p w:rsidR="00DF5ACA" w:rsidRPr="00FE303F" w:rsidRDefault="00DF5ACA" w:rsidP="00DF5ACA">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пользоваться различными источниками информации о мировой художественной культуре;</w:t>
      </w:r>
    </w:p>
    <w:p w:rsidR="00DF5ACA" w:rsidRPr="00FE303F" w:rsidRDefault="00DF5ACA" w:rsidP="00DF5ACA">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выполнять учебные и творческие задания (доклады, сообщения);</w:t>
      </w:r>
    </w:p>
    <w:p w:rsidR="00DF5ACA" w:rsidRPr="00FE303F" w:rsidRDefault="00DF5ACA" w:rsidP="00DF5A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использовать приобретенные знания в практической деятельности и повседневной жизни для:</w:t>
      </w:r>
    </w:p>
    <w:p w:rsidR="00DF5ACA" w:rsidRPr="00FE303F" w:rsidRDefault="00DF5ACA" w:rsidP="00DF5ACA">
      <w:pPr>
        <w:numPr>
          <w:ilvl w:val="0"/>
          <w:numId w:val="30"/>
        </w:numPr>
        <w:shd w:val="clear" w:color="auto" w:fill="FFFFFF"/>
        <w:spacing w:after="0" w:line="240" w:lineRule="auto"/>
        <w:ind w:left="1440"/>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выбора путей своего культурного развития;</w:t>
      </w:r>
    </w:p>
    <w:p w:rsidR="00DF5ACA" w:rsidRPr="00FE303F" w:rsidRDefault="00DF5ACA" w:rsidP="00DF5ACA">
      <w:pPr>
        <w:numPr>
          <w:ilvl w:val="0"/>
          <w:numId w:val="30"/>
        </w:numPr>
        <w:shd w:val="clear" w:color="auto" w:fill="FFFFFF"/>
        <w:spacing w:after="0" w:line="240" w:lineRule="auto"/>
        <w:ind w:left="1440"/>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организации личного и коллективного досуга;</w:t>
      </w:r>
    </w:p>
    <w:p w:rsidR="00DF5ACA" w:rsidRPr="00FE303F" w:rsidRDefault="00DF5ACA" w:rsidP="00DF5ACA">
      <w:pPr>
        <w:numPr>
          <w:ilvl w:val="0"/>
          <w:numId w:val="30"/>
        </w:numPr>
        <w:shd w:val="clear" w:color="auto" w:fill="FFFFFF"/>
        <w:spacing w:after="0" w:line="240" w:lineRule="auto"/>
        <w:ind w:left="1440"/>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выражения собственного суждения о произведениях классики и современного искусства;</w:t>
      </w:r>
    </w:p>
    <w:p w:rsidR="00DF5ACA" w:rsidRPr="00FE303F" w:rsidRDefault="00DF5ACA" w:rsidP="00DF5ACA">
      <w:pPr>
        <w:numPr>
          <w:ilvl w:val="0"/>
          <w:numId w:val="30"/>
        </w:numPr>
        <w:shd w:val="clear" w:color="auto" w:fill="FFFFFF"/>
        <w:spacing w:after="0" w:line="240" w:lineRule="auto"/>
        <w:ind w:left="1440"/>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попыток самостоятельного художественного творчества.</w:t>
      </w:r>
    </w:p>
    <w:p w:rsidR="00DF5ACA" w:rsidRPr="00FE303F" w:rsidRDefault="00DF5ACA" w:rsidP="00DF5A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 </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OfficinaSansCTT,Bold" w:eastAsia="Times New Roman" w:hAnsi="OfficinaSansCTT,Bold" w:cs="Times New Roman"/>
          <w:b/>
          <w:bCs/>
          <w:color w:val="000000"/>
          <w:sz w:val="24"/>
          <w:szCs w:val="24"/>
          <w:lang w:eastAsia="ru-RU"/>
        </w:rPr>
        <w:t>Личностные, метапредметные и предметные результаты освоения курса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В условиях работы по новым образовательным стандартам основного общего образования следует обратить особое внимание на формы и планируемые результаты учебной деятельности учащихся. Главный акцент необходимо сделать на достижении личностных, метапредметных и предметных результатов обучения и воспитания школьников.</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Личностные </w:t>
      </w:r>
      <w:r w:rsidRPr="00FE303F">
        <w:rPr>
          <w:rFonts w:ascii="Times New Roman" w:eastAsia="Times New Roman" w:hAnsi="Times New Roman" w:cs="Times New Roman"/>
          <w:color w:val="000000"/>
          <w:sz w:val="24"/>
          <w:szCs w:val="24"/>
          <w:lang w:eastAsia="ru-RU"/>
        </w:rPr>
        <w:t>результаты изучения искусства подразумевают:</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—формирование мировоззрения, целостного представления о мире и формах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—развитие умений и навыков познания и самопознанияпосредством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—накопление опыта эстетического переживания;</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—формирование творческого отношения к проблемам;</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—развитие образного восприятия и освоение способов художественного, творческого самовыражения личности;</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—гармонизацию интеллектуального и эмоциональногоразвития личности;</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—подготовку к осознанному выбору индивидуальной образовательной или профессиональной траектории.</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Метапредметные</w:t>
      </w:r>
      <w:r w:rsidRPr="00FE303F">
        <w:rPr>
          <w:rFonts w:ascii="Times New Roman" w:eastAsia="Times New Roman" w:hAnsi="Times New Roman" w:cs="Times New Roman"/>
          <w:color w:val="000000"/>
          <w:sz w:val="24"/>
          <w:szCs w:val="24"/>
          <w:lang w:eastAsia="ru-RU"/>
        </w:rPr>
        <w:t> результаты изучения искусства отражают:</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lastRenderedPageBreak/>
        <w:t>—формирование ключевых компетенций в процессе диалога с искусством;</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—выявление причинно-следственных связей;</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—поиск аналогов в искусстве;</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—развитие критического мышления, способности аргументировать свою точку зрения;</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—формирование исследовательских, коммуникативныхи информационных умений;</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—применение методов познания через художественныйобраз;</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—использование анализа, синтеза, сравнения, обобщения, систематизации;</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—определение целей и задач учебной деятельности;</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—выбор средств реализации целей и задач и их применение на практике;</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—самостоятельную оценка достигнутых результатов.</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Предметные</w:t>
      </w:r>
      <w:r w:rsidRPr="00FE303F">
        <w:rPr>
          <w:rFonts w:ascii="Times New Roman" w:eastAsia="Times New Roman" w:hAnsi="Times New Roman" w:cs="Times New Roman"/>
          <w:color w:val="000000"/>
          <w:sz w:val="24"/>
          <w:szCs w:val="24"/>
          <w:lang w:eastAsia="ru-RU"/>
        </w:rPr>
        <w:t> результаты изучения искусства включают:</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—наблюдение (восприятие) объектов и явлений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—восприятие смысла (концепции, специфики) художественного образа, произведения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—представление места и роли искусства в развитии мировой культуры, в жизни человека и общества;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—представление системы общечеловеческих ценностей;</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ориентацию в системе моральных норм и ценностей, представленных в произведениях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художественных средств выразительности; пониманиеусловности языка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—различение изученных видов и жанров искусств, определение зависимости художественной формы от цели творческого замысла;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—классификацию изученных объектов и явлений культуры; структурирование изученного материала, информации, полученной из различных источников;</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—осознание ценности и места отечественного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проявление устойчивого интереса к художественным традициям своего народа;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—уважение и осознание ценности культуры другого народа, освоение ее духовного потенциала;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—формирование коммуникативной, информационнойкомпетентности; описание явлений искусства с использованием специальной терминологии; высказывание собственного мнения о достоинствах произведений искусства; овладение культурой устной и письменной речи;</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—развитие индивидуального художественного вкуса;расширение эстетического кругозора;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—умение видеть ассоциативные связи и осознавать ихроль в творческой деятельности; освоение диалоговых формобщения с произведениями искусства;</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—реализацию творческого потенциала; применение различных художественных материалов; использование выразительных средств искусства в собственном творчестве.</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Основными ключевыми компетенциями для учащихся являются:</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Исследовательские компетенции</w:t>
      </w:r>
      <w:r w:rsidRPr="00FE303F">
        <w:rPr>
          <w:rFonts w:ascii="Times New Roman" w:eastAsia="Times New Roman" w:hAnsi="Times New Roman" w:cs="Times New Roman"/>
          <w:color w:val="000000"/>
          <w:sz w:val="24"/>
          <w:szCs w:val="24"/>
          <w:lang w:eastAsia="ru-RU"/>
        </w:rPr>
        <w:t> означают формирование умение находить и обрабатывать информацию, использовать различные источники данных представлять и обсуждать различные материалы в разнообразных аудиториях; работать с документами.</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b/>
          <w:bCs/>
          <w:color w:val="000000"/>
          <w:sz w:val="24"/>
          <w:szCs w:val="24"/>
          <w:lang w:eastAsia="ru-RU"/>
        </w:rPr>
        <w:t>Социально-личностные компетенции</w:t>
      </w:r>
      <w:r w:rsidRPr="00FE303F">
        <w:rPr>
          <w:rFonts w:ascii="Times New Roman" w:eastAsia="Times New Roman" w:hAnsi="Times New Roman" w:cs="Times New Roman"/>
          <w:color w:val="000000"/>
          <w:sz w:val="24"/>
          <w:szCs w:val="24"/>
          <w:lang w:eastAsia="ru-RU"/>
        </w:rPr>
        <w:t> означают формирование умений критически рассматривать те или иные аспекты развития нашего общества: находить связи между настоящими и прошлыми событиями; осознавать важность политического и экономического контекстов образовательных и профессиональных ситуаций; понимать произведения искусства и литературы; вступать в дискуссию и вырабатывать своё собственное мнение. </w:t>
      </w:r>
      <w:r w:rsidRPr="00FE303F">
        <w:rPr>
          <w:rFonts w:ascii="Times New Roman" w:eastAsia="Times New Roman" w:hAnsi="Times New Roman" w:cs="Times New Roman"/>
          <w:b/>
          <w:bCs/>
          <w:color w:val="000000"/>
          <w:sz w:val="24"/>
          <w:szCs w:val="24"/>
          <w:lang w:eastAsia="ru-RU"/>
        </w:rPr>
        <w:t>Коммуникативные компетенции</w:t>
      </w:r>
      <w:r w:rsidRPr="00FE303F">
        <w:rPr>
          <w:rFonts w:ascii="Times New Roman" w:eastAsia="Times New Roman" w:hAnsi="Times New Roman" w:cs="Times New Roman"/>
          <w:color w:val="000000"/>
          <w:sz w:val="24"/>
          <w:szCs w:val="24"/>
          <w:lang w:eastAsia="ru-RU"/>
        </w:rPr>
        <w:t> предполагают формирование умений выслушивать и принимать во внимание взгляды других людей; дискутировать и защищать свою точку зрения, выступать публично; литературно выражать свои мысли; создавать и понимать графики диаграммы и таблицы данных. </w:t>
      </w:r>
      <w:r w:rsidRPr="00FE303F">
        <w:rPr>
          <w:rFonts w:ascii="Times New Roman" w:eastAsia="Times New Roman" w:hAnsi="Times New Roman" w:cs="Times New Roman"/>
          <w:b/>
          <w:bCs/>
          <w:color w:val="000000"/>
          <w:sz w:val="24"/>
          <w:szCs w:val="24"/>
          <w:lang w:eastAsia="ru-RU"/>
        </w:rPr>
        <w:t>Организаторская деятельность</w:t>
      </w:r>
      <w:r w:rsidRPr="00FE303F">
        <w:rPr>
          <w:rFonts w:ascii="Times New Roman" w:eastAsia="Times New Roman" w:hAnsi="Times New Roman" w:cs="Times New Roman"/>
          <w:color w:val="000000"/>
          <w:sz w:val="24"/>
          <w:szCs w:val="24"/>
          <w:lang w:eastAsia="ru-RU"/>
        </w:rPr>
        <w:t xml:space="preserve"> и сотрудничество означает формирование способностей организовывать личную работу; принимать решения; нести ответственность; устанавливать и поддерживать контакты; </w:t>
      </w:r>
      <w:r w:rsidRPr="00FE303F">
        <w:rPr>
          <w:rFonts w:ascii="Times New Roman" w:eastAsia="Times New Roman" w:hAnsi="Times New Roman" w:cs="Times New Roman"/>
          <w:color w:val="000000"/>
          <w:sz w:val="24"/>
          <w:szCs w:val="24"/>
          <w:lang w:eastAsia="ru-RU"/>
        </w:rPr>
        <w:lastRenderedPageBreak/>
        <w:t>учитывать разнообразие мнений и уметь разрешать межличностные конфликты; вести переговоры; сотрудничать и работать в команде; вступать в проект.</w:t>
      </w:r>
    </w:p>
    <w:p w:rsidR="00DF5ACA" w:rsidRPr="00FE303F" w:rsidRDefault="00DF5ACA" w:rsidP="00DF5ACA">
      <w:pPr>
        <w:shd w:val="clear" w:color="auto" w:fill="FFFFFF"/>
        <w:spacing w:after="0" w:line="240" w:lineRule="auto"/>
        <w:rPr>
          <w:rFonts w:ascii="Times New Roman" w:eastAsia="Times New Roman" w:hAnsi="Times New Roman" w:cs="Times New Roman"/>
          <w:color w:val="000000"/>
          <w:sz w:val="24"/>
          <w:szCs w:val="24"/>
          <w:lang w:eastAsia="ru-RU"/>
        </w:rPr>
      </w:pPr>
      <w:r w:rsidRPr="00FE303F">
        <w:rPr>
          <w:rFonts w:ascii="Times New Roman" w:eastAsia="Times New Roman" w:hAnsi="Times New Roman" w:cs="Times New Roman"/>
          <w:color w:val="000000"/>
          <w:sz w:val="24"/>
          <w:szCs w:val="24"/>
          <w:lang w:eastAsia="ru-RU"/>
        </w:rPr>
        <w:t>Для реализации поставленной цели и задач планируется использовать в образовательном процессе следующие типы учебных занятий (в основе - традиционная типология, типология уроков С.В.Иванова)</w:t>
      </w:r>
    </w:p>
    <w:p w:rsidR="00DF5ACA" w:rsidRPr="00FE303F" w:rsidRDefault="00DF5ACA" w:rsidP="00DF5ACA">
      <w:pPr>
        <w:pStyle w:val="a7"/>
        <w:spacing w:line="300" w:lineRule="atLeast"/>
        <w:jc w:val="center"/>
        <w:rPr>
          <w:color w:val="000000"/>
        </w:rPr>
      </w:pPr>
      <w:r w:rsidRPr="00FE303F">
        <w:rPr>
          <w:color w:val="000000"/>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r w:rsidR="00BC3552" w:rsidRPr="00FE303F">
        <w:rPr>
          <w:color w:val="000000"/>
        </w:rPr>
        <w:t>.</w:t>
      </w:r>
    </w:p>
    <w:p w:rsidR="00BC3552" w:rsidRPr="00FE303F" w:rsidRDefault="00BC3552" w:rsidP="00BC3552">
      <w:pPr>
        <w:pStyle w:val="a7"/>
        <w:spacing w:line="300" w:lineRule="atLeast"/>
        <w:jc w:val="both"/>
        <w:rPr>
          <w:color w:val="000000"/>
        </w:rPr>
      </w:pPr>
    </w:p>
    <w:p w:rsidR="00BC3552" w:rsidRPr="00FE303F" w:rsidRDefault="00BC3552" w:rsidP="00BC3552">
      <w:pPr>
        <w:pStyle w:val="a7"/>
        <w:spacing w:line="300" w:lineRule="atLeast"/>
        <w:jc w:val="both"/>
        <w:rPr>
          <w:b/>
          <w:color w:val="000000"/>
        </w:rPr>
      </w:pPr>
      <w:r w:rsidRPr="00FE303F">
        <w:rPr>
          <w:b/>
          <w:color w:val="000000"/>
        </w:rPr>
        <w:t>Общая характеристика учебного предмета.</w:t>
      </w:r>
    </w:p>
    <w:p w:rsidR="00B0082A" w:rsidRPr="00FE303F" w:rsidRDefault="00B0082A" w:rsidP="00BC3552">
      <w:pPr>
        <w:pStyle w:val="a7"/>
        <w:spacing w:line="300" w:lineRule="atLeast"/>
        <w:jc w:val="both"/>
        <w:rPr>
          <w:color w:val="000000"/>
        </w:rPr>
      </w:pPr>
      <w:r w:rsidRPr="00FE303F">
        <w:rPr>
          <w:color w:val="000000"/>
        </w:rPr>
        <w:t>Курс</w:t>
      </w:r>
      <w:r w:rsidR="000428F1" w:rsidRPr="00FE303F">
        <w:rPr>
          <w:color w:val="000000"/>
        </w:rPr>
        <w:t xml:space="preserve"> мировой </w:t>
      </w:r>
      <w:r w:rsidRPr="00FE303F">
        <w:rPr>
          <w:color w:val="000000"/>
        </w:rPr>
        <w:t xml:space="preserve"> художественной культуры систематизирует знания о культуре и искусстве, полученные в образовательных учреждениях, реализующих программы начального и основного общего образования на уроках изобразительного искусства, музыки, литературы и истории, формирует целостное представление  о мировой художественной культуре , логике её развития в исторической перспективе, о её месте в жизни общества и каждого человека. Изучение мировой художественной культуры развивает толерантное отношение к миру как единству многообразия, а восприятие собственной национальной культуры сквозь призму культуры мировой позволяет боле качественно оценить её потенциал, уникальность и значимость. Проблемное поле отечественной и мировой художественной культуры как обобщённого опыта всего человечества предоставляет учащимся неисчерпаемый материал для самоидентификации и выстраивания собственного вектора развития,  а также для более чёткого осознания своей национальной и культурной принадлежности.</w:t>
      </w:r>
    </w:p>
    <w:p w:rsidR="00B0082A" w:rsidRPr="00FE303F" w:rsidRDefault="00B0082A" w:rsidP="00BC3552">
      <w:pPr>
        <w:pStyle w:val="a7"/>
        <w:spacing w:line="300" w:lineRule="atLeast"/>
        <w:jc w:val="both"/>
        <w:rPr>
          <w:color w:val="000000"/>
        </w:rPr>
      </w:pPr>
      <w:r w:rsidRPr="00FE303F">
        <w:rPr>
          <w:color w:val="000000"/>
        </w:rPr>
        <w:t>Развивающий потенциал курса</w:t>
      </w:r>
      <w:r w:rsidR="00B408A7" w:rsidRPr="00FE303F">
        <w:rPr>
          <w:color w:val="000000"/>
        </w:rPr>
        <w:t xml:space="preserve"> мировой художественной культуры напрямую связан с мировоззренческим характером самого предмета, на материале которого моделируются разные исторические и региональные системы мировосприятия, запечатлённые в ярких образах. </w:t>
      </w:r>
    </w:p>
    <w:p w:rsidR="00B408A7" w:rsidRPr="00FE303F" w:rsidRDefault="00B408A7" w:rsidP="00BC3552">
      <w:pPr>
        <w:pStyle w:val="a7"/>
        <w:spacing w:line="300" w:lineRule="atLeast"/>
        <w:jc w:val="both"/>
        <w:rPr>
          <w:color w:val="000000"/>
        </w:rPr>
      </w:pPr>
      <w:r w:rsidRPr="00FE303F">
        <w:rPr>
          <w:color w:val="000000"/>
        </w:rPr>
        <w:t>В</w:t>
      </w:r>
      <w:r w:rsidR="000428F1" w:rsidRPr="00FE303F">
        <w:rPr>
          <w:color w:val="000000"/>
        </w:rPr>
        <w:t xml:space="preserve"> </w:t>
      </w:r>
      <w:r w:rsidRPr="00FE303F">
        <w:rPr>
          <w:color w:val="000000"/>
        </w:rPr>
        <w:t xml:space="preserve"> содержательном плане программа следует логике исторической линейности (от культуры первобытного мира до культуры 20 века. Программа строится на принципах выделения </w:t>
      </w:r>
      <w:r w:rsidR="00823736" w:rsidRPr="00FE303F">
        <w:rPr>
          <w:color w:val="000000"/>
        </w:rPr>
        <w:t>культурных доминант эпохи, стиля, национальной школы. На примере одного-двух произведений или комплексов характерные черты целых эпох и культурных ареалов. Отечественная (русская) культура рассматривается в неразрывной связи с культурой мировой, что даёт возможность по достоинству оценить её масштаб и общекультурную значимость. Основные межпредметные связи осуществляются на уроках литературы, истории.</w:t>
      </w:r>
    </w:p>
    <w:p w:rsidR="000428F1" w:rsidRPr="00FE303F" w:rsidRDefault="000428F1" w:rsidP="00BC3552">
      <w:pPr>
        <w:pStyle w:val="a7"/>
        <w:spacing w:line="300" w:lineRule="atLeast"/>
        <w:jc w:val="both"/>
        <w:rPr>
          <w:color w:val="000000"/>
        </w:rPr>
      </w:pPr>
      <w:r w:rsidRPr="00FE303F">
        <w:rPr>
          <w:color w:val="000000"/>
        </w:rPr>
        <w:t xml:space="preserve">             </w:t>
      </w:r>
      <w:r w:rsidRPr="00FE303F">
        <w:rPr>
          <w:b/>
          <w:color w:val="000000"/>
        </w:rPr>
        <w:t xml:space="preserve"> Место учебного курса в учебном плане</w:t>
      </w:r>
      <w:r w:rsidRPr="00FE303F">
        <w:rPr>
          <w:color w:val="000000"/>
        </w:rPr>
        <w:t>.</w:t>
      </w:r>
    </w:p>
    <w:p w:rsidR="000428F1" w:rsidRPr="00FE303F" w:rsidRDefault="000428F1" w:rsidP="00BC3552">
      <w:pPr>
        <w:pStyle w:val="a7"/>
        <w:spacing w:line="300" w:lineRule="atLeast"/>
        <w:jc w:val="both"/>
        <w:rPr>
          <w:color w:val="000000"/>
        </w:rPr>
      </w:pPr>
      <w:r w:rsidRPr="00FE303F">
        <w:rPr>
          <w:color w:val="000000"/>
        </w:rPr>
        <w:t>По учебному плану школы на изучение предмета «Мировая художественная культура « в 10-11 классах отведено 70 часов из расчёта 1 учебный час в неделю ( 10 класс-36 часов, 11 класс-34 часа).</w:t>
      </w:r>
    </w:p>
    <w:p w:rsidR="0084021A" w:rsidRPr="00FE303F" w:rsidRDefault="0084021A" w:rsidP="00BC3552">
      <w:pPr>
        <w:pStyle w:val="a7"/>
        <w:spacing w:line="300" w:lineRule="atLeast"/>
        <w:jc w:val="both"/>
        <w:rPr>
          <w:color w:val="000000"/>
        </w:rPr>
      </w:pPr>
      <w:r w:rsidRPr="00FE303F">
        <w:rPr>
          <w:color w:val="000000"/>
        </w:rPr>
        <w:t>Программой предусмотрено проведение</w:t>
      </w:r>
    </w:p>
    <w:p w:rsidR="0084021A" w:rsidRPr="00FE303F" w:rsidRDefault="0084021A" w:rsidP="00BC3552">
      <w:pPr>
        <w:pStyle w:val="a7"/>
        <w:spacing w:line="300" w:lineRule="atLeast"/>
        <w:jc w:val="both"/>
        <w:rPr>
          <w:color w:val="000000"/>
        </w:rPr>
      </w:pPr>
      <w:r w:rsidRPr="00FE303F">
        <w:rPr>
          <w:color w:val="000000"/>
        </w:rPr>
        <w:t xml:space="preserve"> контрольных работ-5, практических работ-4</w:t>
      </w:r>
    </w:p>
    <w:p w:rsidR="00DF5ACA" w:rsidRPr="00FE303F" w:rsidRDefault="00DF5ACA" w:rsidP="003E754D">
      <w:pPr>
        <w:pStyle w:val="a7"/>
        <w:spacing w:line="300" w:lineRule="atLeast"/>
        <w:jc w:val="center"/>
        <w:rPr>
          <w:b/>
        </w:rPr>
      </w:pPr>
    </w:p>
    <w:p w:rsidR="00DF5ACA" w:rsidRPr="00FE303F" w:rsidRDefault="00DF5ACA" w:rsidP="003E754D">
      <w:pPr>
        <w:pStyle w:val="a7"/>
        <w:spacing w:line="300" w:lineRule="atLeast"/>
        <w:jc w:val="center"/>
        <w:rPr>
          <w:b/>
        </w:rPr>
      </w:pPr>
    </w:p>
    <w:p w:rsidR="00DC0FEC" w:rsidRPr="00FE303F" w:rsidRDefault="00DC0FEC" w:rsidP="00DC0FEC">
      <w:pPr>
        <w:rPr>
          <w:rFonts w:ascii="Times New Roman" w:hAnsi="Times New Roman" w:cs="Times New Roman"/>
          <w:b/>
          <w:sz w:val="24"/>
          <w:szCs w:val="24"/>
        </w:rPr>
      </w:pPr>
      <w:r w:rsidRPr="00FE303F">
        <w:rPr>
          <w:rFonts w:ascii="Times New Roman" w:hAnsi="Times New Roman" w:cs="Times New Roman"/>
          <w:b/>
          <w:sz w:val="24"/>
          <w:szCs w:val="24"/>
        </w:rPr>
        <w:t xml:space="preserve">                     </w:t>
      </w:r>
      <w:r w:rsidR="0041199B" w:rsidRPr="00FE303F">
        <w:rPr>
          <w:rFonts w:ascii="Times New Roman" w:hAnsi="Times New Roman" w:cs="Times New Roman"/>
          <w:b/>
          <w:sz w:val="24"/>
          <w:szCs w:val="24"/>
        </w:rPr>
        <w:t>СОДЕРЖАНИЕ  УЧЕБНОГО</w:t>
      </w:r>
      <w:r w:rsidR="0041199B" w:rsidRPr="00FE303F">
        <w:rPr>
          <w:rFonts w:ascii="Times New Roman" w:hAnsi="Times New Roman" w:cs="Times New Roman"/>
          <w:b/>
          <w:sz w:val="24"/>
          <w:szCs w:val="24"/>
          <w:u w:val="single"/>
        </w:rPr>
        <w:t xml:space="preserve">  </w:t>
      </w:r>
      <w:r w:rsidRPr="00FE303F">
        <w:rPr>
          <w:rFonts w:ascii="Times New Roman" w:hAnsi="Times New Roman" w:cs="Times New Roman"/>
          <w:b/>
          <w:sz w:val="24"/>
          <w:szCs w:val="24"/>
        </w:rPr>
        <w:t>МАТЕРИАЛА</w:t>
      </w:r>
    </w:p>
    <w:p w:rsidR="00DC0FEC" w:rsidRPr="00FE303F" w:rsidRDefault="00DC0FEC" w:rsidP="00DC0FEC">
      <w:pPr>
        <w:jc w:val="center"/>
        <w:rPr>
          <w:rFonts w:ascii="Times New Roman" w:eastAsia="Calibri" w:hAnsi="Times New Roman" w:cs="Times New Roman"/>
          <w:b/>
          <w:sz w:val="24"/>
          <w:szCs w:val="24"/>
        </w:rPr>
      </w:pPr>
      <w:r w:rsidRPr="00FE303F">
        <w:rPr>
          <w:rFonts w:ascii="Times New Roman" w:hAnsi="Times New Roman" w:cs="Times New Roman"/>
          <w:b/>
          <w:sz w:val="24"/>
          <w:szCs w:val="24"/>
        </w:rPr>
        <w:t>10  класс</w:t>
      </w:r>
    </w:p>
    <w:p w:rsidR="00DC0FEC" w:rsidRPr="00FE303F" w:rsidRDefault="00DC0FEC" w:rsidP="00DC0FEC">
      <w:pPr>
        <w:spacing w:line="240" w:lineRule="auto"/>
        <w:ind w:firstLine="709"/>
        <w:contextualSpacing/>
        <w:jc w:val="both"/>
        <w:rPr>
          <w:rFonts w:ascii="Times New Roman" w:eastAsia="Calibri" w:hAnsi="Times New Roman" w:cs="Times New Roman"/>
          <w:b/>
          <w:sz w:val="24"/>
          <w:szCs w:val="24"/>
        </w:rPr>
      </w:pPr>
      <w:r w:rsidRPr="00FE303F">
        <w:rPr>
          <w:rFonts w:ascii="Times New Roman" w:eastAsia="Calibri" w:hAnsi="Times New Roman" w:cs="Times New Roman"/>
          <w:b/>
          <w:sz w:val="24"/>
          <w:szCs w:val="24"/>
        </w:rPr>
        <w:t>Раздел 1.Введение. Понятие об МХК. Цели и задачи изучения курса.</w:t>
      </w:r>
    </w:p>
    <w:p w:rsidR="00DC0FEC" w:rsidRPr="00FE303F" w:rsidRDefault="0084021A" w:rsidP="00DC0FEC">
      <w:pPr>
        <w:spacing w:line="240" w:lineRule="auto"/>
        <w:ind w:firstLine="709"/>
        <w:contextualSpacing/>
        <w:jc w:val="both"/>
        <w:rPr>
          <w:rFonts w:ascii="Times New Roman" w:eastAsia="Calibri" w:hAnsi="Times New Roman" w:cs="Times New Roman"/>
          <w:b/>
          <w:sz w:val="24"/>
          <w:szCs w:val="24"/>
        </w:rPr>
      </w:pPr>
      <w:r w:rsidRPr="00FE303F">
        <w:rPr>
          <w:rFonts w:ascii="Times New Roman" w:eastAsia="Calibri" w:hAnsi="Times New Roman" w:cs="Times New Roman"/>
          <w:b/>
          <w:sz w:val="24"/>
          <w:szCs w:val="24"/>
        </w:rPr>
        <w:t>(1 час)</w:t>
      </w:r>
    </w:p>
    <w:p w:rsidR="00DC0FEC" w:rsidRPr="00FE303F" w:rsidRDefault="00DC0FEC" w:rsidP="00DC0FEC">
      <w:pPr>
        <w:spacing w:line="240" w:lineRule="auto"/>
        <w:ind w:firstLine="709"/>
        <w:contextualSpacing/>
        <w:jc w:val="both"/>
        <w:rPr>
          <w:rFonts w:ascii="Times New Roman" w:eastAsia="Calibri" w:hAnsi="Times New Roman" w:cs="Times New Roman"/>
          <w:b/>
          <w:sz w:val="24"/>
          <w:szCs w:val="24"/>
        </w:rPr>
      </w:pPr>
      <w:r w:rsidRPr="00FE303F">
        <w:rPr>
          <w:rFonts w:ascii="Times New Roman" w:eastAsia="Calibri" w:hAnsi="Times New Roman" w:cs="Times New Roman"/>
          <w:b/>
          <w:sz w:val="24"/>
          <w:szCs w:val="24"/>
        </w:rPr>
        <w:t>Раздел 2. Восточные художественные культуры –верность заветам предков</w:t>
      </w:r>
      <w:r w:rsidR="0084021A" w:rsidRPr="00FE303F">
        <w:rPr>
          <w:rFonts w:ascii="Times New Roman" w:eastAsia="Calibri" w:hAnsi="Times New Roman" w:cs="Times New Roman"/>
          <w:sz w:val="24"/>
          <w:szCs w:val="24"/>
        </w:rPr>
        <w:t xml:space="preserve"> </w:t>
      </w:r>
      <w:r w:rsidR="0084021A" w:rsidRPr="00FE303F">
        <w:rPr>
          <w:rFonts w:ascii="Times New Roman" w:eastAsia="Calibri" w:hAnsi="Times New Roman" w:cs="Times New Roman"/>
          <w:b/>
          <w:sz w:val="24"/>
          <w:szCs w:val="24"/>
        </w:rPr>
        <w:t>(10 часов</w:t>
      </w:r>
      <w:r w:rsidR="0084021A" w:rsidRPr="00FE303F">
        <w:rPr>
          <w:rFonts w:ascii="Times New Roman" w:eastAsia="Calibri" w:hAnsi="Times New Roman" w:cs="Times New Roman"/>
          <w:sz w:val="24"/>
          <w:szCs w:val="24"/>
        </w:rPr>
        <w:t>)</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 xml:space="preserve">Тема </w:t>
      </w:r>
      <w:r w:rsidRPr="00FE303F">
        <w:rPr>
          <w:rFonts w:ascii="Times New Roman" w:eastAsia="Calibri" w:hAnsi="Times New Roman" w:cs="Times New Roman"/>
          <w:sz w:val="24"/>
          <w:szCs w:val="24"/>
        </w:rPr>
        <w:t>1. Древний Египет: художественная культура, олицетворяющая вечность.</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Сохранившиеся ценности художественной культуры Древнего Египта. Искусство Древнего Египта -свидетельство религиозных и эстетических исканий мудрецов древнейшей цивилизации. Художественная картина мира, воссозданная египетским искусством. Пирамиды. Древние храмы. Статичность и символичность изобразительного искусства.</w:t>
      </w:r>
      <w:r w:rsidRPr="00FE303F">
        <w:rPr>
          <w:rFonts w:ascii="Times New Roman" w:eastAsia="Calibri" w:hAnsi="Times New Roman" w:cs="Times New Roman"/>
          <w:sz w:val="24"/>
          <w:szCs w:val="24"/>
        </w:rPr>
        <w:tab/>
      </w:r>
      <w:r w:rsidRPr="00FE303F">
        <w:rPr>
          <w:rFonts w:ascii="Times New Roman" w:eastAsia="Calibri" w:hAnsi="Times New Roman" w:cs="Times New Roman"/>
          <w:sz w:val="24"/>
          <w:szCs w:val="24"/>
        </w:rPr>
        <w:tab/>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 2</w:t>
      </w:r>
      <w:r w:rsidRPr="00FE303F">
        <w:rPr>
          <w:rFonts w:ascii="Times New Roman" w:eastAsia="Calibri" w:hAnsi="Times New Roman" w:cs="Times New Roman"/>
          <w:sz w:val="24"/>
          <w:szCs w:val="24"/>
        </w:rPr>
        <w:t xml:space="preserve"> .Художественная культура Древней и средневековой Индии.</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Художественная культура Древней Индии, ее ритуальный характер. Древнеиндийский эпос. Поэмы «Махабхарата» и «Рамаяна».</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Храмовое зодчество. Индия - мир, издревле привлекающий  себе взоры русских людей. Афанасий Никитин («Хождение за три моря»). Духовные откровения индийских мудрецов и творчество Н.К.Рериха.</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 3</w:t>
      </w:r>
      <w:r w:rsidRPr="00FE303F">
        <w:rPr>
          <w:rFonts w:ascii="Times New Roman" w:eastAsia="Calibri" w:hAnsi="Times New Roman" w:cs="Times New Roman"/>
          <w:sz w:val="24"/>
          <w:szCs w:val="24"/>
        </w:rPr>
        <w:t>. Художественная культура Древнего и средневекового Китая.</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Своеобразие художественных традиций китайского народа .Отражение в художественном творчестве религиозных представлений  об устройстве мира. Великая китайская стена как символ национальной самобытности, трудолюбия ,мощи. Культ предков в Древнем Китае. Иероглифы, их роль в развитии философского начала искусства. Императорские дворцы. Искусство садов и водоемов. Живопись, шелкография. Китайский театр. Китайские народные музыкальные инструменты.</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Тема4</w:t>
      </w:r>
      <w:r w:rsidRPr="00FE303F">
        <w:rPr>
          <w:rFonts w:ascii="Times New Roman" w:eastAsia="Calibri" w:hAnsi="Times New Roman" w:cs="Times New Roman"/>
          <w:sz w:val="24"/>
          <w:szCs w:val="24"/>
        </w:rPr>
        <w:t xml:space="preserve"> .Японская художественная культура : долгий путь средневековья.</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Художественные традиции Японии. Влияние китайского искусства на развитие японской художественной культуры .Храмы древней Японии. Нетрадиционные виды искусства (чайная церемония, икебана).Отражение  в живописи ,архитектуре Японии древних самобытных верований. Сохранение национальной уникальности культуры на протяжении столетий, влияние европейского и русского искусства на развитие новых культурных идеалов  во второй половине 20 века.</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 5</w:t>
      </w:r>
      <w:r w:rsidRPr="00FE303F">
        <w:rPr>
          <w:rFonts w:ascii="Times New Roman" w:eastAsia="Calibri" w:hAnsi="Times New Roman" w:cs="Times New Roman"/>
          <w:sz w:val="24"/>
          <w:szCs w:val="24"/>
        </w:rPr>
        <w:t>. Художественные традиции мусульманского Востока: логика абстрактной красоты.</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Ислам-мировая религия, оказавшая влияние на развитие художественной культуры арабских стран. Нравственные законы ислама. Коран - основная книга мусульман. Архитектурные особенности мечети, ее канонические формы. Минарет ,его предназначение и архитектурный облик .Запрет на изображение видимого мира и развитие орнамента в изобразительном искусстве Арабского Востока. Высокая поэзия колыбель европейской художественной культуры.</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Мифологическая картина мира и древнегреческое язычество как основа персидских, иранских сказок в «Тысяче и одной ночи»,мудрость Востока в сказках  Шехеразады.</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p>
    <w:p w:rsidR="00DC0FEC" w:rsidRPr="00FE303F" w:rsidRDefault="00DC0FEC" w:rsidP="00DC0FEC">
      <w:pPr>
        <w:spacing w:line="240" w:lineRule="auto"/>
        <w:ind w:firstLine="709"/>
        <w:contextualSpacing/>
        <w:jc w:val="both"/>
        <w:rPr>
          <w:rFonts w:ascii="Times New Roman" w:eastAsia="Calibri" w:hAnsi="Times New Roman" w:cs="Times New Roman"/>
          <w:b/>
          <w:sz w:val="24"/>
          <w:szCs w:val="24"/>
        </w:rPr>
      </w:pPr>
      <w:r w:rsidRPr="00FE303F">
        <w:rPr>
          <w:rFonts w:ascii="Times New Roman" w:eastAsia="Calibri" w:hAnsi="Times New Roman" w:cs="Times New Roman"/>
          <w:b/>
          <w:sz w:val="24"/>
          <w:szCs w:val="24"/>
        </w:rPr>
        <w:t>Раздел 3.</w:t>
      </w:r>
      <w:r w:rsidR="0084021A" w:rsidRPr="00FE303F">
        <w:rPr>
          <w:rFonts w:ascii="Times New Roman" w:eastAsia="Calibri" w:hAnsi="Times New Roman" w:cs="Times New Roman"/>
          <w:b/>
          <w:sz w:val="24"/>
          <w:szCs w:val="24"/>
        </w:rPr>
        <w:t>Художественная культура Европы. С</w:t>
      </w:r>
      <w:r w:rsidRPr="00FE303F">
        <w:rPr>
          <w:rFonts w:ascii="Times New Roman" w:eastAsia="Calibri" w:hAnsi="Times New Roman" w:cs="Times New Roman"/>
          <w:b/>
          <w:sz w:val="24"/>
          <w:szCs w:val="24"/>
        </w:rPr>
        <w:t>т</w:t>
      </w:r>
      <w:r w:rsidR="0084021A" w:rsidRPr="00FE303F">
        <w:rPr>
          <w:rFonts w:ascii="Times New Roman" w:eastAsia="Calibri" w:hAnsi="Times New Roman" w:cs="Times New Roman"/>
          <w:b/>
          <w:sz w:val="24"/>
          <w:szCs w:val="24"/>
        </w:rPr>
        <w:t>ановление христианской традиции ( 13 часов).</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Античнност</w:t>
      </w:r>
      <w:r w:rsidRPr="00FE303F">
        <w:rPr>
          <w:rFonts w:ascii="Times New Roman" w:eastAsia="Calibri" w:hAnsi="Times New Roman" w:cs="Times New Roman"/>
          <w:sz w:val="24"/>
          <w:szCs w:val="24"/>
        </w:rPr>
        <w:t>ь–колыбель  европейской художественной культуры.</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lastRenderedPageBreak/>
        <w:t>Мифологическая картина мира и древнегреческое язычество как основа развития античной художественной культуры. Основные этапы развития античной художественной культуры. Древнегреческая трагедия (Эсхил ,Софокл, Эврипид).Роль музыки в театре .Инструменты Древней Греции : лира, кифара, флейта Пана. Развитие древнегреческих эстетических идеалов в художественной культуре Древнего Рима. Отношение к античному искусству в России: переводы античных поэтов, мифологические образы в музыке и живописи (Е.Фомин .Мелодрама»Орфей»,М.А.Врубель»Пан»).</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 7</w:t>
      </w:r>
      <w:r w:rsidRPr="00FE303F">
        <w:rPr>
          <w:rFonts w:ascii="Times New Roman" w:eastAsia="Calibri" w:hAnsi="Times New Roman" w:cs="Times New Roman"/>
          <w:sz w:val="24"/>
          <w:szCs w:val="24"/>
        </w:rPr>
        <w:t>.От мудрости Востока к библейским заветам.</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Христианская художественная культура, ее истоки. Библия как священная религиозная книга. Ветхий завет.  Ветхого Завета, их разновидности. Новый Завет ,Евангелия. Основное содержание стихов. Образ Иисуса Христа-Сына Божьего. Притчи Иисуса. Нагорная проповедь. »Отче наш».Учение о Царстве Небесном и спасении бессмертной души. Крестный путь. Распятие, смерть, воскрешение Христа.</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 8</w:t>
      </w:r>
      <w:r w:rsidRPr="00FE303F">
        <w:rPr>
          <w:rFonts w:ascii="Times New Roman" w:eastAsia="Calibri" w:hAnsi="Times New Roman" w:cs="Times New Roman"/>
          <w:sz w:val="24"/>
          <w:szCs w:val="24"/>
        </w:rPr>
        <w:t>.  Средневековье  и Возрождение: трудный путь гуманизма.</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Христианские основы европейского искусства. Рождение новой художественной картины мира Византийские христианские традиции. Православие. Иконопись, ее смысл.</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Эпоха Возрождения как новый этап в развитии европейской художественной культуры. Гуманизм и идеалы Возрождения Предшественники Возрождения. Данте, Петрарка, Боккаччо.</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Мастера Высокого Возрождения. Наследие Л. Да Винчи, Рафаэля , Микеланджело.</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Развитие музыки в эпоху Возрождения.</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 9</w:t>
      </w:r>
      <w:r w:rsidRPr="00FE303F">
        <w:rPr>
          <w:rFonts w:ascii="Times New Roman" w:eastAsia="Calibri" w:hAnsi="Times New Roman" w:cs="Times New Roman"/>
          <w:sz w:val="24"/>
          <w:szCs w:val="24"/>
        </w:rPr>
        <w:t>. Художественная культура Европы 17 века: многоголосие  школ и стилей.</w:t>
      </w:r>
    </w:p>
    <w:p w:rsidR="00DC0FEC" w:rsidRPr="00FE303F" w:rsidRDefault="00DC0FEC" w:rsidP="00DC0FEC">
      <w:pPr>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 xml:space="preserve">17 век как переходная эпоха </w:t>
      </w:r>
      <w:r w:rsidRPr="00FE303F">
        <w:rPr>
          <w:rFonts w:ascii="Times New Roman" w:eastAsia="Calibri" w:hAnsi="Times New Roman" w:cs="Times New Roman"/>
          <w:sz w:val="24"/>
          <w:szCs w:val="24"/>
        </w:rPr>
        <w:tab/>
        <w:t>в художественной культуре европейской традиции, вобравшая в себя опыт средневековья и Возрождения. Шекспир. Его значение для развития мировой культуры. Стиль барокко. Пестрое сочетание  художественных образов, почерпнутых из античной мифологии. Барокко в архитектуре. Классицизм как общеевропейский стиль. Эстетика классицизма. Воплощение в эстетике классицизма  представлений  о главенстве общественного над личным , долга- над чувством. Возрождение и классицизм-преемственность художественных традиций. Франция- родина  классицизма. Расцвет комедийного жанра ( Лопе де Вега, П. Кальдерон). Изобразительное искусство 17 века. Европейские школы живописи и выдающиеся мастера ( Караваджо, Эль Греко, П. Рубенс, Рембрандт и другие).</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 10</w:t>
      </w:r>
      <w:r w:rsidRPr="00FE303F">
        <w:rPr>
          <w:rFonts w:ascii="Times New Roman" w:eastAsia="Calibri" w:hAnsi="Times New Roman" w:cs="Times New Roman"/>
          <w:sz w:val="24"/>
          <w:szCs w:val="24"/>
        </w:rPr>
        <w:t>. Художественная культура европейского Просвещения.</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Просвещение как  важнейший этап обновления художественной культуры Европы. Гуманистические идеалы просветителей. Изобразительное искусство. Творчество Ф. Буше, И. Фрагонара, Ж.А. Ватто Ж.А. Гудона. Расцвет литературы. Романы  Д. Дефо, Дж. Свифт. Поэзия И.В. Гёте, Р. Бернса. Значение искусства европейского Просвещения для развития русской художественной культуры.</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Раздел 4. Духовно-нравственные основы русской художественной культуры</w:t>
      </w:r>
      <w:r w:rsidR="0084021A" w:rsidRPr="00FE303F">
        <w:rPr>
          <w:rFonts w:ascii="Times New Roman" w:eastAsia="Calibri" w:hAnsi="Times New Roman" w:cs="Times New Roman"/>
          <w:sz w:val="24"/>
          <w:szCs w:val="24"/>
        </w:rPr>
        <w:t xml:space="preserve"> </w:t>
      </w:r>
      <w:r w:rsidR="0084021A" w:rsidRPr="00FE303F">
        <w:rPr>
          <w:rFonts w:ascii="Times New Roman" w:eastAsia="Calibri" w:hAnsi="Times New Roman" w:cs="Times New Roman"/>
          <w:b/>
          <w:sz w:val="24"/>
          <w:szCs w:val="24"/>
        </w:rPr>
        <w:t>(12 часов</w:t>
      </w:r>
      <w:r w:rsidR="0084021A" w:rsidRPr="00FE303F">
        <w:rPr>
          <w:rFonts w:ascii="Times New Roman" w:eastAsia="Calibri" w:hAnsi="Times New Roman" w:cs="Times New Roman"/>
          <w:sz w:val="24"/>
          <w:szCs w:val="24"/>
        </w:rPr>
        <w:t>)</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t>Тема11</w:t>
      </w:r>
      <w:r w:rsidRPr="00FE303F">
        <w:rPr>
          <w:rFonts w:ascii="Times New Roman" w:eastAsia="Calibri" w:hAnsi="Times New Roman" w:cs="Times New Roman"/>
          <w:sz w:val="24"/>
          <w:szCs w:val="24"/>
        </w:rPr>
        <w:t>.  Величие русской средневековой художественной культуры.</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 xml:space="preserve">Древнейшие памятники художественной  культуры языческой Руси. Обрядовый фольклор.   Героический эпос. Былины. </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 xml:space="preserve">Возрождение русской художественной культуры от языческой образности  к христианской картине мироздания. Православный храм  и синтез храмовых искусств. Летописание. Образы первых русских святых. </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 xml:space="preserve">Памятники архитектуры. Художественная  культура  Владимиро-Суздальского княжества. Облик  древнего Новгорода. Художественная  культура в эпоху формирования  Московского государства. Иконописные шедевры. Наследие Андрея Рублёва, Феофана Грека. </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Облик Московского Кремля. Шатровое зодчество .Собор Василия Блаженного.</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b/>
          <w:sz w:val="24"/>
          <w:szCs w:val="24"/>
        </w:rPr>
        <w:lastRenderedPageBreak/>
        <w:t>Тема 12</w:t>
      </w:r>
      <w:r w:rsidRPr="00FE303F">
        <w:rPr>
          <w:rFonts w:ascii="Times New Roman" w:eastAsia="Calibri" w:hAnsi="Times New Roman" w:cs="Times New Roman"/>
          <w:sz w:val="24"/>
          <w:szCs w:val="24"/>
        </w:rPr>
        <w:t>. Русская художественная культура в эпоху Просвещения.</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 xml:space="preserve">Европейские формы культурной жизни. Писатели первой половины века. Теория классицизма М.В. Ломоносова. Фортепианная музыка. Духовная музыка. Развитие жанра оперы. </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Крестьянские образы в  русском искусстве. Антикрепостнические мотивы русской прозы. ( Н.И. Новиков, А.Н. Радищев). Комедия в творчестве Д.И.Фонвизина, сатирические образы и обличительный пафос. Творчество Г. Р. Державина.</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Развитие театрального искусства. Крепостные театры и крепостные актёры. Итальянская и французская опера в Петербурге.</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Портретная живопись в изобразительном искусстве эпохи Просвещения ( И.П. Аргунов, В.Л. Боровиковский, Ф.С. Рокотов, Д.Г. Левицкий). Скульптура –новый вид искусства в России. Творчество Ф.И. Шубина. Памятники Петру Великому Э.М. Фальконе. Смесь архитектурных форм -российских и привнесённых европейских.</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Архитектурный облик Санкт-Петербурга. Барокко в зодчестве. Творчество В.В.Растрелли.. Классицизм. Творцы дворцов и общественных зданий (А. Ринальди, Д. Кваренги, Ч.). Школа отечественных зодчих. Выдающиеся мастера  В.И.Баженов, М.Ф. Казаков.</w:t>
      </w:r>
    </w:p>
    <w:p w:rsidR="00DC0FEC" w:rsidRPr="00FE303F" w:rsidRDefault="00DC0FEC" w:rsidP="00DC0FEC">
      <w:pPr>
        <w:tabs>
          <w:tab w:val="left" w:pos="284"/>
        </w:tabs>
        <w:spacing w:line="240" w:lineRule="auto"/>
        <w:ind w:firstLine="709"/>
        <w:contextualSpacing/>
        <w:jc w:val="both"/>
        <w:rPr>
          <w:rFonts w:ascii="Times New Roman" w:eastAsia="Calibri" w:hAnsi="Times New Roman" w:cs="Times New Roman"/>
          <w:sz w:val="24"/>
          <w:szCs w:val="24"/>
        </w:rPr>
      </w:pPr>
      <w:r w:rsidRPr="00FE303F">
        <w:rPr>
          <w:rFonts w:ascii="Times New Roman" w:eastAsia="Calibri" w:hAnsi="Times New Roman" w:cs="Times New Roman"/>
          <w:sz w:val="24"/>
          <w:szCs w:val="24"/>
        </w:rPr>
        <w:t>Вхождение художественной культуры России в контексте европейской культуры.</w:t>
      </w:r>
    </w:p>
    <w:p w:rsidR="00DC0FEC" w:rsidRPr="00FE303F" w:rsidRDefault="00DC0FEC" w:rsidP="00DC0FEC">
      <w:pPr>
        <w:spacing w:line="240" w:lineRule="auto"/>
        <w:ind w:left="708" w:firstLine="709"/>
        <w:contextualSpacing/>
        <w:jc w:val="both"/>
        <w:rPr>
          <w:rFonts w:ascii="Times New Roman" w:eastAsia="Calibri" w:hAnsi="Times New Roman" w:cs="Times New Roman"/>
          <w:sz w:val="24"/>
          <w:szCs w:val="24"/>
        </w:rPr>
      </w:pPr>
    </w:p>
    <w:p w:rsidR="00DF5ACA" w:rsidRPr="00FE303F" w:rsidRDefault="00DF5ACA" w:rsidP="003E754D">
      <w:pPr>
        <w:pStyle w:val="a7"/>
        <w:spacing w:line="300" w:lineRule="atLeast"/>
        <w:jc w:val="center"/>
        <w:rPr>
          <w:b/>
        </w:rPr>
      </w:pPr>
    </w:p>
    <w:p w:rsidR="004D1BDD" w:rsidRPr="00FE303F" w:rsidRDefault="004D1BDD" w:rsidP="004D1BDD">
      <w:pPr>
        <w:rPr>
          <w:rFonts w:ascii="Times New Roman" w:hAnsi="Times New Roman" w:cs="Times New Roman"/>
          <w:b/>
          <w:sz w:val="24"/>
          <w:szCs w:val="24"/>
        </w:rPr>
      </w:pPr>
      <w:r w:rsidRPr="00FE303F">
        <w:rPr>
          <w:rFonts w:ascii="Times New Roman" w:hAnsi="Times New Roman" w:cs="Times New Roman"/>
          <w:b/>
          <w:sz w:val="24"/>
          <w:szCs w:val="24"/>
        </w:rPr>
        <w:t xml:space="preserve">                       СОДЕРЖАНИЕ УЧЕБНОГО МАТЕРИАЛА</w:t>
      </w:r>
    </w:p>
    <w:p w:rsidR="004D1BDD" w:rsidRPr="00FE303F" w:rsidRDefault="004D1BDD" w:rsidP="004D1BDD">
      <w:pPr>
        <w:jc w:val="center"/>
        <w:rPr>
          <w:rFonts w:ascii="Times New Roman" w:hAnsi="Times New Roman" w:cs="Times New Roman"/>
          <w:b/>
          <w:sz w:val="24"/>
          <w:szCs w:val="24"/>
        </w:rPr>
      </w:pPr>
      <w:r w:rsidRPr="00FE303F">
        <w:rPr>
          <w:rFonts w:ascii="Times New Roman" w:hAnsi="Times New Roman" w:cs="Times New Roman"/>
          <w:b/>
          <w:sz w:val="24"/>
          <w:szCs w:val="24"/>
        </w:rPr>
        <w:t>11-й класс.</w:t>
      </w:r>
    </w:p>
    <w:p w:rsidR="004D1BDD" w:rsidRPr="00FE303F" w:rsidRDefault="00112850"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b/>
          <w:sz w:val="24"/>
          <w:szCs w:val="24"/>
        </w:rPr>
        <w:t>Введение (1 час).</w:t>
      </w:r>
      <w:r w:rsidR="004D1BDD" w:rsidRPr="00FE303F">
        <w:rPr>
          <w:rFonts w:ascii="Times New Roman" w:hAnsi="Times New Roman" w:cs="Times New Roman"/>
          <w:b/>
          <w:sz w:val="24"/>
          <w:szCs w:val="24"/>
        </w:rPr>
        <w:t xml:space="preserve"> </w:t>
      </w:r>
      <w:r w:rsidR="004D1BDD" w:rsidRPr="00FE303F">
        <w:rPr>
          <w:rFonts w:ascii="Times New Roman" w:hAnsi="Times New Roman" w:cs="Times New Roman"/>
          <w:sz w:val="24"/>
          <w:szCs w:val="24"/>
        </w:rPr>
        <w:t>Цели и задачи изучения учебного предмета «Мировая художественная культура» Роль искусства в духовном развитии человечества.</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b/>
          <w:sz w:val="24"/>
          <w:szCs w:val="24"/>
        </w:rPr>
        <w:t>Повторени</w:t>
      </w:r>
      <w:r w:rsidR="00112850" w:rsidRPr="00FE303F">
        <w:rPr>
          <w:rFonts w:ascii="Times New Roman" w:hAnsi="Times New Roman" w:cs="Times New Roman"/>
          <w:sz w:val="24"/>
          <w:szCs w:val="24"/>
        </w:rPr>
        <w:t xml:space="preserve">е </w:t>
      </w:r>
      <w:r w:rsidR="00112850" w:rsidRPr="00FE303F">
        <w:rPr>
          <w:rFonts w:ascii="Times New Roman" w:hAnsi="Times New Roman" w:cs="Times New Roman"/>
          <w:b/>
          <w:sz w:val="24"/>
          <w:szCs w:val="24"/>
        </w:rPr>
        <w:t>(4 часа).</w:t>
      </w:r>
      <w:r w:rsidRPr="00FE303F">
        <w:rPr>
          <w:rFonts w:ascii="Times New Roman" w:hAnsi="Times New Roman" w:cs="Times New Roman"/>
          <w:sz w:val="24"/>
          <w:szCs w:val="24"/>
        </w:rPr>
        <w:t xml:space="preserve"> Виды искусства в их многообразии . Жизненные корни искусства. Целостный анализ картины. Тема, идея, рисунок и цвет, точка «золотого сечения», композиционные особенности.</w:t>
      </w:r>
    </w:p>
    <w:p w:rsidR="004D1BDD" w:rsidRPr="00FE303F" w:rsidRDefault="004D1BDD" w:rsidP="004D1BDD">
      <w:pPr>
        <w:spacing w:line="240" w:lineRule="auto"/>
        <w:ind w:firstLine="709"/>
        <w:contextualSpacing/>
        <w:jc w:val="both"/>
        <w:rPr>
          <w:rFonts w:ascii="Times New Roman" w:hAnsi="Times New Roman" w:cs="Times New Roman"/>
          <w:b/>
          <w:sz w:val="24"/>
          <w:szCs w:val="24"/>
        </w:rPr>
      </w:pPr>
      <w:r w:rsidRPr="00FE303F">
        <w:rPr>
          <w:rFonts w:ascii="Times New Roman" w:hAnsi="Times New Roman" w:cs="Times New Roman"/>
          <w:b/>
          <w:sz w:val="24"/>
          <w:szCs w:val="24"/>
        </w:rPr>
        <w:t>Основные направления в европейской художестве</w:t>
      </w:r>
      <w:r w:rsidR="00112850" w:rsidRPr="00FE303F">
        <w:rPr>
          <w:rFonts w:ascii="Times New Roman" w:hAnsi="Times New Roman" w:cs="Times New Roman"/>
          <w:b/>
          <w:sz w:val="24"/>
          <w:szCs w:val="24"/>
        </w:rPr>
        <w:t>нной культуре 19-начала 20 века (7 часов)</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Романтизм как многогранное направление в развитии европейской художественной культуры 19-начала 20 века. Художественная картина мира в романтическом искусстве разных видов. Романтическое направление в европейской литературе и  изобразительном искусстве.</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Импрессионизм как поиск ускользающей красоты. Рождение импрессионизма во французской живописи. Новое понимание цвета, света, пространства на полотне. Творчество художников-импрессионистов К. Мане. Э. Моне. А. Сислея, К. Писсаро. Импрессионизм в музыке. Клод Дебюсси.</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Экспрессионизм: действительность сквозь призму страха.Экспрессионизм  в  изобразительном искусстве (Эдвард Мунк, Эрнест Кирхнер, Отто Дикс). Раскрытие психологии людей в творчестве экспрессионистов.</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 xml:space="preserve">Мир ри новой реальности. Традиционные и нетрадиционные направления в искусстве конца 10-начала 2- века. Постимпрессионизм во французской живописи. «Новая реальность» на полотнах художников П. Сезанна , В. Гога. Чистота и звучность цвета в работах П. Гогена, выражение чувств героев с помощью контрастного цвета. </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Фовизм в изобразительном искусстве французских мастеров .Творчество А. Матисса. Кубизм как новое направление в живописи. Творчество П. Пикассо.</w:t>
      </w:r>
    </w:p>
    <w:p w:rsidR="004D1BDD" w:rsidRPr="00FE303F" w:rsidRDefault="004D1BDD" w:rsidP="004D1BDD">
      <w:pPr>
        <w:spacing w:line="240" w:lineRule="auto"/>
        <w:ind w:firstLine="709"/>
        <w:contextualSpacing/>
        <w:jc w:val="both"/>
        <w:rPr>
          <w:rFonts w:ascii="Times New Roman" w:hAnsi="Times New Roman" w:cs="Times New Roman"/>
          <w:b/>
          <w:sz w:val="24"/>
          <w:szCs w:val="24"/>
        </w:rPr>
      </w:pPr>
      <w:r w:rsidRPr="00FE303F">
        <w:rPr>
          <w:rFonts w:ascii="Times New Roman" w:hAnsi="Times New Roman" w:cs="Times New Roman"/>
          <w:b/>
          <w:sz w:val="24"/>
          <w:szCs w:val="24"/>
        </w:rPr>
        <w:t>Художественная кул</w:t>
      </w:r>
      <w:r w:rsidR="00112850" w:rsidRPr="00FE303F">
        <w:rPr>
          <w:rFonts w:ascii="Times New Roman" w:hAnsi="Times New Roman" w:cs="Times New Roman"/>
          <w:b/>
          <w:sz w:val="24"/>
          <w:szCs w:val="24"/>
        </w:rPr>
        <w:t>ьтура 20 века. Европа и Америка (4 часа).</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lastRenderedPageBreak/>
        <w:t>Новая художественная образность, настроения пессимизма, утраты иллюзий в творчестве Э.М. Ремарка ( роман «Время жить и время умирать»).</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Светлые духовные идеалы в творчестве А. де Сент-Экзюпери. Жанр детектива в творчестве А. Кристи. Высокие идеалы в испанской культуре. Основные темы поэтического творчества Г. Лорки.. американская литературная классика. Творчество М. Твена. Своеобразие архитектурного стиля США. Статуя Свободы, памятник А. Линкольну как символы Америки.</w:t>
      </w:r>
    </w:p>
    <w:p w:rsidR="004D1BDD" w:rsidRPr="00FE303F" w:rsidRDefault="004D1BDD" w:rsidP="004D1BDD">
      <w:pPr>
        <w:spacing w:line="240" w:lineRule="auto"/>
        <w:ind w:firstLine="709"/>
        <w:contextualSpacing/>
        <w:jc w:val="both"/>
        <w:rPr>
          <w:rFonts w:ascii="Times New Roman" w:hAnsi="Times New Roman" w:cs="Times New Roman"/>
          <w:b/>
          <w:sz w:val="24"/>
          <w:szCs w:val="24"/>
        </w:rPr>
      </w:pPr>
      <w:r w:rsidRPr="00FE303F">
        <w:rPr>
          <w:rFonts w:ascii="Times New Roman" w:hAnsi="Times New Roman" w:cs="Times New Roman"/>
          <w:b/>
          <w:sz w:val="24"/>
          <w:szCs w:val="24"/>
        </w:rPr>
        <w:t>Художественная ку</w:t>
      </w:r>
      <w:r w:rsidR="00112850" w:rsidRPr="00FE303F">
        <w:rPr>
          <w:rFonts w:ascii="Times New Roman" w:hAnsi="Times New Roman" w:cs="Times New Roman"/>
          <w:b/>
          <w:sz w:val="24"/>
          <w:szCs w:val="24"/>
        </w:rPr>
        <w:t>льтура России 19-начала 20 века (9 часов).</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Сопротивление идеологии крепостнического устройства России и отражение в искусстве назревших социальных проблем. Рождение образа «маленького человека» в творчестве А.С. Пушкина ( «Станционный смотритель», «Медный всадник»), Н.В. Гоголя («Шинель»). Русская архитектура. Завершение этапа классицизма в русской архитектуре ( русский ампир)..Проекты А.Н. Воронихина, Л.Д. Захарова. Творчество К.И. Росси.</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Творчество К.П. Брюллова. Высокий профессионализм, чувство формы,, динамизм и  красочность полотен художника. Творческий облик А. Иванова. Философские и духовные основы его главной работы «Явление Христа народу». Становление идей критического реализма в изобразительном искусстве в творчестве П. Федотова.</w:t>
      </w:r>
    </w:p>
    <w:p w:rsidR="004D1BDD" w:rsidRPr="00FE303F" w:rsidRDefault="004D1BDD" w:rsidP="004D1BDD">
      <w:pPr>
        <w:spacing w:line="240" w:lineRule="auto"/>
        <w:ind w:firstLine="709"/>
        <w:contextualSpacing/>
        <w:jc w:val="both"/>
        <w:rPr>
          <w:rFonts w:ascii="Times New Roman" w:hAnsi="Times New Roman" w:cs="Times New Roman"/>
          <w:b/>
          <w:sz w:val="24"/>
          <w:szCs w:val="24"/>
        </w:rPr>
      </w:pPr>
      <w:r w:rsidRPr="00FE303F">
        <w:rPr>
          <w:rFonts w:ascii="Times New Roman" w:hAnsi="Times New Roman" w:cs="Times New Roman"/>
          <w:b/>
          <w:sz w:val="24"/>
          <w:szCs w:val="24"/>
        </w:rPr>
        <w:t>Русская художественн</w:t>
      </w:r>
      <w:r w:rsidR="00112850" w:rsidRPr="00FE303F">
        <w:rPr>
          <w:rFonts w:ascii="Times New Roman" w:hAnsi="Times New Roman" w:cs="Times New Roman"/>
          <w:b/>
          <w:sz w:val="24"/>
          <w:szCs w:val="24"/>
        </w:rPr>
        <w:t>ая культура пореформенной эпохи : от эпохи тоталитаризма до возрождения к истокам (  9 часов)</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Отмена крепостного права, отражение в искусстве общественной борьбы. Понятие «народ» и его трактовка в художественных образах. Нравственно-философские проблемы в творчестве писателей М.Е. Салтыкова-Щедрина («Господа Головлёвы»), И.А. Гончарова («Обыкновенная история»), герои произведений Ф.М. Достоевского. Музыкальное искусство. Идеи национального выражения в творчестве М.П. Мусоргского , А.П. Бородина (опера «Князь Игорь»). Гуманистические идеалы в творчестве П.И. Чайковского.</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Реалистическая образность произведений художников-передвижников. Творчество А.И. Куинджи, В.Д. Поленова, А.К. Саврасова. Просветительский характер живописи в творчестве В.Г. Перова.</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Творчество И.Я. Крамского. Изображение глубины внутреннего мира человека на полотнах художника («Неизвестная»).Портретное мастерство Крамского. Вершинные достижения русской живописи в творениях художников И. Е. Репина, В. Сурикова, В.Васнецова.</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Символизм в литературе, музыке, живописи. Поэтические образы К. Бальмонта, В. Брюсова, А. Блока. Эмоциональное звучание полотен М. Врубеля. Световоздушные эффекты работ  В.Э.Борисова-Мусатова. Творческий облик композитора А. Скрябина. Симфоническая музыка («Прометей»).Человеческий дух и Вечность - одна из важнейших тем символизма.</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Неоклассицизм и поздний романтизм. Увлечённость соразмерностью классицизма, пышностью и яркостью барокко. Яркость и многоцветность творенийБ.Кустодиева. Тема вечности на картинах Н.К. Рериха. Мастерство в изображении горных пейзажей.</w:t>
      </w:r>
    </w:p>
    <w:p w:rsidR="004D1BDD" w:rsidRPr="00FE303F" w:rsidRDefault="004D1BDD" w:rsidP="004D1BDD">
      <w:pPr>
        <w:spacing w:line="240" w:lineRule="auto"/>
        <w:ind w:firstLine="709"/>
        <w:contextualSpacing/>
        <w:jc w:val="both"/>
        <w:rPr>
          <w:rFonts w:ascii="Times New Roman" w:hAnsi="Times New Roman" w:cs="Times New Roman"/>
          <w:b/>
          <w:sz w:val="24"/>
          <w:szCs w:val="24"/>
        </w:rPr>
      </w:pPr>
      <w:r w:rsidRPr="00FE303F">
        <w:rPr>
          <w:rFonts w:ascii="Times New Roman" w:hAnsi="Times New Roman" w:cs="Times New Roman"/>
          <w:b/>
          <w:sz w:val="24"/>
          <w:szCs w:val="24"/>
        </w:rPr>
        <w:t>Русская художественная культура 20 века: от эпохи тоталитаризма до возрождения .</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 xml:space="preserve">От эпохи тоталитаризма к истокам. Социалистический реализм :глобальная политизация художественной культуры. Политизация изобразительного искусства в период общественных потрясений и революционного переворота 1917 года. Творчество художника-баталиста М. Грекова. Планетарные идеи в творчестве К.С. Петрова-Водкина. Отход от классической перспективы в пользу сферической. Произведения, пронизанные пафосом революционной борьбы во имя будущего («1918-й год в Петрограде», «После боя», «Смерть комиссара» и другие  работы). Противоречивый облик литературной жизни 20-х годов. Трагедия личности в условиях тоталитарного режима. Философское обобщение вечных ценностей жизни (М.Булгаков «Мастер и Маргарита», «А. Ахматова «Реквием»)- и феномен социального оптимизма в эпоху массовых сталинских репрессий (герои произведений Н. </w:t>
      </w:r>
      <w:r w:rsidRPr="00FE303F">
        <w:rPr>
          <w:rFonts w:ascii="Times New Roman" w:hAnsi="Times New Roman" w:cs="Times New Roman"/>
          <w:sz w:val="24"/>
          <w:szCs w:val="24"/>
        </w:rPr>
        <w:lastRenderedPageBreak/>
        <w:t>Островского, А. Платонова). Оптимистический пафос «массовой песни» (И. Дунаевский, братья Покрасс, М.Блантер).</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Образы искусства военных лет  и образы войны в искусстве второй половины 20 века. Воссоздание событий Великой Отечественной войны . Образы войны в творчестве К.Симонова. Образ солдата в поэме А. Твардовского «Василий Тёркин». Изобразительное искусство военных лет. Агитационные плакаты «Родина-мать зовёт»). Военная тема в творчестве художников А.Дейнеки, С. Герасимова, А. Пластова. Монументальное зодчество. Песни военных лет («Священная война»  А. Александрова и другие песни.</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«Русская тема в советском искусстве. Процесс нравственного очищения народа (60-е годы). Открытие «русской темы в отечественном искусстве 20 века. Истоки возвращения «исторической памяти»  (П. Корин »Александр Невский». Традиция русской песни, авторская песня поэтов-шестидесятников (Б. Окуджава, В. Высоцкий).</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«Деревенская тема в русской литературе (Ф. А. Абрамов). Творческое наследие В. Шукшина.</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Национальные традиции живописи Творчество И. С. Глазунова. К. Васильева.</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 xml:space="preserve">Противоречия в отечественной художественной культуре последних десятилетий 20-го века. Уродливые явления российской культурной жизни </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90-х годов. Идеологические противостояния в средствах массовой информации. Новые герои телевизионных программ, разгул пропаганды вседозволенности – и противостояние злу : первые шаги возвращения к истокам духовно-нравственных ценностей. Восстановление храмов.  Символ новой России Храм Христа Спасителя.</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 xml:space="preserve">Массовые музыкальные жанры, рок-музыка, поп-ансамбли. Творчество современных художников. Образы полотен  А. Шилова, Н. Софрона. Интеграция русской художественной культуры в мировую культуру. </w:t>
      </w:r>
    </w:p>
    <w:p w:rsidR="004D1BDD" w:rsidRPr="00FE303F" w:rsidRDefault="004D1BDD" w:rsidP="004D1BD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Синтез искусств.</w:t>
      </w:r>
    </w:p>
    <w:p w:rsidR="004D1BDD" w:rsidRPr="00FE303F" w:rsidRDefault="004D1BDD" w:rsidP="004D1BDD">
      <w:pPr>
        <w:rPr>
          <w:rFonts w:ascii="Times New Roman" w:hAnsi="Times New Roman" w:cs="Times New Roman"/>
          <w:sz w:val="24"/>
          <w:szCs w:val="24"/>
        </w:rPr>
      </w:pPr>
    </w:p>
    <w:p w:rsidR="003E754D" w:rsidRPr="00FE303F" w:rsidRDefault="004D1BDD" w:rsidP="00DF5ACA">
      <w:pPr>
        <w:pStyle w:val="a7"/>
        <w:spacing w:line="300" w:lineRule="atLeast"/>
        <w:rPr>
          <w:b/>
        </w:rPr>
      </w:pPr>
      <w:r w:rsidRPr="00FE303F">
        <w:rPr>
          <w:b/>
        </w:rPr>
        <w:t xml:space="preserve">                                          </w:t>
      </w:r>
      <w:r w:rsidR="003E754D" w:rsidRPr="00FE303F">
        <w:rPr>
          <w:b/>
        </w:rPr>
        <w:t>ТЕМАТИЧЕСКИЙ ПЛАН</w:t>
      </w:r>
    </w:p>
    <w:p w:rsidR="00197FA8" w:rsidRPr="00FE303F" w:rsidRDefault="00197FA8" w:rsidP="003E754D">
      <w:pPr>
        <w:pStyle w:val="a7"/>
        <w:spacing w:line="300" w:lineRule="atLeast"/>
        <w:jc w:val="center"/>
      </w:pPr>
      <w:r w:rsidRPr="00FE303F">
        <w:rPr>
          <w:b/>
        </w:rPr>
        <w:t>10 класс</w:t>
      </w:r>
      <w:r w:rsidR="005A18B0" w:rsidRPr="00FE303F">
        <w:rPr>
          <w:b/>
        </w:rPr>
        <w:t>, 36 часов</w:t>
      </w:r>
    </w:p>
    <w:tbl>
      <w:tblPr>
        <w:tblStyle w:val="a8"/>
        <w:tblW w:w="0" w:type="auto"/>
        <w:tblLook w:val="04A0"/>
      </w:tblPr>
      <w:tblGrid>
        <w:gridCol w:w="876"/>
        <w:gridCol w:w="60"/>
        <w:gridCol w:w="6447"/>
        <w:gridCol w:w="573"/>
        <w:gridCol w:w="573"/>
        <w:gridCol w:w="573"/>
        <w:gridCol w:w="598"/>
      </w:tblGrid>
      <w:tr w:rsidR="003E754D" w:rsidRPr="00FE303F" w:rsidTr="003E754D">
        <w:trPr>
          <w:cantSplit/>
          <w:trHeight w:val="792"/>
        </w:trPr>
        <w:tc>
          <w:tcPr>
            <w:tcW w:w="936" w:type="dxa"/>
            <w:gridSpan w:val="2"/>
            <w:vMerge w:val="restart"/>
          </w:tcPr>
          <w:p w:rsidR="003E754D" w:rsidRPr="00FE303F" w:rsidRDefault="003E754D" w:rsidP="003E754D">
            <w:pPr>
              <w:pStyle w:val="a7"/>
              <w:spacing w:line="300" w:lineRule="atLeast"/>
            </w:pPr>
          </w:p>
          <w:p w:rsidR="003E754D" w:rsidRPr="00FE303F" w:rsidRDefault="003E754D" w:rsidP="003E754D">
            <w:pPr>
              <w:pStyle w:val="a7"/>
              <w:spacing w:line="300" w:lineRule="atLeast"/>
            </w:pPr>
          </w:p>
          <w:p w:rsidR="003E754D" w:rsidRPr="00FE303F" w:rsidRDefault="003E754D" w:rsidP="003E754D">
            <w:pPr>
              <w:pStyle w:val="a7"/>
              <w:spacing w:line="300" w:lineRule="atLeast"/>
            </w:pPr>
          </w:p>
          <w:p w:rsidR="003E754D" w:rsidRPr="00FE303F" w:rsidRDefault="003E754D" w:rsidP="003E754D">
            <w:pPr>
              <w:pStyle w:val="a7"/>
              <w:spacing w:line="300" w:lineRule="atLeast"/>
            </w:pPr>
            <w:r w:rsidRPr="00FE303F">
              <w:t>№п.п.</w:t>
            </w:r>
          </w:p>
          <w:p w:rsidR="003E754D" w:rsidRPr="00FE303F" w:rsidRDefault="003E754D" w:rsidP="003E754D">
            <w:pPr>
              <w:pStyle w:val="a7"/>
              <w:spacing w:line="300" w:lineRule="atLeast"/>
            </w:pPr>
          </w:p>
          <w:p w:rsidR="003E754D" w:rsidRPr="00FE303F" w:rsidRDefault="003E754D" w:rsidP="003E754D">
            <w:pPr>
              <w:pStyle w:val="a7"/>
              <w:spacing w:line="300" w:lineRule="atLeast"/>
            </w:pPr>
          </w:p>
          <w:p w:rsidR="003E754D" w:rsidRPr="00FE303F" w:rsidRDefault="003E754D" w:rsidP="003E754D">
            <w:pPr>
              <w:pStyle w:val="a7"/>
              <w:spacing w:line="300" w:lineRule="atLeast"/>
            </w:pPr>
          </w:p>
        </w:tc>
        <w:tc>
          <w:tcPr>
            <w:tcW w:w="6447" w:type="dxa"/>
            <w:vMerge w:val="restart"/>
            <w:vAlign w:val="center"/>
          </w:tcPr>
          <w:p w:rsidR="003E754D" w:rsidRPr="00FE303F" w:rsidRDefault="003E754D" w:rsidP="003E754D">
            <w:pPr>
              <w:pStyle w:val="a7"/>
              <w:spacing w:line="300" w:lineRule="atLeast"/>
              <w:jc w:val="center"/>
            </w:pPr>
            <w:r w:rsidRPr="00FE303F">
              <w:t>Наименование разделов и тем</w:t>
            </w:r>
          </w:p>
        </w:tc>
        <w:tc>
          <w:tcPr>
            <w:tcW w:w="573" w:type="dxa"/>
            <w:vMerge w:val="restart"/>
            <w:textDirection w:val="btLr"/>
            <w:vAlign w:val="center"/>
          </w:tcPr>
          <w:p w:rsidR="003E754D" w:rsidRPr="00FE303F" w:rsidRDefault="003E754D" w:rsidP="003E754D">
            <w:pPr>
              <w:pStyle w:val="a7"/>
              <w:spacing w:line="300" w:lineRule="atLeast"/>
              <w:ind w:left="113" w:right="113"/>
            </w:pPr>
            <w:r w:rsidRPr="00FE303F">
              <w:t>Количество часов</w:t>
            </w:r>
          </w:p>
        </w:tc>
        <w:tc>
          <w:tcPr>
            <w:tcW w:w="1744" w:type="dxa"/>
            <w:gridSpan w:val="3"/>
            <w:tcBorders>
              <w:bottom w:val="single" w:sz="4" w:space="0" w:color="auto"/>
            </w:tcBorders>
            <w:vAlign w:val="center"/>
          </w:tcPr>
          <w:p w:rsidR="003E754D" w:rsidRPr="00FE303F" w:rsidRDefault="003E754D" w:rsidP="003E754D">
            <w:pPr>
              <w:pStyle w:val="a7"/>
              <w:spacing w:line="300" w:lineRule="atLeast"/>
            </w:pPr>
            <w:r w:rsidRPr="00FE303F">
              <w:t>В том числе:</w:t>
            </w:r>
          </w:p>
        </w:tc>
      </w:tr>
      <w:tr w:rsidR="003E754D" w:rsidRPr="00FE303F" w:rsidTr="003E754D">
        <w:trPr>
          <w:cantSplit/>
          <w:trHeight w:val="1134"/>
        </w:trPr>
        <w:tc>
          <w:tcPr>
            <w:tcW w:w="936" w:type="dxa"/>
            <w:gridSpan w:val="2"/>
            <w:vMerge/>
          </w:tcPr>
          <w:p w:rsidR="003E754D" w:rsidRPr="00FE303F" w:rsidRDefault="003E754D" w:rsidP="003E754D">
            <w:pPr>
              <w:pStyle w:val="a7"/>
              <w:spacing w:line="300" w:lineRule="atLeast"/>
            </w:pPr>
          </w:p>
        </w:tc>
        <w:tc>
          <w:tcPr>
            <w:tcW w:w="6447" w:type="dxa"/>
            <w:vMerge/>
          </w:tcPr>
          <w:p w:rsidR="003E754D" w:rsidRPr="00FE303F" w:rsidRDefault="003E754D" w:rsidP="003E754D">
            <w:pPr>
              <w:pStyle w:val="a7"/>
              <w:spacing w:line="300" w:lineRule="atLeast"/>
            </w:pPr>
          </w:p>
        </w:tc>
        <w:tc>
          <w:tcPr>
            <w:tcW w:w="573" w:type="dxa"/>
            <w:vMerge/>
          </w:tcPr>
          <w:p w:rsidR="003E754D" w:rsidRPr="00FE303F" w:rsidRDefault="003E754D" w:rsidP="003E754D">
            <w:pPr>
              <w:pStyle w:val="a7"/>
              <w:spacing w:line="300" w:lineRule="atLeast"/>
            </w:pPr>
          </w:p>
        </w:tc>
        <w:tc>
          <w:tcPr>
            <w:tcW w:w="573" w:type="dxa"/>
            <w:tcBorders>
              <w:top w:val="single" w:sz="4" w:space="0" w:color="auto"/>
            </w:tcBorders>
            <w:textDirection w:val="btLr"/>
            <w:vAlign w:val="center"/>
          </w:tcPr>
          <w:p w:rsidR="003E754D" w:rsidRPr="00FE303F" w:rsidRDefault="003E754D" w:rsidP="003E754D">
            <w:pPr>
              <w:pStyle w:val="a7"/>
              <w:spacing w:line="300" w:lineRule="atLeast"/>
              <w:ind w:left="113" w:right="113"/>
            </w:pPr>
            <w:r w:rsidRPr="00FE303F">
              <w:t>Контрольных  работ</w:t>
            </w:r>
          </w:p>
        </w:tc>
        <w:tc>
          <w:tcPr>
            <w:tcW w:w="573" w:type="dxa"/>
            <w:tcBorders>
              <w:top w:val="single" w:sz="4" w:space="0" w:color="auto"/>
            </w:tcBorders>
            <w:textDirection w:val="btLr"/>
            <w:vAlign w:val="center"/>
          </w:tcPr>
          <w:p w:rsidR="003E754D" w:rsidRPr="00FE303F" w:rsidRDefault="003E754D" w:rsidP="003E754D">
            <w:pPr>
              <w:pStyle w:val="a7"/>
              <w:spacing w:line="300" w:lineRule="atLeast"/>
              <w:ind w:left="113" w:right="113"/>
            </w:pPr>
            <w:r w:rsidRPr="00FE303F">
              <w:t>дата</w:t>
            </w:r>
          </w:p>
        </w:tc>
        <w:tc>
          <w:tcPr>
            <w:tcW w:w="598" w:type="dxa"/>
            <w:tcBorders>
              <w:top w:val="single" w:sz="4" w:space="0" w:color="auto"/>
            </w:tcBorders>
            <w:textDirection w:val="btLr"/>
            <w:vAlign w:val="center"/>
          </w:tcPr>
          <w:p w:rsidR="003E754D" w:rsidRPr="00FE303F" w:rsidRDefault="003E754D" w:rsidP="003E754D">
            <w:pPr>
              <w:pStyle w:val="a7"/>
              <w:spacing w:line="300" w:lineRule="atLeast"/>
              <w:ind w:left="113" w:right="113"/>
            </w:pPr>
            <w:r w:rsidRPr="00FE303F">
              <w:t>Примечание</w:t>
            </w:r>
          </w:p>
        </w:tc>
      </w:tr>
      <w:tr w:rsidR="003E754D" w:rsidRPr="00FE303F" w:rsidTr="003E754D">
        <w:tc>
          <w:tcPr>
            <w:tcW w:w="936" w:type="dxa"/>
            <w:gridSpan w:val="2"/>
          </w:tcPr>
          <w:p w:rsidR="003E754D" w:rsidRPr="00FE303F" w:rsidRDefault="003E754D" w:rsidP="003E754D">
            <w:pPr>
              <w:pStyle w:val="a7"/>
              <w:spacing w:line="300" w:lineRule="atLeast"/>
            </w:pPr>
            <w:r w:rsidRPr="00FE303F">
              <w:t>1</w:t>
            </w:r>
          </w:p>
        </w:tc>
        <w:tc>
          <w:tcPr>
            <w:tcW w:w="6447" w:type="dxa"/>
          </w:tcPr>
          <w:p w:rsidR="003E754D" w:rsidRPr="00FE303F" w:rsidRDefault="003E754D" w:rsidP="00197FA8">
            <w:pPr>
              <w:pStyle w:val="a7"/>
              <w:spacing w:line="300" w:lineRule="atLeast"/>
            </w:pPr>
            <w:r w:rsidRPr="00FE303F">
              <w:rPr>
                <w:b/>
              </w:rPr>
              <w:t>Раздел 1. Введение</w:t>
            </w:r>
            <w:r w:rsidRPr="00FE303F">
              <w:t>.</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2</w:t>
            </w:r>
          </w:p>
        </w:tc>
        <w:tc>
          <w:tcPr>
            <w:tcW w:w="6447" w:type="dxa"/>
          </w:tcPr>
          <w:p w:rsidR="003E754D" w:rsidRPr="00FE303F" w:rsidRDefault="003E754D" w:rsidP="003E754D">
            <w:pPr>
              <w:pStyle w:val="a7"/>
              <w:spacing w:line="300" w:lineRule="atLeast"/>
              <w:rPr>
                <w:b/>
              </w:rPr>
            </w:pPr>
            <w:r w:rsidRPr="00FE303F">
              <w:rPr>
                <w:b/>
              </w:rPr>
              <w:t>Раздел 2. Восточные художественные культуры.</w:t>
            </w:r>
          </w:p>
        </w:tc>
        <w:tc>
          <w:tcPr>
            <w:tcW w:w="573" w:type="dxa"/>
          </w:tcPr>
          <w:p w:rsidR="003E754D" w:rsidRPr="00FE303F" w:rsidRDefault="003E754D" w:rsidP="003E754D">
            <w:pPr>
              <w:pStyle w:val="a7"/>
              <w:spacing w:line="300" w:lineRule="atLeast"/>
            </w:pPr>
            <w:r w:rsidRPr="00FE303F">
              <w:t>10</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2.1</w:t>
            </w:r>
          </w:p>
        </w:tc>
        <w:tc>
          <w:tcPr>
            <w:tcW w:w="6447" w:type="dxa"/>
          </w:tcPr>
          <w:p w:rsidR="003E754D" w:rsidRPr="00FE303F" w:rsidRDefault="003E754D" w:rsidP="003E754D">
            <w:pPr>
              <w:pStyle w:val="a7"/>
              <w:spacing w:line="300" w:lineRule="atLeast"/>
            </w:pPr>
            <w:r w:rsidRPr="00FE303F">
              <w:t>Тема1.Культура Древнего Египта.</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2.2</w:t>
            </w:r>
          </w:p>
        </w:tc>
        <w:tc>
          <w:tcPr>
            <w:tcW w:w="6447" w:type="dxa"/>
          </w:tcPr>
          <w:p w:rsidR="003E754D" w:rsidRPr="00FE303F" w:rsidRDefault="003E754D" w:rsidP="003E754D">
            <w:pPr>
              <w:pStyle w:val="a7"/>
              <w:spacing w:line="300" w:lineRule="atLeast"/>
            </w:pPr>
            <w:r w:rsidRPr="00FE303F">
              <w:t>Тема 2 .Культура Древней и средневековой Индии.</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2.3</w:t>
            </w:r>
          </w:p>
        </w:tc>
        <w:tc>
          <w:tcPr>
            <w:tcW w:w="6447" w:type="dxa"/>
          </w:tcPr>
          <w:p w:rsidR="003E754D" w:rsidRPr="00FE303F" w:rsidRDefault="003E754D" w:rsidP="003E754D">
            <w:pPr>
              <w:pStyle w:val="a7"/>
              <w:spacing w:line="300" w:lineRule="atLeast"/>
            </w:pPr>
            <w:r w:rsidRPr="00FE303F">
              <w:t>Тема 3.Художественная культура древнего Китая.</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2.4</w:t>
            </w:r>
          </w:p>
        </w:tc>
        <w:tc>
          <w:tcPr>
            <w:tcW w:w="6447" w:type="dxa"/>
          </w:tcPr>
          <w:p w:rsidR="003E754D" w:rsidRPr="00FE303F" w:rsidRDefault="003E754D" w:rsidP="003E754D">
            <w:pPr>
              <w:pStyle w:val="a7"/>
              <w:spacing w:line="300" w:lineRule="atLeast"/>
            </w:pPr>
            <w:r w:rsidRPr="00FE303F">
              <w:t>Тема 4.Японская художественная культура.</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lastRenderedPageBreak/>
              <w:t>2.5</w:t>
            </w:r>
          </w:p>
        </w:tc>
        <w:tc>
          <w:tcPr>
            <w:tcW w:w="6447" w:type="dxa"/>
          </w:tcPr>
          <w:p w:rsidR="003E754D" w:rsidRPr="00FE303F" w:rsidRDefault="003E754D" w:rsidP="003E754D">
            <w:pPr>
              <w:pStyle w:val="a7"/>
              <w:spacing w:line="300" w:lineRule="atLeast"/>
            </w:pPr>
            <w:r w:rsidRPr="00FE303F">
              <w:t>Тема 5.Традиции мусульманского Востока.</w:t>
            </w:r>
          </w:p>
        </w:tc>
        <w:tc>
          <w:tcPr>
            <w:tcW w:w="573" w:type="dxa"/>
          </w:tcPr>
          <w:p w:rsidR="003E754D" w:rsidRPr="00FE303F" w:rsidRDefault="003E754D" w:rsidP="003E754D">
            <w:pPr>
              <w:pStyle w:val="a7"/>
              <w:spacing w:line="300" w:lineRule="atLeast"/>
            </w:pPr>
            <w:r w:rsidRPr="00FE303F">
              <w:t>3</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3</w:t>
            </w:r>
          </w:p>
        </w:tc>
        <w:tc>
          <w:tcPr>
            <w:tcW w:w="6447" w:type="dxa"/>
          </w:tcPr>
          <w:p w:rsidR="003E754D" w:rsidRPr="00FE303F" w:rsidRDefault="003E754D" w:rsidP="003E754D">
            <w:pPr>
              <w:pStyle w:val="a7"/>
              <w:spacing w:line="300" w:lineRule="atLeast"/>
              <w:rPr>
                <w:b/>
              </w:rPr>
            </w:pPr>
            <w:r w:rsidRPr="00FE303F">
              <w:rPr>
                <w:b/>
              </w:rPr>
              <w:t>Раздел 3. Художественная культура Европы.</w:t>
            </w:r>
          </w:p>
        </w:tc>
        <w:tc>
          <w:tcPr>
            <w:tcW w:w="573" w:type="dxa"/>
          </w:tcPr>
          <w:p w:rsidR="003E754D" w:rsidRPr="00FE303F" w:rsidRDefault="003E754D" w:rsidP="003E754D">
            <w:pPr>
              <w:pStyle w:val="a7"/>
              <w:spacing w:line="300" w:lineRule="atLeast"/>
            </w:pPr>
            <w:r w:rsidRPr="00FE303F">
              <w:t>13</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3.1</w:t>
            </w:r>
          </w:p>
        </w:tc>
        <w:tc>
          <w:tcPr>
            <w:tcW w:w="6447" w:type="dxa"/>
          </w:tcPr>
          <w:p w:rsidR="003E754D" w:rsidRPr="00FE303F" w:rsidRDefault="003E754D" w:rsidP="003E754D">
            <w:pPr>
              <w:pStyle w:val="a7"/>
              <w:spacing w:line="300" w:lineRule="atLeast"/>
            </w:pPr>
            <w:r w:rsidRPr="00FE303F">
              <w:t>1.Этапы развития античной культуры.</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3.2</w:t>
            </w:r>
          </w:p>
        </w:tc>
        <w:tc>
          <w:tcPr>
            <w:tcW w:w="6447" w:type="dxa"/>
          </w:tcPr>
          <w:p w:rsidR="003E754D" w:rsidRPr="00FE303F" w:rsidRDefault="003E754D" w:rsidP="003E754D">
            <w:pPr>
              <w:pStyle w:val="a7"/>
              <w:spacing w:line="300" w:lineRule="atLeast"/>
            </w:pPr>
            <w:r w:rsidRPr="00FE303F">
              <w:t>2.К мудрости библейских заветов.</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3.3</w:t>
            </w:r>
          </w:p>
        </w:tc>
        <w:tc>
          <w:tcPr>
            <w:tcW w:w="6447" w:type="dxa"/>
          </w:tcPr>
          <w:p w:rsidR="003E754D" w:rsidRPr="00FE303F" w:rsidRDefault="003E754D" w:rsidP="003E754D">
            <w:pPr>
              <w:pStyle w:val="a7"/>
              <w:spacing w:line="300" w:lineRule="atLeast"/>
            </w:pPr>
            <w:r w:rsidRPr="00FE303F">
              <w:t>3. Средневековье и Возрождение.</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3.4</w:t>
            </w:r>
          </w:p>
        </w:tc>
        <w:tc>
          <w:tcPr>
            <w:tcW w:w="6447" w:type="dxa"/>
          </w:tcPr>
          <w:p w:rsidR="003E754D" w:rsidRPr="00FE303F" w:rsidRDefault="003E754D" w:rsidP="003E754D">
            <w:pPr>
              <w:pStyle w:val="a7"/>
              <w:spacing w:line="300" w:lineRule="atLeast"/>
            </w:pPr>
            <w:r w:rsidRPr="00FE303F">
              <w:t>4.Художественная культура Европы 17 века.</w:t>
            </w:r>
          </w:p>
        </w:tc>
        <w:tc>
          <w:tcPr>
            <w:tcW w:w="573" w:type="dxa"/>
          </w:tcPr>
          <w:p w:rsidR="003E754D" w:rsidRPr="00FE303F" w:rsidRDefault="003E754D" w:rsidP="003E754D">
            <w:pPr>
              <w:pStyle w:val="a7"/>
              <w:spacing w:line="300" w:lineRule="atLeast"/>
            </w:pPr>
            <w:r w:rsidRPr="00FE303F">
              <w:t>7</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4</w:t>
            </w:r>
          </w:p>
        </w:tc>
        <w:tc>
          <w:tcPr>
            <w:tcW w:w="6447" w:type="dxa"/>
          </w:tcPr>
          <w:p w:rsidR="003E754D" w:rsidRPr="00FE303F" w:rsidRDefault="003E754D" w:rsidP="003E754D">
            <w:pPr>
              <w:pStyle w:val="a7"/>
              <w:spacing w:line="300" w:lineRule="atLeast"/>
              <w:rPr>
                <w:b/>
              </w:rPr>
            </w:pPr>
            <w:r w:rsidRPr="00FE303F">
              <w:rPr>
                <w:b/>
              </w:rPr>
              <w:t>Раздел 4. Основы русской художественной культуры.</w:t>
            </w:r>
          </w:p>
        </w:tc>
        <w:tc>
          <w:tcPr>
            <w:tcW w:w="573" w:type="dxa"/>
          </w:tcPr>
          <w:p w:rsidR="003E754D" w:rsidRPr="00FE303F" w:rsidRDefault="00541872" w:rsidP="003E754D">
            <w:pPr>
              <w:pStyle w:val="a7"/>
              <w:spacing w:line="300" w:lineRule="atLeast"/>
            </w:pPr>
            <w:r w:rsidRPr="00FE303F">
              <w:t>12</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4.1</w:t>
            </w:r>
          </w:p>
        </w:tc>
        <w:tc>
          <w:tcPr>
            <w:tcW w:w="6447" w:type="dxa"/>
          </w:tcPr>
          <w:p w:rsidR="003E754D" w:rsidRPr="00FE303F" w:rsidRDefault="003E754D" w:rsidP="003E754D">
            <w:pPr>
              <w:pStyle w:val="a7"/>
              <w:spacing w:line="300" w:lineRule="atLeast"/>
            </w:pPr>
            <w:r w:rsidRPr="00FE303F">
              <w:t>1.Русская средневековая художественная культура.</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4.2.</w:t>
            </w:r>
          </w:p>
        </w:tc>
        <w:tc>
          <w:tcPr>
            <w:tcW w:w="6447" w:type="dxa"/>
          </w:tcPr>
          <w:p w:rsidR="003E754D" w:rsidRPr="00FE303F" w:rsidRDefault="003E754D" w:rsidP="003E754D">
            <w:pPr>
              <w:pStyle w:val="a7"/>
              <w:spacing w:line="300" w:lineRule="atLeast"/>
            </w:pPr>
            <w:r w:rsidRPr="00FE303F">
              <w:t>2.Художественный облик древнего Новгорода.</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4.3.</w:t>
            </w:r>
          </w:p>
        </w:tc>
        <w:tc>
          <w:tcPr>
            <w:tcW w:w="6447" w:type="dxa"/>
          </w:tcPr>
          <w:p w:rsidR="003E754D" w:rsidRPr="00FE303F" w:rsidRDefault="003E754D" w:rsidP="003E754D">
            <w:pPr>
              <w:pStyle w:val="a7"/>
              <w:spacing w:line="300" w:lineRule="atLeast"/>
            </w:pPr>
            <w:r w:rsidRPr="00FE303F">
              <w:t>3.Культура Владимиро-Суздальского княжества.</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936" w:type="dxa"/>
            <w:gridSpan w:val="2"/>
          </w:tcPr>
          <w:p w:rsidR="003E754D" w:rsidRPr="00FE303F" w:rsidRDefault="003E754D" w:rsidP="003E754D">
            <w:pPr>
              <w:pStyle w:val="a7"/>
              <w:spacing w:line="300" w:lineRule="atLeast"/>
            </w:pPr>
            <w:r w:rsidRPr="00FE303F">
              <w:t>4.4.</w:t>
            </w:r>
          </w:p>
        </w:tc>
        <w:tc>
          <w:tcPr>
            <w:tcW w:w="6447" w:type="dxa"/>
          </w:tcPr>
          <w:p w:rsidR="003E754D" w:rsidRPr="00FE303F" w:rsidRDefault="003E754D" w:rsidP="003E754D">
            <w:pPr>
              <w:pStyle w:val="a7"/>
              <w:spacing w:line="300" w:lineRule="atLeast"/>
            </w:pPr>
            <w:r w:rsidRPr="00FE303F">
              <w:t>4.Художественная культура Московского государства.</w:t>
            </w:r>
          </w:p>
        </w:tc>
        <w:tc>
          <w:tcPr>
            <w:tcW w:w="573" w:type="dxa"/>
          </w:tcPr>
          <w:p w:rsidR="003E754D" w:rsidRPr="00FE303F" w:rsidRDefault="003E754D" w:rsidP="003E754D">
            <w:pPr>
              <w:pStyle w:val="a7"/>
              <w:spacing w:line="300" w:lineRule="atLeast"/>
            </w:pPr>
            <w:r w:rsidRPr="00FE303F">
              <w:t>2</w:t>
            </w:r>
          </w:p>
        </w:tc>
        <w:tc>
          <w:tcPr>
            <w:tcW w:w="573" w:type="dxa"/>
          </w:tcPr>
          <w:p w:rsidR="003E754D" w:rsidRPr="00FE303F" w:rsidRDefault="003E754D" w:rsidP="003E754D">
            <w:pPr>
              <w:pStyle w:val="a7"/>
              <w:spacing w:line="300" w:lineRule="atLeast"/>
            </w:pP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rPr>
          <w:trHeight w:val="170"/>
        </w:trPr>
        <w:tc>
          <w:tcPr>
            <w:tcW w:w="876" w:type="dxa"/>
          </w:tcPr>
          <w:p w:rsidR="003E754D" w:rsidRPr="00FE303F" w:rsidRDefault="003E754D" w:rsidP="003E754D">
            <w:pPr>
              <w:pStyle w:val="a7"/>
              <w:spacing w:line="300" w:lineRule="atLeast"/>
            </w:pPr>
            <w:r w:rsidRPr="00FE303F">
              <w:t>4.5.</w:t>
            </w:r>
          </w:p>
        </w:tc>
        <w:tc>
          <w:tcPr>
            <w:tcW w:w="6507" w:type="dxa"/>
            <w:gridSpan w:val="2"/>
          </w:tcPr>
          <w:p w:rsidR="003E754D" w:rsidRPr="00FE303F" w:rsidRDefault="003E754D" w:rsidP="003E754D">
            <w:pPr>
              <w:pStyle w:val="a7"/>
              <w:spacing w:line="300" w:lineRule="atLeast"/>
            </w:pPr>
            <w:r w:rsidRPr="00FE303F">
              <w:t>5.Русская художественная культура эпохи Просвещения. Скульптура и архитектура. Живопись.</w:t>
            </w:r>
          </w:p>
        </w:tc>
        <w:tc>
          <w:tcPr>
            <w:tcW w:w="573" w:type="dxa"/>
          </w:tcPr>
          <w:p w:rsidR="003E754D" w:rsidRPr="00FE303F" w:rsidRDefault="00541872" w:rsidP="003E754D">
            <w:pPr>
              <w:pStyle w:val="a7"/>
              <w:spacing w:line="300" w:lineRule="atLeast"/>
            </w:pPr>
            <w:r w:rsidRPr="00FE303F">
              <w:t>6</w:t>
            </w:r>
          </w:p>
        </w:tc>
        <w:tc>
          <w:tcPr>
            <w:tcW w:w="573" w:type="dxa"/>
          </w:tcPr>
          <w:p w:rsidR="003E754D" w:rsidRPr="00FE303F" w:rsidRDefault="003E754D" w:rsidP="003E754D">
            <w:pPr>
              <w:pStyle w:val="a7"/>
              <w:spacing w:line="300" w:lineRule="atLeast"/>
            </w:pPr>
            <w:r w:rsidRPr="00FE303F">
              <w:t>1</w:t>
            </w: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r w:rsidR="003E754D" w:rsidRPr="00FE303F" w:rsidTr="003E754D">
        <w:tc>
          <w:tcPr>
            <w:tcW w:w="876" w:type="dxa"/>
          </w:tcPr>
          <w:p w:rsidR="003E754D" w:rsidRPr="00FE303F" w:rsidRDefault="003E754D" w:rsidP="003E754D">
            <w:pPr>
              <w:pStyle w:val="a7"/>
              <w:spacing w:line="300" w:lineRule="atLeast"/>
            </w:pPr>
          </w:p>
        </w:tc>
        <w:tc>
          <w:tcPr>
            <w:tcW w:w="6507" w:type="dxa"/>
            <w:gridSpan w:val="2"/>
          </w:tcPr>
          <w:p w:rsidR="003E754D" w:rsidRPr="00FE303F" w:rsidRDefault="003E754D" w:rsidP="003E754D">
            <w:pPr>
              <w:pStyle w:val="a7"/>
              <w:spacing w:line="300" w:lineRule="atLeast"/>
            </w:pPr>
            <w:r w:rsidRPr="00FE303F">
              <w:rPr>
                <w:b/>
              </w:rPr>
              <w:t>Общее количество часов</w:t>
            </w:r>
            <w:r w:rsidRPr="00FE303F">
              <w:t>:</w:t>
            </w:r>
          </w:p>
        </w:tc>
        <w:tc>
          <w:tcPr>
            <w:tcW w:w="573" w:type="dxa"/>
          </w:tcPr>
          <w:p w:rsidR="003E754D" w:rsidRPr="00FE303F" w:rsidRDefault="00541872" w:rsidP="003E754D">
            <w:pPr>
              <w:pStyle w:val="a7"/>
              <w:spacing w:line="300" w:lineRule="atLeast"/>
              <w:rPr>
                <w:b/>
              </w:rPr>
            </w:pPr>
            <w:r w:rsidRPr="00FE303F">
              <w:rPr>
                <w:b/>
              </w:rPr>
              <w:t>36</w:t>
            </w:r>
          </w:p>
        </w:tc>
        <w:tc>
          <w:tcPr>
            <w:tcW w:w="573" w:type="dxa"/>
          </w:tcPr>
          <w:p w:rsidR="003E754D" w:rsidRPr="00FE303F" w:rsidRDefault="00077CD7" w:rsidP="003E754D">
            <w:pPr>
              <w:pStyle w:val="a7"/>
              <w:spacing w:line="300" w:lineRule="atLeast"/>
            </w:pPr>
            <w:r w:rsidRPr="00FE303F">
              <w:t>3</w:t>
            </w:r>
          </w:p>
        </w:tc>
        <w:tc>
          <w:tcPr>
            <w:tcW w:w="573" w:type="dxa"/>
          </w:tcPr>
          <w:p w:rsidR="003E754D" w:rsidRPr="00FE303F" w:rsidRDefault="003E754D" w:rsidP="003E754D">
            <w:pPr>
              <w:pStyle w:val="a7"/>
              <w:spacing w:line="300" w:lineRule="atLeast"/>
            </w:pPr>
          </w:p>
        </w:tc>
        <w:tc>
          <w:tcPr>
            <w:tcW w:w="598" w:type="dxa"/>
          </w:tcPr>
          <w:p w:rsidR="003E754D" w:rsidRPr="00FE303F" w:rsidRDefault="003E754D" w:rsidP="003E754D">
            <w:pPr>
              <w:pStyle w:val="a7"/>
              <w:spacing w:line="300" w:lineRule="atLeast"/>
            </w:pPr>
          </w:p>
        </w:tc>
      </w:tr>
    </w:tbl>
    <w:p w:rsidR="0013268D" w:rsidRPr="00FE303F" w:rsidRDefault="0013268D" w:rsidP="004C739F">
      <w:pPr>
        <w:spacing w:line="240" w:lineRule="auto"/>
        <w:jc w:val="center"/>
        <w:rPr>
          <w:rFonts w:ascii="Times New Roman" w:hAnsi="Times New Roman" w:cs="Times New Roman"/>
          <w:sz w:val="24"/>
          <w:szCs w:val="24"/>
        </w:rPr>
      </w:pPr>
    </w:p>
    <w:p w:rsidR="0013268D" w:rsidRPr="00FE303F" w:rsidRDefault="0013268D" w:rsidP="004C739F">
      <w:pPr>
        <w:spacing w:line="240" w:lineRule="auto"/>
        <w:jc w:val="center"/>
        <w:rPr>
          <w:rFonts w:ascii="Times New Roman" w:hAnsi="Times New Roman" w:cs="Times New Roman"/>
          <w:sz w:val="24"/>
          <w:szCs w:val="24"/>
        </w:rPr>
      </w:pPr>
    </w:p>
    <w:p w:rsidR="003E754D" w:rsidRPr="00FE303F" w:rsidRDefault="003E754D" w:rsidP="004C739F">
      <w:pPr>
        <w:spacing w:line="240" w:lineRule="auto"/>
        <w:jc w:val="center"/>
        <w:rPr>
          <w:rFonts w:ascii="Times New Roman" w:hAnsi="Times New Roman" w:cs="Times New Roman"/>
          <w:sz w:val="24"/>
          <w:szCs w:val="24"/>
        </w:rPr>
      </w:pPr>
    </w:p>
    <w:p w:rsidR="00430247" w:rsidRPr="00FE303F" w:rsidRDefault="00430247" w:rsidP="003E754D">
      <w:pPr>
        <w:jc w:val="center"/>
        <w:rPr>
          <w:rFonts w:ascii="Times New Roman" w:hAnsi="Times New Roman" w:cs="Times New Roman"/>
          <w:b/>
          <w:sz w:val="24"/>
          <w:szCs w:val="24"/>
        </w:rPr>
      </w:pPr>
    </w:p>
    <w:p w:rsidR="00430247" w:rsidRPr="00FE303F" w:rsidRDefault="00430247" w:rsidP="00430247">
      <w:pPr>
        <w:pStyle w:val="a7"/>
        <w:spacing w:line="300" w:lineRule="atLeast"/>
        <w:jc w:val="center"/>
        <w:rPr>
          <w:b/>
        </w:rPr>
      </w:pPr>
      <w:r w:rsidRPr="00FE303F">
        <w:rPr>
          <w:b/>
        </w:rPr>
        <w:t>ТЕМАТИЧЕСКИЙ ПЛАН</w:t>
      </w:r>
    </w:p>
    <w:p w:rsidR="00430247" w:rsidRPr="00FE303F" w:rsidRDefault="00430247" w:rsidP="00430247">
      <w:pPr>
        <w:pStyle w:val="a7"/>
        <w:spacing w:line="300" w:lineRule="atLeast"/>
        <w:jc w:val="center"/>
      </w:pPr>
      <w:r w:rsidRPr="00FE303F">
        <w:rPr>
          <w:b/>
        </w:rPr>
        <w:t>11 класс, 34 часа</w:t>
      </w:r>
    </w:p>
    <w:tbl>
      <w:tblPr>
        <w:tblStyle w:val="a8"/>
        <w:tblW w:w="0" w:type="auto"/>
        <w:tblLook w:val="04A0"/>
      </w:tblPr>
      <w:tblGrid>
        <w:gridCol w:w="876"/>
        <w:gridCol w:w="60"/>
        <w:gridCol w:w="6416"/>
        <w:gridCol w:w="573"/>
        <w:gridCol w:w="573"/>
        <w:gridCol w:w="650"/>
        <w:gridCol w:w="705"/>
      </w:tblGrid>
      <w:tr w:rsidR="00430247" w:rsidRPr="00FE303F" w:rsidTr="008352E2">
        <w:trPr>
          <w:cantSplit/>
          <w:trHeight w:val="792"/>
        </w:trPr>
        <w:tc>
          <w:tcPr>
            <w:tcW w:w="936" w:type="dxa"/>
            <w:gridSpan w:val="2"/>
            <w:vMerge w:val="restart"/>
          </w:tcPr>
          <w:p w:rsidR="00430247" w:rsidRPr="00FE303F" w:rsidRDefault="00430247" w:rsidP="008352E2">
            <w:pPr>
              <w:pStyle w:val="a7"/>
              <w:spacing w:line="300" w:lineRule="atLeast"/>
            </w:pPr>
          </w:p>
          <w:p w:rsidR="00430247" w:rsidRPr="00FE303F" w:rsidRDefault="00430247" w:rsidP="008352E2">
            <w:pPr>
              <w:pStyle w:val="a7"/>
              <w:spacing w:line="300" w:lineRule="atLeast"/>
            </w:pPr>
          </w:p>
          <w:p w:rsidR="00430247" w:rsidRPr="00FE303F" w:rsidRDefault="00430247" w:rsidP="008352E2">
            <w:pPr>
              <w:pStyle w:val="a7"/>
              <w:spacing w:line="300" w:lineRule="atLeast"/>
            </w:pPr>
          </w:p>
          <w:p w:rsidR="00430247" w:rsidRPr="00FE303F" w:rsidRDefault="00430247" w:rsidP="008352E2">
            <w:pPr>
              <w:pStyle w:val="a7"/>
              <w:spacing w:line="300" w:lineRule="atLeast"/>
            </w:pPr>
            <w:r w:rsidRPr="00FE303F">
              <w:t>№п.п.</w:t>
            </w:r>
          </w:p>
          <w:p w:rsidR="00430247" w:rsidRPr="00FE303F" w:rsidRDefault="00430247" w:rsidP="008352E2">
            <w:pPr>
              <w:pStyle w:val="a7"/>
              <w:spacing w:line="300" w:lineRule="atLeast"/>
            </w:pPr>
          </w:p>
          <w:p w:rsidR="00430247" w:rsidRPr="00FE303F" w:rsidRDefault="00430247" w:rsidP="008352E2">
            <w:pPr>
              <w:pStyle w:val="a7"/>
              <w:spacing w:line="300" w:lineRule="atLeast"/>
            </w:pPr>
          </w:p>
          <w:p w:rsidR="00430247" w:rsidRPr="00FE303F" w:rsidRDefault="00430247" w:rsidP="008352E2">
            <w:pPr>
              <w:pStyle w:val="a7"/>
              <w:spacing w:line="300" w:lineRule="atLeast"/>
            </w:pPr>
          </w:p>
        </w:tc>
        <w:tc>
          <w:tcPr>
            <w:tcW w:w="6416" w:type="dxa"/>
            <w:vMerge w:val="restart"/>
            <w:vAlign w:val="center"/>
          </w:tcPr>
          <w:p w:rsidR="00430247" w:rsidRPr="00FE303F" w:rsidRDefault="00430247" w:rsidP="008352E2">
            <w:pPr>
              <w:pStyle w:val="a7"/>
              <w:spacing w:line="300" w:lineRule="atLeast"/>
              <w:jc w:val="center"/>
            </w:pPr>
            <w:r w:rsidRPr="00FE303F">
              <w:t>Наименование разделов и тем</w:t>
            </w:r>
          </w:p>
        </w:tc>
        <w:tc>
          <w:tcPr>
            <w:tcW w:w="573" w:type="dxa"/>
            <w:vMerge w:val="restart"/>
            <w:textDirection w:val="btLr"/>
            <w:vAlign w:val="center"/>
          </w:tcPr>
          <w:p w:rsidR="00430247" w:rsidRPr="00FE303F" w:rsidRDefault="00430247" w:rsidP="008352E2">
            <w:pPr>
              <w:pStyle w:val="a7"/>
              <w:spacing w:line="300" w:lineRule="atLeast"/>
              <w:ind w:left="113" w:right="113"/>
            </w:pPr>
            <w:r w:rsidRPr="00FE303F">
              <w:t>Количество часов</w:t>
            </w:r>
          </w:p>
        </w:tc>
        <w:tc>
          <w:tcPr>
            <w:tcW w:w="1928" w:type="dxa"/>
            <w:gridSpan w:val="3"/>
            <w:tcBorders>
              <w:bottom w:val="single" w:sz="4" w:space="0" w:color="auto"/>
            </w:tcBorders>
            <w:vAlign w:val="center"/>
          </w:tcPr>
          <w:p w:rsidR="00430247" w:rsidRPr="00FE303F" w:rsidRDefault="00430247" w:rsidP="008352E2">
            <w:pPr>
              <w:pStyle w:val="a7"/>
              <w:spacing w:line="300" w:lineRule="atLeast"/>
            </w:pPr>
            <w:r w:rsidRPr="00FE303F">
              <w:t>В том числе:</w:t>
            </w:r>
          </w:p>
        </w:tc>
      </w:tr>
      <w:tr w:rsidR="00430247" w:rsidRPr="00FE303F" w:rsidTr="008352E2">
        <w:trPr>
          <w:cantSplit/>
          <w:trHeight w:val="1134"/>
        </w:trPr>
        <w:tc>
          <w:tcPr>
            <w:tcW w:w="936" w:type="dxa"/>
            <w:gridSpan w:val="2"/>
            <w:vMerge/>
          </w:tcPr>
          <w:p w:rsidR="00430247" w:rsidRPr="00FE303F" w:rsidRDefault="00430247" w:rsidP="008352E2">
            <w:pPr>
              <w:pStyle w:val="a7"/>
              <w:spacing w:line="300" w:lineRule="atLeast"/>
            </w:pPr>
          </w:p>
        </w:tc>
        <w:tc>
          <w:tcPr>
            <w:tcW w:w="6416" w:type="dxa"/>
            <w:vMerge/>
          </w:tcPr>
          <w:p w:rsidR="00430247" w:rsidRPr="00FE303F" w:rsidRDefault="00430247" w:rsidP="008352E2">
            <w:pPr>
              <w:pStyle w:val="a7"/>
              <w:spacing w:line="300" w:lineRule="atLeast"/>
            </w:pPr>
          </w:p>
        </w:tc>
        <w:tc>
          <w:tcPr>
            <w:tcW w:w="573" w:type="dxa"/>
            <w:vMerge/>
          </w:tcPr>
          <w:p w:rsidR="00430247" w:rsidRPr="00FE303F" w:rsidRDefault="00430247" w:rsidP="008352E2">
            <w:pPr>
              <w:pStyle w:val="a7"/>
              <w:spacing w:line="300" w:lineRule="atLeast"/>
            </w:pPr>
          </w:p>
        </w:tc>
        <w:tc>
          <w:tcPr>
            <w:tcW w:w="573" w:type="dxa"/>
            <w:tcBorders>
              <w:top w:val="single" w:sz="4" w:space="0" w:color="auto"/>
            </w:tcBorders>
            <w:textDirection w:val="btLr"/>
            <w:vAlign w:val="center"/>
          </w:tcPr>
          <w:p w:rsidR="00430247" w:rsidRPr="00FE303F" w:rsidRDefault="00430247" w:rsidP="008352E2">
            <w:pPr>
              <w:pStyle w:val="a7"/>
              <w:spacing w:line="300" w:lineRule="atLeast"/>
              <w:ind w:left="113" w:right="113"/>
            </w:pPr>
            <w:r w:rsidRPr="00FE303F">
              <w:t>Практических  работ</w:t>
            </w:r>
          </w:p>
        </w:tc>
        <w:tc>
          <w:tcPr>
            <w:tcW w:w="650" w:type="dxa"/>
            <w:tcBorders>
              <w:top w:val="single" w:sz="4" w:space="0" w:color="auto"/>
            </w:tcBorders>
            <w:textDirection w:val="btLr"/>
            <w:vAlign w:val="center"/>
          </w:tcPr>
          <w:p w:rsidR="00430247" w:rsidRPr="00FE303F" w:rsidRDefault="00430247" w:rsidP="008352E2">
            <w:pPr>
              <w:pStyle w:val="a7"/>
              <w:spacing w:line="300" w:lineRule="atLeast"/>
              <w:ind w:left="113" w:right="113"/>
            </w:pPr>
            <w:r w:rsidRPr="00FE303F">
              <w:t>Контрольных работ</w:t>
            </w:r>
          </w:p>
        </w:tc>
        <w:tc>
          <w:tcPr>
            <w:tcW w:w="705" w:type="dxa"/>
            <w:tcBorders>
              <w:top w:val="single" w:sz="4" w:space="0" w:color="auto"/>
            </w:tcBorders>
            <w:textDirection w:val="btLr"/>
            <w:vAlign w:val="center"/>
          </w:tcPr>
          <w:p w:rsidR="00430247" w:rsidRPr="00FE303F" w:rsidRDefault="00430247" w:rsidP="008352E2">
            <w:pPr>
              <w:pStyle w:val="a7"/>
              <w:spacing w:line="300" w:lineRule="atLeast"/>
              <w:ind w:left="113" w:right="113"/>
            </w:pPr>
            <w:r w:rsidRPr="00FE303F">
              <w:t>дата</w:t>
            </w:r>
          </w:p>
        </w:tc>
      </w:tr>
      <w:tr w:rsidR="00430247" w:rsidRPr="00FE303F" w:rsidTr="008352E2">
        <w:tc>
          <w:tcPr>
            <w:tcW w:w="936" w:type="dxa"/>
            <w:gridSpan w:val="2"/>
          </w:tcPr>
          <w:p w:rsidR="00430247" w:rsidRPr="00FE303F" w:rsidRDefault="00430247" w:rsidP="008352E2">
            <w:pPr>
              <w:pStyle w:val="a7"/>
              <w:spacing w:line="300" w:lineRule="atLeast"/>
            </w:pPr>
            <w:r w:rsidRPr="00FE303F">
              <w:t>1</w:t>
            </w:r>
          </w:p>
        </w:tc>
        <w:tc>
          <w:tcPr>
            <w:tcW w:w="6416" w:type="dxa"/>
          </w:tcPr>
          <w:p w:rsidR="00430247" w:rsidRPr="00FE303F" w:rsidRDefault="00430247" w:rsidP="008352E2">
            <w:pPr>
              <w:pStyle w:val="a7"/>
              <w:spacing w:line="300" w:lineRule="atLeast"/>
            </w:pPr>
            <w:r w:rsidRPr="00FE303F">
              <w:rPr>
                <w:b/>
              </w:rPr>
              <w:t>Раздел 1. Введение</w:t>
            </w:r>
            <w:r w:rsidRPr="00FE303F">
              <w:t xml:space="preserve">. </w:t>
            </w:r>
            <w:r w:rsidRPr="00FE303F">
              <w:rPr>
                <w:b/>
              </w:rPr>
              <w:t>Цели и задачи изучения МХК</w:t>
            </w:r>
            <w:r w:rsidRPr="00FE303F">
              <w:t>.</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2</w:t>
            </w:r>
          </w:p>
        </w:tc>
        <w:tc>
          <w:tcPr>
            <w:tcW w:w="6416" w:type="dxa"/>
          </w:tcPr>
          <w:p w:rsidR="00430247" w:rsidRPr="00FE303F" w:rsidRDefault="00430247" w:rsidP="008352E2">
            <w:pPr>
              <w:pStyle w:val="a7"/>
              <w:spacing w:line="300" w:lineRule="atLeast"/>
              <w:rPr>
                <w:b/>
              </w:rPr>
            </w:pPr>
            <w:r w:rsidRPr="00FE303F">
              <w:rPr>
                <w:b/>
              </w:rPr>
              <w:t>Раздел 2. Повторение. Виды искусства.</w:t>
            </w:r>
          </w:p>
        </w:tc>
        <w:tc>
          <w:tcPr>
            <w:tcW w:w="573" w:type="dxa"/>
          </w:tcPr>
          <w:p w:rsidR="00430247" w:rsidRPr="00FE303F" w:rsidRDefault="00430247" w:rsidP="008352E2">
            <w:pPr>
              <w:pStyle w:val="a7"/>
              <w:spacing w:line="300" w:lineRule="atLeast"/>
            </w:pPr>
            <w:r w:rsidRPr="00FE303F">
              <w:t>4</w:t>
            </w:r>
          </w:p>
        </w:tc>
        <w:tc>
          <w:tcPr>
            <w:tcW w:w="573" w:type="dxa"/>
          </w:tcPr>
          <w:p w:rsidR="00430247" w:rsidRPr="00FE303F" w:rsidRDefault="00430247" w:rsidP="008352E2">
            <w:pPr>
              <w:pStyle w:val="a7"/>
              <w:spacing w:line="300" w:lineRule="atLeast"/>
            </w:pPr>
            <w:r w:rsidRPr="00FE303F">
              <w:t>1</w:t>
            </w: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3</w:t>
            </w:r>
          </w:p>
        </w:tc>
        <w:tc>
          <w:tcPr>
            <w:tcW w:w="6416" w:type="dxa"/>
          </w:tcPr>
          <w:p w:rsidR="00430247" w:rsidRPr="00FE303F" w:rsidRDefault="00430247" w:rsidP="008352E2">
            <w:pPr>
              <w:pStyle w:val="a7"/>
              <w:spacing w:line="300" w:lineRule="atLeast"/>
              <w:rPr>
                <w:b/>
              </w:rPr>
            </w:pPr>
            <w:r w:rsidRPr="00FE303F">
              <w:rPr>
                <w:b/>
              </w:rPr>
              <w:t>Раздел 3. Основные направления  европейской художественной культуры.</w:t>
            </w:r>
          </w:p>
        </w:tc>
        <w:tc>
          <w:tcPr>
            <w:tcW w:w="573" w:type="dxa"/>
          </w:tcPr>
          <w:p w:rsidR="00430247" w:rsidRPr="00FE303F" w:rsidRDefault="00430247" w:rsidP="008352E2">
            <w:pPr>
              <w:pStyle w:val="a7"/>
              <w:spacing w:line="300" w:lineRule="atLeast"/>
            </w:pPr>
            <w:r w:rsidRPr="00FE303F">
              <w:t>7</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3.1.</w:t>
            </w:r>
          </w:p>
        </w:tc>
        <w:tc>
          <w:tcPr>
            <w:tcW w:w="6416" w:type="dxa"/>
          </w:tcPr>
          <w:p w:rsidR="00430247" w:rsidRPr="00FE303F" w:rsidRDefault="00430247" w:rsidP="008352E2">
            <w:pPr>
              <w:pStyle w:val="a7"/>
              <w:spacing w:line="300" w:lineRule="atLeast"/>
            </w:pPr>
            <w:r w:rsidRPr="00FE303F">
              <w:t>Тема 1. Романтизм в художественной культуре Европы 19 века.</w:t>
            </w:r>
          </w:p>
        </w:tc>
        <w:tc>
          <w:tcPr>
            <w:tcW w:w="573" w:type="dxa"/>
          </w:tcPr>
          <w:p w:rsidR="00430247" w:rsidRPr="00FE303F" w:rsidRDefault="00430247" w:rsidP="008352E2">
            <w:pPr>
              <w:pStyle w:val="a7"/>
              <w:spacing w:line="300" w:lineRule="atLeast"/>
            </w:pP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3.2.</w:t>
            </w:r>
          </w:p>
        </w:tc>
        <w:tc>
          <w:tcPr>
            <w:tcW w:w="6416" w:type="dxa"/>
          </w:tcPr>
          <w:p w:rsidR="00430247" w:rsidRPr="00FE303F" w:rsidRDefault="00430247" w:rsidP="008352E2">
            <w:pPr>
              <w:pStyle w:val="a7"/>
              <w:spacing w:line="300" w:lineRule="atLeast"/>
            </w:pPr>
            <w:r w:rsidRPr="00FE303F">
              <w:t>Тема 2. Импрессионизм.</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3.3.</w:t>
            </w:r>
          </w:p>
        </w:tc>
        <w:tc>
          <w:tcPr>
            <w:tcW w:w="6416" w:type="dxa"/>
          </w:tcPr>
          <w:p w:rsidR="00430247" w:rsidRPr="00FE303F" w:rsidRDefault="00430247" w:rsidP="008352E2">
            <w:pPr>
              <w:pStyle w:val="a7"/>
              <w:spacing w:line="300" w:lineRule="atLeast"/>
            </w:pPr>
            <w:r w:rsidRPr="00FE303F">
              <w:t>Тема 3. Экспрессионизм.</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3.4.</w:t>
            </w:r>
          </w:p>
        </w:tc>
        <w:tc>
          <w:tcPr>
            <w:tcW w:w="6416" w:type="dxa"/>
          </w:tcPr>
          <w:p w:rsidR="00430247" w:rsidRPr="00FE303F" w:rsidRDefault="00430247" w:rsidP="008352E2">
            <w:pPr>
              <w:pStyle w:val="a7"/>
              <w:spacing w:line="300" w:lineRule="atLeast"/>
            </w:pPr>
            <w:r w:rsidRPr="00FE303F">
              <w:t>Тема 4. Постимпрессионизм.</w:t>
            </w:r>
          </w:p>
        </w:tc>
        <w:tc>
          <w:tcPr>
            <w:tcW w:w="573" w:type="dxa"/>
          </w:tcPr>
          <w:p w:rsidR="00430247" w:rsidRPr="00FE303F" w:rsidRDefault="00430247" w:rsidP="008352E2">
            <w:pPr>
              <w:pStyle w:val="a7"/>
              <w:spacing w:line="300" w:lineRule="atLeast"/>
            </w:pPr>
            <w:r w:rsidRPr="00FE303F">
              <w:t>3</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3.5.</w:t>
            </w:r>
          </w:p>
        </w:tc>
        <w:tc>
          <w:tcPr>
            <w:tcW w:w="6416" w:type="dxa"/>
          </w:tcPr>
          <w:p w:rsidR="00430247" w:rsidRPr="00FE303F" w:rsidRDefault="00430247" w:rsidP="008352E2">
            <w:pPr>
              <w:pStyle w:val="a7"/>
              <w:spacing w:line="300" w:lineRule="atLeast"/>
            </w:pPr>
            <w:r w:rsidRPr="00FE303F">
              <w:t>Тема 5. Фовизм и  кубизм в изобразительном искусстве.</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lastRenderedPageBreak/>
              <w:t>4</w:t>
            </w:r>
          </w:p>
        </w:tc>
        <w:tc>
          <w:tcPr>
            <w:tcW w:w="6416" w:type="dxa"/>
          </w:tcPr>
          <w:p w:rsidR="00430247" w:rsidRPr="00FE303F" w:rsidRDefault="00430247" w:rsidP="008352E2">
            <w:pPr>
              <w:pStyle w:val="a7"/>
              <w:spacing w:line="300" w:lineRule="atLeast"/>
            </w:pPr>
            <w:r w:rsidRPr="00FE303F">
              <w:rPr>
                <w:b/>
              </w:rPr>
              <w:t>Раздел 4. Художественная культура 20 века. Европа и Америка</w:t>
            </w:r>
            <w:r w:rsidRPr="00FE303F">
              <w:t>.</w:t>
            </w:r>
          </w:p>
        </w:tc>
        <w:tc>
          <w:tcPr>
            <w:tcW w:w="573" w:type="dxa"/>
          </w:tcPr>
          <w:p w:rsidR="00430247" w:rsidRPr="00FE303F" w:rsidRDefault="00430247" w:rsidP="008352E2">
            <w:pPr>
              <w:pStyle w:val="a7"/>
              <w:spacing w:line="300" w:lineRule="atLeast"/>
            </w:pPr>
            <w:r w:rsidRPr="00FE303F">
              <w:t>4</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r w:rsidRPr="00FE303F">
              <w:t>1</w:t>
            </w: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4.1.</w:t>
            </w:r>
          </w:p>
        </w:tc>
        <w:tc>
          <w:tcPr>
            <w:tcW w:w="6416" w:type="dxa"/>
          </w:tcPr>
          <w:p w:rsidR="00430247" w:rsidRPr="00FE303F" w:rsidRDefault="00430247" w:rsidP="008352E2">
            <w:pPr>
              <w:pStyle w:val="a7"/>
              <w:spacing w:line="300" w:lineRule="atLeast"/>
            </w:pPr>
            <w:r w:rsidRPr="00FE303F">
              <w:t>Тема 1. Новая художественная образность в литературе. Э.М. Ремарк. Поэзия Гарсия Лорки.</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4.2.</w:t>
            </w:r>
          </w:p>
        </w:tc>
        <w:tc>
          <w:tcPr>
            <w:tcW w:w="6416" w:type="dxa"/>
          </w:tcPr>
          <w:p w:rsidR="00430247" w:rsidRPr="00FE303F" w:rsidRDefault="00430247" w:rsidP="008352E2">
            <w:pPr>
              <w:pStyle w:val="a7"/>
              <w:spacing w:line="300" w:lineRule="atLeast"/>
            </w:pPr>
            <w:r w:rsidRPr="00FE303F">
              <w:t>Тема 2. Воплощение светлых духовных идеалов  в творчестве А. де Сент-Экзюпери. Жанр детектива в творчестве  Агаты Кристи (обзор).</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4.3.</w:t>
            </w:r>
          </w:p>
        </w:tc>
        <w:tc>
          <w:tcPr>
            <w:tcW w:w="6416" w:type="dxa"/>
          </w:tcPr>
          <w:p w:rsidR="00430247" w:rsidRPr="00FE303F" w:rsidRDefault="00430247" w:rsidP="008352E2">
            <w:pPr>
              <w:pStyle w:val="a7"/>
              <w:spacing w:line="300" w:lineRule="atLeast"/>
            </w:pPr>
            <w:r w:rsidRPr="00FE303F">
              <w:t>Тема 3. Художественная культура США. Творчество М Твена. Своеобразие архитектурного облика США.</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5</w:t>
            </w:r>
          </w:p>
        </w:tc>
        <w:tc>
          <w:tcPr>
            <w:tcW w:w="6416" w:type="dxa"/>
          </w:tcPr>
          <w:p w:rsidR="00430247" w:rsidRPr="00FE303F" w:rsidRDefault="00430247" w:rsidP="008352E2">
            <w:pPr>
              <w:pStyle w:val="a7"/>
              <w:spacing w:line="300" w:lineRule="atLeast"/>
              <w:rPr>
                <w:b/>
              </w:rPr>
            </w:pPr>
            <w:r w:rsidRPr="00FE303F">
              <w:rPr>
                <w:b/>
              </w:rPr>
              <w:t>Раздел 5. Русская художественная культура 19-начала 20 века.</w:t>
            </w:r>
          </w:p>
        </w:tc>
        <w:tc>
          <w:tcPr>
            <w:tcW w:w="573" w:type="dxa"/>
          </w:tcPr>
          <w:p w:rsidR="00430247" w:rsidRPr="00FE303F" w:rsidRDefault="00430247" w:rsidP="008352E2">
            <w:pPr>
              <w:pStyle w:val="a7"/>
              <w:spacing w:line="300" w:lineRule="atLeast"/>
            </w:pPr>
            <w:r w:rsidRPr="00FE303F">
              <w:t>9</w:t>
            </w:r>
          </w:p>
        </w:tc>
        <w:tc>
          <w:tcPr>
            <w:tcW w:w="573" w:type="dxa"/>
          </w:tcPr>
          <w:p w:rsidR="00430247" w:rsidRPr="00FE303F" w:rsidRDefault="00430247" w:rsidP="008352E2">
            <w:pPr>
              <w:pStyle w:val="a7"/>
              <w:spacing w:line="300" w:lineRule="atLeast"/>
            </w:pPr>
            <w:r w:rsidRPr="00FE303F">
              <w:t>2</w:t>
            </w: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5.1</w:t>
            </w:r>
          </w:p>
        </w:tc>
        <w:tc>
          <w:tcPr>
            <w:tcW w:w="6416" w:type="dxa"/>
          </w:tcPr>
          <w:p w:rsidR="00430247" w:rsidRPr="00FE303F" w:rsidRDefault="00430247" w:rsidP="008352E2">
            <w:pPr>
              <w:pStyle w:val="a7"/>
              <w:spacing w:line="300" w:lineRule="atLeast"/>
            </w:pPr>
            <w:r w:rsidRPr="00FE303F">
              <w:t>Тема 1. Шедевры русской художественной культуры первой половины 19 века (литература). Архитектура. Русский ампир.</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5.2.</w:t>
            </w:r>
          </w:p>
        </w:tc>
        <w:tc>
          <w:tcPr>
            <w:tcW w:w="6416" w:type="dxa"/>
          </w:tcPr>
          <w:p w:rsidR="00430247" w:rsidRPr="00FE303F" w:rsidRDefault="00430247" w:rsidP="008352E2">
            <w:pPr>
              <w:pStyle w:val="a7"/>
              <w:spacing w:line="300" w:lineRule="atLeast"/>
            </w:pPr>
            <w:r w:rsidRPr="00FE303F">
              <w:t>Тема 2.Особенности творчества К.П. Брюллова.</w:t>
            </w:r>
          </w:p>
        </w:tc>
        <w:tc>
          <w:tcPr>
            <w:tcW w:w="573" w:type="dxa"/>
          </w:tcPr>
          <w:p w:rsidR="00430247" w:rsidRPr="00FE303F" w:rsidRDefault="00430247" w:rsidP="008352E2">
            <w:pPr>
              <w:pStyle w:val="a7"/>
              <w:spacing w:line="300" w:lineRule="atLeast"/>
            </w:pPr>
            <w:r w:rsidRPr="00FE303F">
              <w:t>2</w:t>
            </w:r>
          </w:p>
        </w:tc>
        <w:tc>
          <w:tcPr>
            <w:tcW w:w="573" w:type="dxa"/>
          </w:tcPr>
          <w:p w:rsidR="00430247" w:rsidRPr="00FE303F" w:rsidRDefault="00430247" w:rsidP="008352E2">
            <w:pPr>
              <w:pStyle w:val="a7"/>
              <w:spacing w:line="300" w:lineRule="atLeast"/>
            </w:pPr>
            <w:r w:rsidRPr="00FE303F">
              <w:t>1</w:t>
            </w: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5.3.</w:t>
            </w:r>
          </w:p>
        </w:tc>
        <w:tc>
          <w:tcPr>
            <w:tcW w:w="6416" w:type="dxa"/>
          </w:tcPr>
          <w:p w:rsidR="00430247" w:rsidRPr="00FE303F" w:rsidRDefault="00430247" w:rsidP="008352E2">
            <w:pPr>
              <w:pStyle w:val="a7"/>
              <w:spacing w:line="300" w:lineRule="atLeast"/>
            </w:pPr>
            <w:r w:rsidRPr="00FE303F">
              <w:t>Тема 3. Художественная культура пореформенной эпохи (Н.А.Некрасов, М.Е.Салтыков-Щедрин, И,А. Гончаров).</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936" w:type="dxa"/>
            <w:gridSpan w:val="2"/>
          </w:tcPr>
          <w:p w:rsidR="00430247" w:rsidRPr="00FE303F" w:rsidRDefault="00430247" w:rsidP="008352E2">
            <w:pPr>
              <w:pStyle w:val="a7"/>
              <w:spacing w:line="300" w:lineRule="atLeast"/>
            </w:pPr>
            <w:r w:rsidRPr="00FE303F">
              <w:t>5.3.</w:t>
            </w:r>
          </w:p>
        </w:tc>
        <w:tc>
          <w:tcPr>
            <w:tcW w:w="6416" w:type="dxa"/>
          </w:tcPr>
          <w:p w:rsidR="00430247" w:rsidRPr="00FE303F" w:rsidRDefault="00430247" w:rsidP="008352E2">
            <w:pPr>
              <w:pStyle w:val="a7"/>
              <w:spacing w:line="300" w:lineRule="atLeast"/>
            </w:pPr>
            <w:r w:rsidRPr="00FE303F">
              <w:t>Тема 4.Реалистическая образность произведений художников-передвижников.</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rPr>
          <w:trHeight w:val="170"/>
        </w:trPr>
        <w:tc>
          <w:tcPr>
            <w:tcW w:w="876" w:type="dxa"/>
          </w:tcPr>
          <w:p w:rsidR="00430247" w:rsidRPr="00FE303F" w:rsidRDefault="00430247" w:rsidP="008352E2">
            <w:pPr>
              <w:pStyle w:val="a7"/>
              <w:spacing w:line="300" w:lineRule="atLeast"/>
            </w:pPr>
            <w:r w:rsidRPr="00FE303F">
              <w:t>5.4.</w:t>
            </w:r>
          </w:p>
        </w:tc>
        <w:tc>
          <w:tcPr>
            <w:tcW w:w="6476" w:type="dxa"/>
            <w:gridSpan w:val="2"/>
          </w:tcPr>
          <w:p w:rsidR="00430247" w:rsidRPr="00FE303F" w:rsidRDefault="00430247" w:rsidP="008352E2">
            <w:pPr>
              <w:pStyle w:val="a7"/>
              <w:spacing w:line="300" w:lineRule="atLeast"/>
            </w:pPr>
            <w:r w:rsidRPr="00FE303F">
              <w:t>Тема 5.Творчество И.Я.Крамского, своеобразие полотен художника. Творчество В. Верещагина.</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876" w:type="dxa"/>
          </w:tcPr>
          <w:p w:rsidR="00430247" w:rsidRPr="00FE303F" w:rsidRDefault="00430247" w:rsidP="008352E2">
            <w:pPr>
              <w:pStyle w:val="a7"/>
              <w:spacing w:line="300" w:lineRule="atLeast"/>
            </w:pPr>
            <w:r w:rsidRPr="00FE303F">
              <w:t>5.5.</w:t>
            </w:r>
          </w:p>
        </w:tc>
        <w:tc>
          <w:tcPr>
            <w:tcW w:w="6476" w:type="dxa"/>
            <w:gridSpan w:val="2"/>
          </w:tcPr>
          <w:p w:rsidR="00430247" w:rsidRPr="00FE303F" w:rsidRDefault="00430247" w:rsidP="008352E2">
            <w:pPr>
              <w:pStyle w:val="a7"/>
              <w:spacing w:line="300" w:lineRule="atLeast"/>
            </w:pPr>
            <w:r w:rsidRPr="00FE303F">
              <w:t>Тема 6. Образный мир художника Н. Рериха.</w:t>
            </w:r>
          </w:p>
        </w:tc>
        <w:tc>
          <w:tcPr>
            <w:tcW w:w="573" w:type="dxa"/>
          </w:tcPr>
          <w:p w:rsidR="00430247" w:rsidRPr="00FE303F" w:rsidRDefault="00430247" w:rsidP="008352E2">
            <w:pPr>
              <w:pStyle w:val="a7"/>
              <w:spacing w:line="300" w:lineRule="atLeast"/>
            </w:pPr>
            <w:r w:rsidRPr="00FE303F">
              <w:t>1</w:t>
            </w:r>
          </w:p>
        </w:tc>
        <w:tc>
          <w:tcPr>
            <w:tcW w:w="573" w:type="dxa"/>
          </w:tcPr>
          <w:p w:rsidR="00430247" w:rsidRPr="00FE303F" w:rsidRDefault="00430247" w:rsidP="008352E2">
            <w:pPr>
              <w:pStyle w:val="a7"/>
              <w:spacing w:line="300" w:lineRule="atLeast"/>
            </w:pP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876" w:type="dxa"/>
          </w:tcPr>
          <w:p w:rsidR="00430247" w:rsidRPr="00FE303F" w:rsidRDefault="00430247" w:rsidP="008352E2">
            <w:pPr>
              <w:pStyle w:val="a7"/>
              <w:spacing w:line="300" w:lineRule="atLeast"/>
            </w:pPr>
            <w:r w:rsidRPr="00FE303F">
              <w:t>5.6.</w:t>
            </w:r>
          </w:p>
        </w:tc>
        <w:tc>
          <w:tcPr>
            <w:tcW w:w="6476" w:type="dxa"/>
            <w:gridSpan w:val="2"/>
          </w:tcPr>
          <w:p w:rsidR="00430247" w:rsidRPr="00FE303F" w:rsidRDefault="00430247" w:rsidP="008352E2">
            <w:pPr>
              <w:pStyle w:val="a7"/>
              <w:spacing w:line="300" w:lineRule="atLeast"/>
            </w:pPr>
            <w:r w:rsidRPr="00FE303F">
              <w:t>Тема 7.Собирательный образ России на картинах художника Б.М. Кустодиева.</w:t>
            </w:r>
          </w:p>
        </w:tc>
        <w:tc>
          <w:tcPr>
            <w:tcW w:w="573" w:type="dxa"/>
          </w:tcPr>
          <w:p w:rsidR="00430247" w:rsidRPr="00FE303F" w:rsidRDefault="00430247" w:rsidP="008352E2">
            <w:pPr>
              <w:pStyle w:val="a7"/>
              <w:spacing w:line="300" w:lineRule="atLeast"/>
            </w:pPr>
            <w:r w:rsidRPr="00FE303F">
              <w:t>2</w:t>
            </w:r>
          </w:p>
        </w:tc>
        <w:tc>
          <w:tcPr>
            <w:tcW w:w="573" w:type="dxa"/>
          </w:tcPr>
          <w:p w:rsidR="00430247" w:rsidRPr="00FE303F" w:rsidRDefault="00430247" w:rsidP="008352E2">
            <w:pPr>
              <w:pStyle w:val="a7"/>
              <w:spacing w:line="300" w:lineRule="atLeast"/>
            </w:pPr>
            <w:r w:rsidRPr="00FE303F">
              <w:t>1</w:t>
            </w:r>
          </w:p>
        </w:tc>
        <w:tc>
          <w:tcPr>
            <w:tcW w:w="650" w:type="dxa"/>
          </w:tcPr>
          <w:p w:rsidR="00430247" w:rsidRPr="00FE303F" w:rsidRDefault="00430247" w:rsidP="008352E2">
            <w:pPr>
              <w:pStyle w:val="a7"/>
              <w:spacing w:line="300" w:lineRule="atLeast"/>
            </w:pPr>
          </w:p>
        </w:tc>
        <w:tc>
          <w:tcPr>
            <w:tcW w:w="705" w:type="dxa"/>
          </w:tcPr>
          <w:p w:rsidR="00430247" w:rsidRPr="00FE303F" w:rsidRDefault="00430247" w:rsidP="008352E2">
            <w:pPr>
              <w:pStyle w:val="a7"/>
              <w:spacing w:line="300" w:lineRule="atLeast"/>
            </w:pPr>
          </w:p>
        </w:tc>
      </w:tr>
      <w:tr w:rsidR="00430247" w:rsidRPr="00FE303F" w:rsidTr="008352E2">
        <w:tc>
          <w:tcPr>
            <w:tcW w:w="876" w:type="dxa"/>
          </w:tcPr>
          <w:p w:rsidR="00430247" w:rsidRPr="00FE303F" w:rsidRDefault="00430247" w:rsidP="008352E2">
            <w:pPr>
              <w:pStyle w:val="a7"/>
              <w:spacing w:line="300" w:lineRule="atLeast"/>
            </w:pPr>
          </w:p>
        </w:tc>
        <w:tc>
          <w:tcPr>
            <w:tcW w:w="6476" w:type="dxa"/>
            <w:gridSpan w:val="2"/>
          </w:tcPr>
          <w:p w:rsidR="00430247" w:rsidRPr="00FE303F" w:rsidRDefault="00430247" w:rsidP="008352E2">
            <w:pPr>
              <w:pStyle w:val="a7"/>
              <w:spacing w:line="300" w:lineRule="atLeast"/>
            </w:pPr>
            <w:r w:rsidRPr="00FE303F">
              <w:rPr>
                <w:b/>
              </w:rPr>
              <w:t>Раздел 6. Русская художественная культура 20 века</w:t>
            </w:r>
            <w:r w:rsidRPr="00FE303F">
              <w:t>.</w:t>
            </w:r>
          </w:p>
        </w:tc>
        <w:tc>
          <w:tcPr>
            <w:tcW w:w="573" w:type="dxa"/>
          </w:tcPr>
          <w:p w:rsidR="00430247" w:rsidRPr="00FE303F" w:rsidRDefault="00430247" w:rsidP="008352E2">
            <w:pPr>
              <w:pStyle w:val="a7"/>
              <w:spacing w:line="300" w:lineRule="atLeast"/>
            </w:pPr>
            <w:r w:rsidRPr="00FE303F">
              <w:t>9</w:t>
            </w:r>
          </w:p>
        </w:tc>
        <w:tc>
          <w:tcPr>
            <w:tcW w:w="573" w:type="dxa"/>
          </w:tcPr>
          <w:p w:rsidR="00430247" w:rsidRPr="00FE303F" w:rsidRDefault="00430247" w:rsidP="008352E2">
            <w:pPr>
              <w:pStyle w:val="a7"/>
              <w:spacing w:line="300" w:lineRule="atLeast"/>
            </w:pPr>
            <w:r w:rsidRPr="00FE303F">
              <w:t>1</w:t>
            </w:r>
          </w:p>
        </w:tc>
        <w:tc>
          <w:tcPr>
            <w:tcW w:w="650" w:type="dxa"/>
          </w:tcPr>
          <w:p w:rsidR="00430247" w:rsidRPr="00FE303F" w:rsidRDefault="00430247" w:rsidP="008352E2">
            <w:pPr>
              <w:pStyle w:val="a7"/>
              <w:spacing w:line="300" w:lineRule="atLeast"/>
            </w:pPr>
            <w:r w:rsidRPr="00FE303F">
              <w:t>1</w:t>
            </w:r>
          </w:p>
        </w:tc>
        <w:tc>
          <w:tcPr>
            <w:tcW w:w="705" w:type="dxa"/>
          </w:tcPr>
          <w:p w:rsidR="00430247" w:rsidRPr="00FE303F" w:rsidRDefault="00430247" w:rsidP="008352E2">
            <w:pPr>
              <w:pStyle w:val="a7"/>
              <w:spacing w:line="300" w:lineRule="atLeast"/>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6.1.</w:t>
            </w:r>
          </w:p>
        </w:tc>
        <w:tc>
          <w:tcPr>
            <w:tcW w:w="6476" w:type="dxa"/>
            <w:gridSpan w:val="2"/>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Тема 1. Отражение времени и событий в творчестве художников М.Б. Грекова и А.А. Дейнеки.</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6.2.</w:t>
            </w:r>
          </w:p>
        </w:tc>
        <w:tc>
          <w:tcPr>
            <w:tcW w:w="6476" w:type="dxa"/>
            <w:gridSpan w:val="2"/>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Тема2. Планетарные идеи в творчестве К.С. Петрова-Водкина. Герои произведений А.Платонова,  Н.Островского.</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6.3.</w:t>
            </w:r>
          </w:p>
        </w:tc>
        <w:tc>
          <w:tcPr>
            <w:tcW w:w="6476" w:type="dxa"/>
            <w:gridSpan w:val="2"/>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Тема 3. Воссоздание событий войны в искусстве второй половины 20 века (творчество К.Симонова, А. Пластова).</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6.4.</w:t>
            </w:r>
          </w:p>
        </w:tc>
        <w:tc>
          <w:tcPr>
            <w:tcW w:w="6476" w:type="dxa"/>
            <w:gridSpan w:val="2"/>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Тема 4. «Деревенская тема» в литературе и живописи.</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6.5.</w:t>
            </w:r>
          </w:p>
        </w:tc>
        <w:tc>
          <w:tcPr>
            <w:tcW w:w="6476" w:type="dxa"/>
            <w:gridSpan w:val="2"/>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Тема 5.Национальные традиции живописи (Творчество И. Глазунова.Образы современников  на полотнах А.Шилова, Ю.Ракши, Н. Софрона).</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2</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1</w:t>
            </w: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6.6.</w:t>
            </w:r>
          </w:p>
        </w:tc>
        <w:tc>
          <w:tcPr>
            <w:tcW w:w="6476" w:type="dxa"/>
            <w:gridSpan w:val="2"/>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Тема 6. Авторская песня  Б.Окуджавы,  В. Высоцкого</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2</w:t>
            </w: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1</w:t>
            </w: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6.7.</w:t>
            </w:r>
          </w:p>
        </w:tc>
        <w:tc>
          <w:tcPr>
            <w:tcW w:w="6476" w:type="dxa"/>
            <w:gridSpan w:val="2"/>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Тема 7.Массовые музыкальные жанры. Истоки рок-музыки. Синтез искусств.</w:t>
            </w:r>
          </w:p>
        </w:tc>
        <w:tc>
          <w:tcPr>
            <w:tcW w:w="573" w:type="dxa"/>
          </w:tcPr>
          <w:p w:rsidR="00430247" w:rsidRPr="00FE303F" w:rsidRDefault="00430247" w:rsidP="008352E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p>
        </w:tc>
        <w:tc>
          <w:tcPr>
            <w:tcW w:w="6476" w:type="dxa"/>
            <w:gridSpan w:val="2"/>
          </w:tcPr>
          <w:p w:rsidR="00430247" w:rsidRPr="00FE303F" w:rsidRDefault="00430247" w:rsidP="008352E2">
            <w:pPr>
              <w:rPr>
                <w:rFonts w:ascii="Times New Roman" w:hAnsi="Times New Roman" w:cs="Times New Roman"/>
                <w:sz w:val="24"/>
                <w:szCs w:val="24"/>
              </w:rPr>
            </w:pPr>
          </w:p>
        </w:tc>
        <w:tc>
          <w:tcPr>
            <w:tcW w:w="573" w:type="dxa"/>
          </w:tcPr>
          <w:p w:rsidR="00430247" w:rsidRPr="00FE303F" w:rsidRDefault="00430247" w:rsidP="008352E2">
            <w:pPr>
              <w:rPr>
                <w:rFonts w:ascii="Times New Roman" w:hAnsi="Times New Roman" w:cs="Times New Roman"/>
                <w:sz w:val="24"/>
                <w:szCs w:val="24"/>
              </w:rPr>
            </w:pP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r w:rsidR="00430247" w:rsidRPr="00FE303F" w:rsidTr="008352E2">
        <w:tc>
          <w:tcPr>
            <w:tcW w:w="876" w:type="dxa"/>
          </w:tcPr>
          <w:p w:rsidR="00430247" w:rsidRPr="00FE303F" w:rsidRDefault="00430247" w:rsidP="008352E2">
            <w:pPr>
              <w:rPr>
                <w:rFonts w:ascii="Times New Roman" w:hAnsi="Times New Roman" w:cs="Times New Roman"/>
                <w:sz w:val="24"/>
                <w:szCs w:val="24"/>
              </w:rPr>
            </w:pPr>
          </w:p>
        </w:tc>
        <w:tc>
          <w:tcPr>
            <w:tcW w:w="6476" w:type="dxa"/>
            <w:gridSpan w:val="2"/>
          </w:tcPr>
          <w:p w:rsidR="00430247" w:rsidRPr="00FE303F" w:rsidRDefault="00430247" w:rsidP="008352E2">
            <w:pPr>
              <w:rPr>
                <w:rFonts w:ascii="Times New Roman" w:hAnsi="Times New Roman" w:cs="Times New Roman"/>
                <w:sz w:val="24"/>
                <w:szCs w:val="24"/>
              </w:rPr>
            </w:pPr>
          </w:p>
        </w:tc>
        <w:tc>
          <w:tcPr>
            <w:tcW w:w="573" w:type="dxa"/>
          </w:tcPr>
          <w:p w:rsidR="00430247" w:rsidRPr="00FE303F" w:rsidRDefault="00430247" w:rsidP="008352E2">
            <w:pPr>
              <w:rPr>
                <w:rFonts w:ascii="Times New Roman" w:hAnsi="Times New Roman" w:cs="Times New Roman"/>
                <w:sz w:val="24"/>
                <w:szCs w:val="24"/>
              </w:rPr>
            </w:pPr>
          </w:p>
        </w:tc>
        <w:tc>
          <w:tcPr>
            <w:tcW w:w="573" w:type="dxa"/>
          </w:tcPr>
          <w:p w:rsidR="00430247" w:rsidRPr="00FE303F" w:rsidRDefault="00430247" w:rsidP="008352E2">
            <w:pPr>
              <w:rPr>
                <w:rFonts w:ascii="Times New Roman" w:hAnsi="Times New Roman" w:cs="Times New Roman"/>
                <w:sz w:val="24"/>
                <w:szCs w:val="24"/>
              </w:rPr>
            </w:pPr>
          </w:p>
        </w:tc>
        <w:tc>
          <w:tcPr>
            <w:tcW w:w="650" w:type="dxa"/>
          </w:tcPr>
          <w:p w:rsidR="00430247" w:rsidRPr="00FE303F" w:rsidRDefault="00430247" w:rsidP="008352E2">
            <w:pPr>
              <w:rPr>
                <w:rFonts w:ascii="Times New Roman" w:hAnsi="Times New Roman" w:cs="Times New Roman"/>
                <w:sz w:val="24"/>
                <w:szCs w:val="24"/>
              </w:rPr>
            </w:pPr>
          </w:p>
        </w:tc>
        <w:tc>
          <w:tcPr>
            <w:tcW w:w="705" w:type="dxa"/>
          </w:tcPr>
          <w:p w:rsidR="00430247" w:rsidRPr="00FE303F" w:rsidRDefault="00430247" w:rsidP="008352E2">
            <w:pPr>
              <w:rPr>
                <w:rFonts w:ascii="Times New Roman" w:hAnsi="Times New Roman" w:cs="Times New Roman"/>
                <w:sz w:val="24"/>
                <w:szCs w:val="24"/>
              </w:rPr>
            </w:pPr>
          </w:p>
        </w:tc>
      </w:tr>
    </w:tbl>
    <w:p w:rsidR="00430247" w:rsidRPr="00FE303F" w:rsidRDefault="00430247" w:rsidP="003E754D">
      <w:pPr>
        <w:jc w:val="center"/>
        <w:rPr>
          <w:rFonts w:ascii="Times New Roman" w:hAnsi="Times New Roman" w:cs="Times New Roman"/>
          <w:b/>
          <w:sz w:val="24"/>
          <w:szCs w:val="24"/>
        </w:rPr>
      </w:pPr>
    </w:p>
    <w:p w:rsidR="00430247" w:rsidRPr="00FE303F" w:rsidRDefault="00430247" w:rsidP="003E754D">
      <w:pPr>
        <w:jc w:val="center"/>
        <w:rPr>
          <w:rFonts w:ascii="Times New Roman" w:hAnsi="Times New Roman" w:cs="Times New Roman"/>
          <w:b/>
          <w:sz w:val="24"/>
          <w:szCs w:val="24"/>
        </w:rPr>
      </w:pPr>
    </w:p>
    <w:p w:rsidR="00430247" w:rsidRPr="00FE303F" w:rsidRDefault="00430247" w:rsidP="003E754D">
      <w:pPr>
        <w:jc w:val="center"/>
        <w:rPr>
          <w:rFonts w:ascii="Times New Roman" w:hAnsi="Times New Roman" w:cs="Times New Roman"/>
          <w:b/>
          <w:sz w:val="24"/>
          <w:szCs w:val="24"/>
        </w:rPr>
      </w:pPr>
    </w:p>
    <w:p w:rsidR="00430247" w:rsidRPr="00FE303F" w:rsidRDefault="00430247" w:rsidP="003E754D">
      <w:pPr>
        <w:jc w:val="center"/>
        <w:rPr>
          <w:rFonts w:ascii="Times New Roman" w:hAnsi="Times New Roman" w:cs="Times New Roman"/>
          <w:b/>
          <w:sz w:val="24"/>
          <w:szCs w:val="24"/>
        </w:rPr>
      </w:pPr>
    </w:p>
    <w:p w:rsidR="00430247" w:rsidRPr="00FE303F" w:rsidRDefault="00430247" w:rsidP="003E754D">
      <w:pPr>
        <w:jc w:val="center"/>
        <w:rPr>
          <w:rFonts w:ascii="Times New Roman" w:hAnsi="Times New Roman" w:cs="Times New Roman"/>
          <w:b/>
          <w:sz w:val="24"/>
          <w:szCs w:val="24"/>
        </w:rPr>
      </w:pPr>
    </w:p>
    <w:p w:rsidR="004D1BDD" w:rsidRPr="00FE303F" w:rsidRDefault="004D1BDD" w:rsidP="004D1BDD">
      <w:pPr>
        <w:spacing w:line="240" w:lineRule="auto"/>
        <w:contextualSpacing/>
        <w:jc w:val="both"/>
        <w:rPr>
          <w:rFonts w:ascii="Times New Roman" w:hAnsi="Times New Roman" w:cs="Times New Roman"/>
          <w:b/>
          <w:sz w:val="24"/>
          <w:szCs w:val="24"/>
        </w:rPr>
      </w:pPr>
    </w:p>
    <w:p w:rsidR="004D1BDD" w:rsidRPr="00FE303F" w:rsidRDefault="004D1BDD" w:rsidP="004D1BDD">
      <w:pPr>
        <w:spacing w:line="240" w:lineRule="auto"/>
        <w:contextualSpacing/>
        <w:jc w:val="both"/>
        <w:rPr>
          <w:rFonts w:ascii="Times New Roman" w:hAnsi="Times New Roman" w:cs="Times New Roman"/>
          <w:b/>
          <w:sz w:val="24"/>
          <w:szCs w:val="24"/>
        </w:rPr>
      </w:pPr>
    </w:p>
    <w:p w:rsidR="00197FA8" w:rsidRPr="00FE303F" w:rsidRDefault="004D1BDD" w:rsidP="004D1BDD">
      <w:pPr>
        <w:spacing w:line="240" w:lineRule="auto"/>
        <w:contextualSpacing/>
        <w:jc w:val="both"/>
        <w:rPr>
          <w:rFonts w:ascii="Times New Roman" w:eastAsia="Calibri" w:hAnsi="Times New Roman" w:cs="Times New Roman"/>
          <w:sz w:val="24"/>
          <w:szCs w:val="24"/>
        </w:rPr>
      </w:pPr>
      <w:r w:rsidRPr="00FE303F">
        <w:rPr>
          <w:rFonts w:ascii="Times New Roman" w:hAnsi="Times New Roman" w:cs="Times New Roman"/>
          <w:b/>
          <w:sz w:val="24"/>
          <w:szCs w:val="24"/>
        </w:rPr>
        <w:t xml:space="preserve">                                      </w:t>
      </w:r>
      <w:r w:rsidR="00197FA8" w:rsidRPr="00FE303F">
        <w:rPr>
          <w:b/>
          <w:sz w:val="24"/>
          <w:szCs w:val="24"/>
        </w:rPr>
        <w:t>ТЕМАТИЧЕСКИЙ ПЛАН</w:t>
      </w:r>
    </w:p>
    <w:p w:rsidR="00197FA8" w:rsidRPr="00FE303F" w:rsidRDefault="00197FA8" w:rsidP="00197FA8">
      <w:pPr>
        <w:pStyle w:val="a7"/>
        <w:spacing w:line="300" w:lineRule="atLeast"/>
        <w:jc w:val="center"/>
      </w:pPr>
      <w:r w:rsidRPr="00FE303F">
        <w:rPr>
          <w:b/>
        </w:rPr>
        <w:t>11 класс</w:t>
      </w:r>
      <w:r w:rsidR="005A18B0" w:rsidRPr="00FE303F">
        <w:rPr>
          <w:b/>
        </w:rPr>
        <w:t>, 34 часа</w:t>
      </w:r>
    </w:p>
    <w:tbl>
      <w:tblPr>
        <w:tblStyle w:val="a8"/>
        <w:tblW w:w="0" w:type="auto"/>
        <w:tblLook w:val="04A0"/>
      </w:tblPr>
      <w:tblGrid>
        <w:gridCol w:w="876"/>
        <w:gridCol w:w="60"/>
        <w:gridCol w:w="6416"/>
        <w:gridCol w:w="573"/>
        <w:gridCol w:w="573"/>
        <w:gridCol w:w="650"/>
        <w:gridCol w:w="705"/>
      </w:tblGrid>
      <w:tr w:rsidR="00197FA8" w:rsidRPr="00FE303F" w:rsidTr="00197FA8">
        <w:trPr>
          <w:cantSplit/>
          <w:trHeight w:val="792"/>
        </w:trPr>
        <w:tc>
          <w:tcPr>
            <w:tcW w:w="936" w:type="dxa"/>
            <w:gridSpan w:val="2"/>
            <w:vMerge w:val="restart"/>
          </w:tcPr>
          <w:p w:rsidR="00197FA8" w:rsidRPr="00FE303F" w:rsidRDefault="00197FA8" w:rsidP="00541872">
            <w:pPr>
              <w:pStyle w:val="a7"/>
              <w:spacing w:line="300" w:lineRule="atLeast"/>
            </w:pPr>
          </w:p>
          <w:p w:rsidR="00197FA8" w:rsidRPr="00FE303F" w:rsidRDefault="00197FA8" w:rsidP="00541872">
            <w:pPr>
              <w:pStyle w:val="a7"/>
              <w:spacing w:line="300" w:lineRule="atLeast"/>
            </w:pPr>
          </w:p>
          <w:p w:rsidR="00197FA8" w:rsidRPr="00FE303F" w:rsidRDefault="00197FA8" w:rsidP="00541872">
            <w:pPr>
              <w:pStyle w:val="a7"/>
              <w:spacing w:line="300" w:lineRule="atLeast"/>
            </w:pPr>
          </w:p>
          <w:p w:rsidR="00197FA8" w:rsidRPr="00FE303F" w:rsidRDefault="00197FA8" w:rsidP="00541872">
            <w:pPr>
              <w:pStyle w:val="a7"/>
              <w:spacing w:line="300" w:lineRule="atLeast"/>
            </w:pPr>
            <w:r w:rsidRPr="00FE303F">
              <w:t>№п.п.</w:t>
            </w:r>
          </w:p>
          <w:p w:rsidR="00197FA8" w:rsidRPr="00FE303F" w:rsidRDefault="00197FA8" w:rsidP="00541872">
            <w:pPr>
              <w:pStyle w:val="a7"/>
              <w:spacing w:line="300" w:lineRule="atLeast"/>
            </w:pPr>
          </w:p>
          <w:p w:rsidR="00197FA8" w:rsidRPr="00FE303F" w:rsidRDefault="00197FA8" w:rsidP="00541872">
            <w:pPr>
              <w:pStyle w:val="a7"/>
              <w:spacing w:line="300" w:lineRule="atLeast"/>
            </w:pPr>
          </w:p>
          <w:p w:rsidR="00197FA8" w:rsidRPr="00FE303F" w:rsidRDefault="00197FA8" w:rsidP="00541872">
            <w:pPr>
              <w:pStyle w:val="a7"/>
              <w:spacing w:line="300" w:lineRule="atLeast"/>
            </w:pPr>
          </w:p>
        </w:tc>
        <w:tc>
          <w:tcPr>
            <w:tcW w:w="6416" w:type="dxa"/>
            <w:vMerge w:val="restart"/>
            <w:vAlign w:val="center"/>
          </w:tcPr>
          <w:p w:rsidR="00197FA8" w:rsidRPr="00FE303F" w:rsidRDefault="00197FA8" w:rsidP="00541872">
            <w:pPr>
              <w:pStyle w:val="a7"/>
              <w:spacing w:line="300" w:lineRule="atLeast"/>
              <w:jc w:val="center"/>
            </w:pPr>
            <w:r w:rsidRPr="00FE303F">
              <w:t>Наименование разделов и тем</w:t>
            </w:r>
          </w:p>
        </w:tc>
        <w:tc>
          <w:tcPr>
            <w:tcW w:w="573" w:type="dxa"/>
            <w:vMerge w:val="restart"/>
            <w:textDirection w:val="btLr"/>
            <w:vAlign w:val="center"/>
          </w:tcPr>
          <w:p w:rsidR="00197FA8" w:rsidRPr="00FE303F" w:rsidRDefault="00197FA8" w:rsidP="00541872">
            <w:pPr>
              <w:pStyle w:val="a7"/>
              <w:spacing w:line="300" w:lineRule="atLeast"/>
              <w:ind w:left="113" w:right="113"/>
            </w:pPr>
            <w:r w:rsidRPr="00FE303F">
              <w:t>Количество часов</w:t>
            </w:r>
          </w:p>
        </w:tc>
        <w:tc>
          <w:tcPr>
            <w:tcW w:w="1928" w:type="dxa"/>
            <w:gridSpan w:val="3"/>
            <w:tcBorders>
              <w:bottom w:val="single" w:sz="4" w:space="0" w:color="auto"/>
            </w:tcBorders>
            <w:vAlign w:val="center"/>
          </w:tcPr>
          <w:p w:rsidR="00197FA8" w:rsidRPr="00FE303F" w:rsidRDefault="00197FA8" w:rsidP="00541872">
            <w:pPr>
              <w:pStyle w:val="a7"/>
              <w:spacing w:line="300" w:lineRule="atLeast"/>
            </w:pPr>
            <w:r w:rsidRPr="00FE303F">
              <w:t>В том числе:</w:t>
            </w:r>
          </w:p>
        </w:tc>
      </w:tr>
      <w:tr w:rsidR="00197FA8" w:rsidRPr="00FE303F" w:rsidTr="00197FA8">
        <w:trPr>
          <w:cantSplit/>
          <w:trHeight w:val="1134"/>
        </w:trPr>
        <w:tc>
          <w:tcPr>
            <w:tcW w:w="936" w:type="dxa"/>
            <w:gridSpan w:val="2"/>
            <w:vMerge/>
          </w:tcPr>
          <w:p w:rsidR="00197FA8" w:rsidRPr="00FE303F" w:rsidRDefault="00197FA8" w:rsidP="00541872">
            <w:pPr>
              <w:pStyle w:val="a7"/>
              <w:spacing w:line="300" w:lineRule="atLeast"/>
            </w:pPr>
          </w:p>
        </w:tc>
        <w:tc>
          <w:tcPr>
            <w:tcW w:w="6416" w:type="dxa"/>
            <w:vMerge/>
          </w:tcPr>
          <w:p w:rsidR="00197FA8" w:rsidRPr="00FE303F" w:rsidRDefault="00197FA8" w:rsidP="00541872">
            <w:pPr>
              <w:pStyle w:val="a7"/>
              <w:spacing w:line="300" w:lineRule="atLeast"/>
            </w:pPr>
          </w:p>
        </w:tc>
        <w:tc>
          <w:tcPr>
            <w:tcW w:w="573" w:type="dxa"/>
            <w:vMerge/>
          </w:tcPr>
          <w:p w:rsidR="00197FA8" w:rsidRPr="00FE303F" w:rsidRDefault="00197FA8" w:rsidP="00541872">
            <w:pPr>
              <w:pStyle w:val="a7"/>
              <w:spacing w:line="300" w:lineRule="atLeast"/>
            </w:pPr>
          </w:p>
        </w:tc>
        <w:tc>
          <w:tcPr>
            <w:tcW w:w="573" w:type="dxa"/>
            <w:tcBorders>
              <w:top w:val="single" w:sz="4" w:space="0" w:color="auto"/>
            </w:tcBorders>
            <w:textDirection w:val="btLr"/>
            <w:vAlign w:val="center"/>
          </w:tcPr>
          <w:p w:rsidR="00197FA8" w:rsidRPr="00FE303F" w:rsidRDefault="00197FA8" w:rsidP="00541872">
            <w:pPr>
              <w:pStyle w:val="a7"/>
              <w:spacing w:line="300" w:lineRule="atLeast"/>
              <w:ind w:left="113" w:right="113"/>
            </w:pPr>
            <w:r w:rsidRPr="00FE303F">
              <w:t>Практических  работ</w:t>
            </w:r>
          </w:p>
        </w:tc>
        <w:tc>
          <w:tcPr>
            <w:tcW w:w="650" w:type="dxa"/>
            <w:tcBorders>
              <w:top w:val="single" w:sz="4" w:space="0" w:color="auto"/>
            </w:tcBorders>
            <w:textDirection w:val="btLr"/>
            <w:vAlign w:val="center"/>
          </w:tcPr>
          <w:p w:rsidR="00197FA8" w:rsidRPr="00FE303F" w:rsidRDefault="00077CD7" w:rsidP="00541872">
            <w:pPr>
              <w:pStyle w:val="a7"/>
              <w:spacing w:line="300" w:lineRule="atLeast"/>
              <w:ind w:left="113" w:right="113"/>
            </w:pPr>
            <w:r w:rsidRPr="00FE303F">
              <w:t>Контрольных работ</w:t>
            </w:r>
          </w:p>
        </w:tc>
        <w:tc>
          <w:tcPr>
            <w:tcW w:w="705" w:type="dxa"/>
            <w:tcBorders>
              <w:top w:val="single" w:sz="4" w:space="0" w:color="auto"/>
            </w:tcBorders>
            <w:textDirection w:val="btLr"/>
            <w:vAlign w:val="center"/>
          </w:tcPr>
          <w:p w:rsidR="00197FA8" w:rsidRPr="00FE303F" w:rsidRDefault="00077CD7" w:rsidP="00541872">
            <w:pPr>
              <w:pStyle w:val="a7"/>
              <w:spacing w:line="300" w:lineRule="atLeast"/>
              <w:ind w:left="113" w:right="113"/>
            </w:pPr>
            <w:r w:rsidRPr="00FE303F">
              <w:t>дата</w:t>
            </w:r>
          </w:p>
        </w:tc>
      </w:tr>
      <w:tr w:rsidR="00197FA8" w:rsidRPr="00FE303F" w:rsidTr="00197FA8">
        <w:tc>
          <w:tcPr>
            <w:tcW w:w="936" w:type="dxa"/>
            <w:gridSpan w:val="2"/>
          </w:tcPr>
          <w:p w:rsidR="00197FA8" w:rsidRPr="00FE303F" w:rsidRDefault="00197FA8" w:rsidP="00541872">
            <w:pPr>
              <w:pStyle w:val="a7"/>
              <w:spacing w:line="300" w:lineRule="atLeast"/>
            </w:pPr>
            <w:r w:rsidRPr="00FE303F">
              <w:t>1</w:t>
            </w:r>
          </w:p>
        </w:tc>
        <w:tc>
          <w:tcPr>
            <w:tcW w:w="6416" w:type="dxa"/>
          </w:tcPr>
          <w:p w:rsidR="00197FA8" w:rsidRPr="00FE303F" w:rsidRDefault="00197FA8" w:rsidP="00541872">
            <w:pPr>
              <w:pStyle w:val="a7"/>
              <w:spacing w:line="300" w:lineRule="atLeast"/>
            </w:pPr>
            <w:r w:rsidRPr="00FE303F">
              <w:rPr>
                <w:b/>
              </w:rPr>
              <w:t>Раздел 1. Введение</w:t>
            </w:r>
            <w:r w:rsidRPr="00FE303F">
              <w:t xml:space="preserve">. </w:t>
            </w:r>
            <w:r w:rsidRPr="00FE303F">
              <w:rPr>
                <w:b/>
              </w:rPr>
              <w:t>Цели и задачи изучения МХК</w:t>
            </w:r>
            <w:r w:rsidRPr="00FE303F">
              <w:t>.</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2</w:t>
            </w:r>
          </w:p>
        </w:tc>
        <w:tc>
          <w:tcPr>
            <w:tcW w:w="6416" w:type="dxa"/>
          </w:tcPr>
          <w:p w:rsidR="00197FA8" w:rsidRPr="00FE303F" w:rsidRDefault="00197FA8" w:rsidP="00541872">
            <w:pPr>
              <w:pStyle w:val="a7"/>
              <w:spacing w:line="300" w:lineRule="atLeast"/>
              <w:rPr>
                <w:b/>
              </w:rPr>
            </w:pPr>
            <w:r w:rsidRPr="00FE303F">
              <w:rPr>
                <w:b/>
              </w:rPr>
              <w:t>Раздел 2. Повторение. Виды искусства.</w:t>
            </w:r>
          </w:p>
        </w:tc>
        <w:tc>
          <w:tcPr>
            <w:tcW w:w="573" w:type="dxa"/>
          </w:tcPr>
          <w:p w:rsidR="00197FA8" w:rsidRPr="00FE303F" w:rsidRDefault="00197FA8" w:rsidP="00541872">
            <w:pPr>
              <w:pStyle w:val="a7"/>
              <w:spacing w:line="300" w:lineRule="atLeast"/>
            </w:pPr>
            <w:r w:rsidRPr="00FE303F">
              <w:t>4</w:t>
            </w:r>
          </w:p>
        </w:tc>
        <w:tc>
          <w:tcPr>
            <w:tcW w:w="573" w:type="dxa"/>
          </w:tcPr>
          <w:p w:rsidR="00197FA8" w:rsidRPr="00FE303F" w:rsidRDefault="00197FA8" w:rsidP="00541872">
            <w:pPr>
              <w:pStyle w:val="a7"/>
              <w:spacing w:line="300" w:lineRule="atLeast"/>
            </w:pPr>
            <w:r w:rsidRPr="00FE303F">
              <w:t>1</w:t>
            </w: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3</w:t>
            </w:r>
          </w:p>
        </w:tc>
        <w:tc>
          <w:tcPr>
            <w:tcW w:w="6416" w:type="dxa"/>
          </w:tcPr>
          <w:p w:rsidR="00197FA8" w:rsidRPr="00FE303F" w:rsidRDefault="00197FA8" w:rsidP="00541872">
            <w:pPr>
              <w:pStyle w:val="a7"/>
              <w:spacing w:line="300" w:lineRule="atLeast"/>
              <w:rPr>
                <w:b/>
              </w:rPr>
            </w:pPr>
            <w:r w:rsidRPr="00FE303F">
              <w:rPr>
                <w:b/>
              </w:rPr>
              <w:t>Раздел 3. Основные направления  европейской художественной культуры.</w:t>
            </w:r>
          </w:p>
        </w:tc>
        <w:tc>
          <w:tcPr>
            <w:tcW w:w="573" w:type="dxa"/>
          </w:tcPr>
          <w:p w:rsidR="00197FA8" w:rsidRPr="00FE303F" w:rsidRDefault="00197FA8" w:rsidP="00541872">
            <w:pPr>
              <w:pStyle w:val="a7"/>
              <w:spacing w:line="300" w:lineRule="atLeast"/>
            </w:pPr>
            <w:r w:rsidRPr="00FE303F">
              <w:t>7</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3.1.</w:t>
            </w:r>
          </w:p>
        </w:tc>
        <w:tc>
          <w:tcPr>
            <w:tcW w:w="6416" w:type="dxa"/>
          </w:tcPr>
          <w:p w:rsidR="00197FA8" w:rsidRPr="00FE303F" w:rsidRDefault="00197FA8" w:rsidP="00541872">
            <w:pPr>
              <w:pStyle w:val="a7"/>
              <w:spacing w:line="300" w:lineRule="atLeast"/>
            </w:pPr>
            <w:r w:rsidRPr="00FE303F">
              <w:t>Тема 1. Романтизм в художественной культуре Европы 19 века.</w:t>
            </w:r>
          </w:p>
        </w:tc>
        <w:tc>
          <w:tcPr>
            <w:tcW w:w="573" w:type="dxa"/>
          </w:tcPr>
          <w:p w:rsidR="00197FA8" w:rsidRPr="00FE303F" w:rsidRDefault="00197FA8" w:rsidP="00541872">
            <w:pPr>
              <w:pStyle w:val="a7"/>
              <w:spacing w:line="300" w:lineRule="atLeast"/>
            </w:pP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3.2.</w:t>
            </w:r>
          </w:p>
        </w:tc>
        <w:tc>
          <w:tcPr>
            <w:tcW w:w="6416" w:type="dxa"/>
          </w:tcPr>
          <w:p w:rsidR="00197FA8" w:rsidRPr="00FE303F" w:rsidRDefault="00197FA8" w:rsidP="00541872">
            <w:pPr>
              <w:pStyle w:val="a7"/>
              <w:spacing w:line="300" w:lineRule="atLeast"/>
            </w:pPr>
            <w:r w:rsidRPr="00FE303F">
              <w:t>Тема 2. Импрессионизм.</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3.3.</w:t>
            </w:r>
          </w:p>
        </w:tc>
        <w:tc>
          <w:tcPr>
            <w:tcW w:w="6416" w:type="dxa"/>
          </w:tcPr>
          <w:p w:rsidR="00197FA8" w:rsidRPr="00FE303F" w:rsidRDefault="00197FA8" w:rsidP="00541872">
            <w:pPr>
              <w:pStyle w:val="a7"/>
              <w:spacing w:line="300" w:lineRule="atLeast"/>
            </w:pPr>
            <w:r w:rsidRPr="00FE303F">
              <w:t>Тема 3. Экспрессионизм.</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3.4.</w:t>
            </w:r>
          </w:p>
        </w:tc>
        <w:tc>
          <w:tcPr>
            <w:tcW w:w="6416" w:type="dxa"/>
          </w:tcPr>
          <w:p w:rsidR="00197FA8" w:rsidRPr="00FE303F" w:rsidRDefault="00197FA8" w:rsidP="00541872">
            <w:pPr>
              <w:pStyle w:val="a7"/>
              <w:spacing w:line="300" w:lineRule="atLeast"/>
            </w:pPr>
            <w:r w:rsidRPr="00FE303F">
              <w:t>Тема 4. Постимпрессионизм.</w:t>
            </w:r>
          </w:p>
        </w:tc>
        <w:tc>
          <w:tcPr>
            <w:tcW w:w="573" w:type="dxa"/>
          </w:tcPr>
          <w:p w:rsidR="00197FA8" w:rsidRPr="00FE303F" w:rsidRDefault="00197FA8" w:rsidP="00541872">
            <w:pPr>
              <w:pStyle w:val="a7"/>
              <w:spacing w:line="300" w:lineRule="atLeast"/>
            </w:pPr>
            <w:r w:rsidRPr="00FE303F">
              <w:t>3</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3.5.</w:t>
            </w:r>
          </w:p>
        </w:tc>
        <w:tc>
          <w:tcPr>
            <w:tcW w:w="6416" w:type="dxa"/>
          </w:tcPr>
          <w:p w:rsidR="00197FA8" w:rsidRPr="00FE303F" w:rsidRDefault="00197FA8" w:rsidP="00541872">
            <w:pPr>
              <w:pStyle w:val="a7"/>
              <w:spacing w:line="300" w:lineRule="atLeast"/>
            </w:pPr>
            <w:r w:rsidRPr="00FE303F">
              <w:t>Тема 5. Фовизм и  кубизм в изобразительном искусстве.</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4</w:t>
            </w:r>
          </w:p>
        </w:tc>
        <w:tc>
          <w:tcPr>
            <w:tcW w:w="6416" w:type="dxa"/>
          </w:tcPr>
          <w:p w:rsidR="00197FA8" w:rsidRPr="00FE303F" w:rsidRDefault="00197FA8" w:rsidP="00541872">
            <w:pPr>
              <w:pStyle w:val="a7"/>
              <w:spacing w:line="300" w:lineRule="atLeast"/>
            </w:pPr>
            <w:r w:rsidRPr="00FE303F">
              <w:rPr>
                <w:b/>
              </w:rPr>
              <w:t>Раздел 4. Художественная культура 20 века. Европа и Америка</w:t>
            </w:r>
            <w:r w:rsidRPr="00FE303F">
              <w:t>.</w:t>
            </w:r>
          </w:p>
        </w:tc>
        <w:tc>
          <w:tcPr>
            <w:tcW w:w="573" w:type="dxa"/>
          </w:tcPr>
          <w:p w:rsidR="00197FA8" w:rsidRPr="00FE303F" w:rsidRDefault="00077CD7" w:rsidP="00541872">
            <w:pPr>
              <w:pStyle w:val="a7"/>
              <w:spacing w:line="300" w:lineRule="atLeast"/>
            </w:pPr>
            <w:r w:rsidRPr="00FE303F">
              <w:t>4</w:t>
            </w:r>
          </w:p>
        </w:tc>
        <w:tc>
          <w:tcPr>
            <w:tcW w:w="573" w:type="dxa"/>
          </w:tcPr>
          <w:p w:rsidR="00197FA8" w:rsidRPr="00FE303F" w:rsidRDefault="00197FA8" w:rsidP="00541872">
            <w:pPr>
              <w:pStyle w:val="a7"/>
              <w:spacing w:line="300" w:lineRule="atLeast"/>
            </w:pPr>
          </w:p>
        </w:tc>
        <w:tc>
          <w:tcPr>
            <w:tcW w:w="650" w:type="dxa"/>
          </w:tcPr>
          <w:p w:rsidR="00197FA8" w:rsidRPr="00FE303F" w:rsidRDefault="00077CD7" w:rsidP="00541872">
            <w:pPr>
              <w:pStyle w:val="a7"/>
              <w:spacing w:line="300" w:lineRule="atLeast"/>
            </w:pPr>
            <w:r w:rsidRPr="00FE303F">
              <w:t>1</w:t>
            </w: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4.1.</w:t>
            </w:r>
          </w:p>
        </w:tc>
        <w:tc>
          <w:tcPr>
            <w:tcW w:w="6416" w:type="dxa"/>
          </w:tcPr>
          <w:p w:rsidR="00197FA8" w:rsidRPr="00FE303F" w:rsidRDefault="00197FA8" w:rsidP="00541872">
            <w:pPr>
              <w:pStyle w:val="a7"/>
              <w:spacing w:line="300" w:lineRule="atLeast"/>
            </w:pPr>
            <w:r w:rsidRPr="00FE303F">
              <w:t>Тема 1. Новая художественная образность в литературе. Э.М. Ремарк. Поэзия Гарсия Лорки.</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4.2.</w:t>
            </w:r>
          </w:p>
        </w:tc>
        <w:tc>
          <w:tcPr>
            <w:tcW w:w="6416" w:type="dxa"/>
          </w:tcPr>
          <w:p w:rsidR="00197FA8" w:rsidRPr="00FE303F" w:rsidRDefault="00197FA8" w:rsidP="00541872">
            <w:pPr>
              <w:pStyle w:val="a7"/>
              <w:spacing w:line="300" w:lineRule="atLeast"/>
            </w:pPr>
            <w:r w:rsidRPr="00FE303F">
              <w:t>Тема 2. Воплощение светлых духовных идеалов  в творчестве А. де Сент-Экзюпери. Жанр детектива в творчестве  Агаты Кристи (обзор).</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4.3.</w:t>
            </w:r>
          </w:p>
        </w:tc>
        <w:tc>
          <w:tcPr>
            <w:tcW w:w="6416" w:type="dxa"/>
          </w:tcPr>
          <w:p w:rsidR="00197FA8" w:rsidRPr="00FE303F" w:rsidRDefault="00197FA8" w:rsidP="00541872">
            <w:pPr>
              <w:pStyle w:val="a7"/>
              <w:spacing w:line="300" w:lineRule="atLeast"/>
            </w:pPr>
            <w:r w:rsidRPr="00FE303F">
              <w:t>Тема 3. Художественная культура США. Творчество М Твена. Своеобразие архитектурного облика США.</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5</w:t>
            </w:r>
          </w:p>
        </w:tc>
        <w:tc>
          <w:tcPr>
            <w:tcW w:w="6416" w:type="dxa"/>
          </w:tcPr>
          <w:p w:rsidR="00197FA8" w:rsidRPr="00FE303F" w:rsidRDefault="00197FA8" w:rsidP="00541872">
            <w:pPr>
              <w:pStyle w:val="a7"/>
              <w:spacing w:line="300" w:lineRule="atLeast"/>
              <w:rPr>
                <w:b/>
              </w:rPr>
            </w:pPr>
            <w:r w:rsidRPr="00FE303F">
              <w:rPr>
                <w:b/>
              </w:rPr>
              <w:t>Раздел 5. Русская художественная культура 19-начала 20 века.</w:t>
            </w:r>
          </w:p>
        </w:tc>
        <w:tc>
          <w:tcPr>
            <w:tcW w:w="573" w:type="dxa"/>
          </w:tcPr>
          <w:p w:rsidR="00197FA8" w:rsidRPr="00FE303F" w:rsidRDefault="00120959" w:rsidP="00541872">
            <w:pPr>
              <w:pStyle w:val="a7"/>
              <w:spacing w:line="300" w:lineRule="atLeast"/>
            </w:pPr>
            <w:r w:rsidRPr="00FE303F">
              <w:t>9</w:t>
            </w:r>
          </w:p>
        </w:tc>
        <w:tc>
          <w:tcPr>
            <w:tcW w:w="573" w:type="dxa"/>
          </w:tcPr>
          <w:p w:rsidR="00197FA8" w:rsidRPr="00FE303F" w:rsidRDefault="00197FA8" w:rsidP="00541872">
            <w:pPr>
              <w:pStyle w:val="a7"/>
              <w:spacing w:line="300" w:lineRule="atLeast"/>
            </w:pPr>
            <w:r w:rsidRPr="00FE303F">
              <w:t>2</w:t>
            </w: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97FA8" w:rsidP="00541872">
            <w:pPr>
              <w:pStyle w:val="a7"/>
              <w:spacing w:line="300" w:lineRule="atLeast"/>
            </w:pPr>
            <w:r w:rsidRPr="00FE303F">
              <w:t>5.1</w:t>
            </w:r>
          </w:p>
        </w:tc>
        <w:tc>
          <w:tcPr>
            <w:tcW w:w="6416" w:type="dxa"/>
          </w:tcPr>
          <w:p w:rsidR="00197FA8" w:rsidRPr="00FE303F" w:rsidRDefault="00197FA8" w:rsidP="00541872">
            <w:pPr>
              <w:pStyle w:val="a7"/>
              <w:spacing w:line="300" w:lineRule="atLeast"/>
            </w:pPr>
            <w:r w:rsidRPr="00FE303F">
              <w:t>Тема 1. Шедевры русской художественной к</w:t>
            </w:r>
            <w:r w:rsidR="00014DD2" w:rsidRPr="00FE303F">
              <w:t>ультуры первой половины 19 века (литература). Архитектура. Русский ампир</w:t>
            </w:r>
            <w:r w:rsidR="00081CCB" w:rsidRPr="00FE303F">
              <w:t>.</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20959" w:rsidP="00541872">
            <w:pPr>
              <w:pStyle w:val="a7"/>
              <w:spacing w:line="300" w:lineRule="atLeast"/>
            </w:pPr>
            <w:r w:rsidRPr="00FE303F">
              <w:t>5.2.</w:t>
            </w:r>
          </w:p>
        </w:tc>
        <w:tc>
          <w:tcPr>
            <w:tcW w:w="6416" w:type="dxa"/>
          </w:tcPr>
          <w:p w:rsidR="00197FA8" w:rsidRPr="00FE303F" w:rsidRDefault="00120959" w:rsidP="00541872">
            <w:pPr>
              <w:pStyle w:val="a7"/>
              <w:spacing w:line="300" w:lineRule="atLeast"/>
            </w:pPr>
            <w:r w:rsidRPr="00FE303F">
              <w:t>Тема 2.Особенности творчества К.П. Брюллова.</w:t>
            </w:r>
          </w:p>
        </w:tc>
        <w:tc>
          <w:tcPr>
            <w:tcW w:w="573" w:type="dxa"/>
          </w:tcPr>
          <w:p w:rsidR="00197FA8" w:rsidRPr="00FE303F" w:rsidRDefault="00077CD7" w:rsidP="00541872">
            <w:pPr>
              <w:pStyle w:val="a7"/>
              <w:spacing w:line="300" w:lineRule="atLeast"/>
            </w:pPr>
            <w:r w:rsidRPr="00FE303F">
              <w:t>2</w:t>
            </w:r>
          </w:p>
        </w:tc>
        <w:tc>
          <w:tcPr>
            <w:tcW w:w="573" w:type="dxa"/>
          </w:tcPr>
          <w:p w:rsidR="00197FA8" w:rsidRPr="00FE303F" w:rsidRDefault="00077CD7" w:rsidP="00541872">
            <w:pPr>
              <w:pStyle w:val="a7"/>
              <w:spacing w:line="300" w:lineRule="atLeast"/>
            </w:pPr>
            <w:r w:rsidRPr="00FE303F">
              <w:t>1</w:t>
            </w: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6A4D26" w:rsidP="00541872">
            <w:pPr>
              <w:pStyle w:val="a7"/>
              <w:spacing w:line="300" w:lineRule="atLeast"/>
            </w:pPr>
            <w:r w:rsidRPr="00FE303F">
              <w:t>5.3.</w:t>
            </w:r>
          </w:p>
        </w:tc>
        <w:tc>
          <w:tcPr>
            <w:tcW w:w="6416" w:type="dxa"/>
          </w:tcPr>
          <w:p w:rsidR="00197FA8" w:rsidRPr="00FE303F" w:rsidRDefault="006A4D26" w:rsidP="00541872">
            <w:pPr>
              <w:pStyle w:val="a7"/>
              <w:spacing w:line="300" w:lineRule="atLeast"/>
            </w:pPr>
            <w:r w:rsidRPr="00FE303F">
              <w:t>Тема 3. Художественная культура пореформенной эпохи (Н.А.Некрасов, М.Е.Салтыков-Щедрин, И,А. Гончаров)</w:t>
            </w:r>
            <w:r w:rsidR="00147FAD" w:rsidRPr="00FE303F">
              <w:t>.</w:t>
            </w:r>
          </w:p>
        </w:tc>
        <w:tc>
          <w:tcPr>
            <w:tcW w:w="573" w:type="dxa"/>
          </w:tcPr>
          <w:p w:rsidR="00197FA8" w:rsidRPr="00FE303F" w:rsidRDefault="00147FAD"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936" w:type="dxa"/>
            <w:gridSpan w:val="2"/>
          </w:tcPr>
          <w:p w:rsidR="00197FA8" w:rsidRPr="00FE303F" w:rsidRDefault="00120959" w:rsidP="00541872">
            <w:pPr>
              <w:pStyle w:val="a7"/>
              <w:spacing w:line="300" w:lineRule="atLeast"/>
            </w:pPr>
            <w:r w:rsidRPr="00FE303F">
              <w:t>5.3</w:t>
            </w:r>
            <w:r w:rsidR="00197FA8" w:rsidRPr="00FE303F">
              <w:t>.</w:t>
            </w:r>
          </w:p>
        </w:tc>
        <w:tc>
          <w:tcPr>
            <w:tcW w:w="6416" w:type="dxa"/>
          </w:tcPr>
          <w:p w:rsidR="00197FA8" w:rsidRPr="00FE303F" w:rsidRDefault="00147FAD" w:rsidP="00541872">
            <w:pPr>
              <w:pStyle w:val="a7"/>
              <w:spacing w:line="300" w:lineRule="atLeast"/>
            </w:pPr>
            <w:r w:rsidRPr="00FE303F">
              <w:t>Тема 4.Реалистическая образность произведений художников-передвижников.</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rPr>
          <w:trHeight w:val="170"/>
        </w:trPr>
        <w:tc>
          <w:tcPr>
            <w:tcW w:w="876" w:type="dxa"/>
          </w:tcPr>
          <w:p w:rsidR="00197FA8" w:rsidRPr="00FE303F" w:rsidRDefault="00120959" w:rsidP="00541872">
            <w:pPr>
              <w:pStyle w:val="a7"/>
              <w:spacing w:line="300" w:lineRule="atLeast"/>
            </w:pPr>
            <w:r w:rsidRPr="00FE303F">
              <w:lastRenderedPageBreak/>
              <w:t>5.4</w:t>
            </w:r>
            <w:r w:rsidR="00197FA8" w:rsidRPr="00FE303F">
              <w:t>.</w:t>
            </w:r>
          </w:p>
        </w:tc>
        <w:tc>
          <w:tcPr>
            <w:tcW w:w="6476" w:type="dxa"/>
            <w:gridSpan w:val="2"/>
          </w:tcPr>
          <w:p w:rsidR="00197FA8" w:rsidRPr="00FE303F" w:rsidRDefault="00147FAD" w:rsidP="00541872">
            <w:pPr>
              <w:pStyle w:val="a7"/>
              <w:spacing w:line="300" w:lineRule="atLeast"/>
            </w:pPr>
            <w:r w:rsidRPr="00FE303F">
              <w:t>Тема 5.Творчество И.Я.Крамского, своеобразие полотен художника. Творчество В. Верещагина.</w:t>
            </w:r>
          </w:p>
        </w:tc>
        <w:tc>
          <w:tcPr>
            <w:tcW w:w="573" w:type="dxa"/>
          </w:tcPr>
          <w:p w:rsidR="00197FA8" w:rsidRPr="00FE303F" w:rsidRDefault="00147FAD"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876" w:type="dxa"/>
          </w:tcPr>
          <w:p w:rsidR="00197FA8" w:rsidRPr="00FE303F" w:rsidRDefault="006A4D26" w:rsidP="00541872">
            <w:pPr>
              <w:pStyle w:val="a7"/>
              <w:spacing w:line="300" w:lineRule="atLeast"/>
            </w:pPr>
            <w:r w:rsidRPr="00FE303F">
              <w:t>5.5</w:t>
            </w:r>
            <w:r w:rsidR="00197FA8" w:rsidRPr="00FE303F">
              <w:t>.</w:t>
            </w:r>
          </w:p>
        </w:tc>
        <w:tc>
          <w:tcPr>
            <w:tcW w:w="6476" w:type="dxa"/>
            <w:gridSpan w:val="2"/>
          </w:tcPr>
          <w:p w:rsidR="00197FA8" w:rsidRPr="00FE303F" w:rsidRDefault="00147FAD" w:rsidP="00541872">
            <w:pPr>
              <w:pStyle w:val="a7"/>
              <w:spacing w:line="300" w:lineRule="atLeast"/>
            </w:pPr>
            <w:r w:rsidRPr="00FE303F">
              <w:t>Тема 6</w:t>
            </w:r>
            <w:r w:rsidR="00197FA8" w:rsidRPr="00FE303F">
              <w:t>. Образный мир художника Н. Рериха.</w:t>
            </w:r>
          </w:p>
        </w:tc>
        <w:tc>
          <w:tcPr>
            <w:tcW w:w="573" w:type="dxa"/>
          </w:tcPr>
          <w:p w:rsidR="00197FA8" w:rsidRPr="00FE303F" w:rsidRDefault="00197FA8" w:rsidP="00541872">
            <w:pPr>
              <w:pStyle w:val="a7"/>
              <w:spacing w:line="300" w:lineRule="atLeast"/>
            </w:pPr>
            <w:r w:rsidRPr="00FE303F">
              <w:t>1</w:t>
            </w:r>
          </w:p>
        </w:tc>
        <w:tc>
          <w:tcPr>
            <w:tcW w:w="573" w:type="dxa"/>
          </w:tcPr>
          <w:p w:rsidR="00197FA8" w:rsidRPr="00FE303F" w:rsidRDefault="00197FA8" w:rsidP="00541872">
            <w:pPr>
              <w:pStyle w:val="a7"/>
              <w:spacing w:line="300" w:lineRule="atLeast"/>
            </w:pP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876" w:type="dxa"/>
          </w:tcPr>
          <w:p w:rsidR="00197FA8" w:rsidRPr="00FE303F" w:rsidRDefault="006A4D26" w:rsidP="00541872">
            <w:pPr>
              <w:pStyle w:val="a7"/>
              <w:spacing w:line="300" w:lineRule="atLeast"/>
            </w:pPr>
            <w:r w:rsidRPr="00FE303F">
              <w:t>5.6</w:t>
            </w:r>
            <w:r w:rsidR="00197FA8" w:rsidRPr="00FE303F">
              <w:t>.</w:t>
            </w:r>
          </w:p>
        </w:tc>
        <w:tc>
          <w:tcPr>
            <w:tcW w:w="6476" w:type="dxa"/>
            <w:gridSpan w:val="2"/>
          </w:tcPr>
          <w:p w:rsidR="00197FA8" w:rsidRPr="00FE303F" w:rsidRDefault="00147FAD" w:rsidP="00541872">
            <w:pPr>
              <w:pStyle w:val="a7"/>
              <w:spacing w:line="300" w:lineRule="atLeast"/>
            </w:pPr>
            <w:r w:rsidRPr="00FE303F">
              <w:t>Тема 7</w:t>
            </w:r>
            <w:r w:rsidR="00197FA8" w:rsidRPr="00FE303F">
              <w:t>.Собирательный образ России на картинах художника Б.М. Кустодиева.</w:t>
            </w:r>
          </w:p>
        </w:tc>
        <w:tc>
          <w:tcPr>
            <w:tcW w:w="573" w:type="dxa"/>
          </w:tcPr>
          <w:p w:rsidR="00197FA8" w:rsidRPr="00FE303F" w:rsidRDefault="00197FA8" w:rsidP="00541872">
            <w:pPr>
              <w:pStyle w:val="a7"/>
              <w:spacing w:line="300" w:lineRule="atLeast"/>
            </w:pPr>
            <w:r w:rsidRPr="00FE303F">
              <w:t>2</w:t>
            </w:r>
          </w:p>
        </w:tc>
        <w:tc>
          <w:tcPr>
            <w:tcW w:w="573" w:type="dxa"/>
          </w:tcPr>
          <w:p w:rsidR="00197FA8" w:rsidRPr="00FE303F" w:rsidRDefault="00197FA8" w:rsidP="00541872">
            <w:pPr>
              <w:pStyle w:val="a7"/>
              <w:spacing w:line="300" w:lineRule="atLeast"/>
            </w:pPr>
            <w:r w:rsidRPr="00FE303F">
              <w:t>1</w:t>
            </w:r>
          </w:p>
        </w:tc>
        <w:tc>
          <w:tcPr>
            <w:tcW w:w="650" w:type="dxa"/>
          </w:tcPr>
          <w:p w:rsidR="00197FA8" w:rsidRPr="00FE303F" w:rsidRDefault="00197FA8" w:rsidP="00541872">
            <w:pPr>
              <w:pStyle w:val="a7"/>
              <w:spacing w:line="300" w:lineRule="atLeast"/>
            </w:pPr>
          </w:p>
        </w:tc>
        <w:tc>
          <w:tcPr>
            <w:tcW w:w="705" w:type="dxa"/>
          </w:tcPr>
          <w:p w:rsidR="00197FA8" w:rsidRPr="00FE303F" w:rsidRDefault="00197FA8" w:rsidP="00541872">
            <w:pPr>
              <w:pStyle w:val="a7"/>
              <w:spacing w:line="300" w:lineRule="atLeast"/>
            </w:pPr>
          </w:p>
        </w:tc>
      </w:tr>
      <w:tr w:rsidR="00197FA8" w:rsidRPr="00FE303F" w:rsidTr="00197FA8">
        <w:tc>
          <w:tcPr>
            <w:tcW w:w="876" w:type="dxa"/>
          </w:tcPr>
          <w:p w:rsidR="00197FA8" w:rsidRPr="00FE303F" w:rsidRDefault="00197FA8" w:rsidP="00541872">
            <w:pPr>
              <w:pStyle w:val="a7"/>
              <w:spacing w:line="300" w:lineRule="atLeast"/>
            </w:pPr>
          </w:p>
        </w:tc>
        <w:tc>
          <w:tcPr>
            <w:tcW w:w="6476" w:type="dxa"/>
            <w:gridSpan w:val="2"/>
          </w:tcPr>
          <w:p w:rsidR="00197FA8" w:rsidRPr="00FE303F" w:rsidRDefault="00197FA8" w:rsidP="00541872">
            <w:pPr>
              <w:pStyle w:val="a7"/>
              <w:spacing w:line="300" w:lineRule="atLeast"/>
            </w:pPr>
            <w:r w:rsidRPr="00FE303F">
              <w:rPr>
                <w:b/>
              </w:rPr>
              <w:t>Раздел 6. Русская художественная культура 20 века</w:t>
            </w:r>
            <w:r w:rsidRPr="00FE303F">
              <w:t>.</w:t>
            </w:r>
          </w:p>
        </w:tc>
        <w:tc>
          <w:tcPr>
            <w:tcW w:w="573" w:type="dxa"/>
          </w:tcPr>
          <w:p w:rsidR="00197FA8" w:rsidRPr="00FE303F" w:rsidRDefault="003A6EC0" w:rsidP="00541872">
            <w:pPr>
              <w:pStyle w:val="a7"/>
              <w:spacing w:line="300" w:lineRule="atLeast"/>
            </w:pPr>
            <w:r w:rsidRPr="00FE303F">
              <w:t>9</w:t>
            </w:r>
          </w:p>
        </w:tc>
        <w:tc>
          <w:tcPr>
            <w:tcW w:w="573" w:type="dxa"/>
          </w:tcPr>
          <w:p w:rsidR="00197FA8" w:rsidRPr="00FE303F" w:rsidRDefault="00197FA8" w:rsidP="00541872">
            <w:pPr>
              <w:pStyle w:val="a7"/>
              <w:spacing w:line="300" w:lineRule="atLeast"/>
            </w:pPr>
            <w:r w:rsidRPr="00FE303F">
              <w:t>1</w:t>
            </w:r>
          </w:p>
        </w:tc>
        <w:tc>
          <w:tcPr>
            <w:tcW w:w="650" w:type="dxa"/>
          </w:tcPr>
          <w:p w:rsidR="00197FA8" w:rsidRPr="00FE303F" w:rsidRDefault="003A6EC0" w:rsidP="00541872">
            <w:pPr>
              <w:pStyle w:val="a7"/>
              <w:spacing w:line="300" w:lineRule="atLeast"/>
            </w:pPr>
            <w:r w:rsidRPr="00FE303F">
              <w:t>1</w:t>
            </w:r>
          </w:p>
        </w:tc>
        <w:tc>
          <w:tcPr>
            <w:tcW w:w="705" w:type="dxa"/>
          </w:tcPr>
          <w:p w:rsidR="00197FA8" w:rsidRPr="00FE303F" w:rsidRDefault="00197FA8" w:rsidP="00541872">
            <w:pPr>
              <w:pStyle w:val="a7"/>
              <w:spacing w:line="300" w:lineRule="atLeast"/>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6.1.</w:t>
            </w:r>
          </w:p>
        </w:tc>
        <w:tc>
          <w:tcPr>
            <w:tcW w:w="6476" w:type="dxa"/>
            <w:gridSpan w:val="2"/>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Тема 1. Отражение времени и событий в творчестве художников М.Б. Грекова и А.А. Дейнеки.</w:t>
            </w:r>
          </w:p>
        </w:tc>
        <w:tc>
          <w:tcPr>
            <w:tcW w:w="573"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6.2.</w:t>
            </w:r>
          </w:p>
        </w:tc>
        <w:tc>
          <w:tcPr>
            <w:tcW w:w="6476" w:type="dxa"/>
            <w:gridSpan w:val="2"/>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Тема2. Планетарные идеи в творчестве К.С. Петрова-Водкина.</w:t>
            </w:r>
            <w:r w:rsidR="00240A17" w:rsidRPr="00FE303F">
              <w:rPr>
                <w:rFonts w:ascii="Times New Roman" w:hAnsi="Times New Roman" w:cs="Times New Roman"/>
                <w:sz w:val="24"/>
                <w:szCs w:val="24"/>
              </w:rPr>
              <w:t xml:space="preserve"> Герои произведений А.Платонова,  Н.Островского.</w:t>
            </w:r>
          </w:p>
        </w:tc>
        <w:tc>
          <w:tcPr>
            <w:tcW w:w="573"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6.3.</w:t>
            </w:r>
          </w:p>
        </w:tc>
        <w:tc>
          <w:tcPr>
            <w:tcW w:w="6476" w:type="dxa"/>
            <w:gridSpan w:val="2"/>
          </w:tcPr>
          <w:p w:rsidR="00197FA8" w:rsidRPr="00FE303F" w:rsidRDefault="00240A17" w:rsidP="00541872">
            <w:pPr>
              <w:rPr>
                <w:rFonts w:ascii="Times New Roman" w:hAnsi="Times New Roman" w:cs="Times New Roman"/>
                <w:sz w:val="24"/>
                <w:szCs w:val="24"/>
              </w:rPr>
            </w:pPr>
            <w:r w:rsidRPr="00FE303F">
              <w:rPr>
                <w:rFonts w:ascii="Times New Roman" w:hAnsi="Times New Roman" w:cs="Times New Roman"/>
                <w:sz w:val="24"/>
                <w:szCs w:val="24"/>
              </w:rPr>
              <w:t>Тема 3. Воссоздание событий войны в искусстве второй половины 20 века (творчество К.Симонова, А. Пластова).</w:t>
            </w:r>
          </w:p>
        </w:tc>
        <w:tc>
          <w:tcPr>
            <w:tcW w:w="573"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6.4.</w:t>
            </w:r>
          </w:p>
        </w:tc>
        <w:tc>
          <w:tcPr>
            <w:tcW w:w="6476" w:type="dxa"/>
            <w:gridSpan w:val="2"/>
          </w:tcPr>
          <w:p w:rsidR="00197FA8" w:rsidRPr="00FE303F" w:rsidRDefault="00240A17" w:rsidP="00541872">
            <w:pPr>
              <w:rPr>
                <w:rFonts w:ascii="Times New Roman" w:hAnsi="Times New Roman" w:cs="Times New Roman"/>
                <w:sz w:val="24"/>
                <w:szCs w:val="24"/>
              </w:rPr>
            </w:pPr>
            <w:r w:rsidRPr="00FE303F">
              <w:rPr>
                <w:rFonts w:ascii="Times New Roman" w:hAnsi="Times New Roman" w:cs="Times New Roman"/>
                <w:sz w:val="24"/>
                <w:szCs w:val="24"/>
              </w:rPr>
              <w:t>Тема 4. «Деревенская тема» в литературе и живописи.</w:t>
            </w:r>
          </w:p>
        </w:tc>
        <w:tc>
          <w:tcPr>
            <w:tcW w:w="573"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6.5.</w:t>
            </w:r>
          </w:p>
        </w:tc>
        <w:tc>
          <w:tcPr>
            <w:tcW w:w="6476" w:type="dxa"/>
            <w:gridSpan w:val="2"/>
          </w:tcPr>
          <w:p w:rsidR="00197FA8" w:rsidRPr="00FE303F" w:rsidRDefault="00240A17" w:rsidP="00541872">
            <w:pPr>
              <w:rPr>
                <w:rFonts w:ascii="Times New Roman" w:hAnsi="Times New Roman" w:cs="Times New Roman"/>
                <w:sz w:val="24"/>
                <w:szCs w:val="24"/>
              </w:rPr>
            </w:pPr>
            <w:r w:rsidRPr="00FE303F">
              <w:rPr>
                <w:rFonts w:ascii="Times New Roman" w:hAnsi="Times New Roman" w:cs="Times New Roman"/>
                <w:sz w:val="24"/>
                <w:szCs w:val="24"/>
              </w:rPr>
              <w:t>Тема 5.Национальные традиции живописи (Творчество И. Глазунова.Образы современников  на полотнах А.Шилова, Ю.Ракши,Н. Софрона).</w:t>
            </w:r>
          </w:p>
        </w:tc>
        <w:tc>
          <w:tcPr>
            <w:tcW w:w="573" w:type="dxa"/>
          </w:tcPr>
          <w:p w:rsidR="00197FA8" w:rsidRPr="00FE303F" w:rsidRDefault="00240A17" w:rsidP="00541872">
            <w:pPr>
              <w:rPr>
                <w:rFonts w:ascii="Times New Roman" w:hAnsi="Times New Roman" w:cs="Times New Roman"/>
                <w:sz w:val="24"/>
                <w:szCs w:val="24"/>
              </w:rPr>
            </w:pPr>
            <w:r w:rsidRPr="00FE303F">
              <w:rPr>
                <w:rFonts w:ascii="Times New Roman" w:hAnsi="Times New Roman" w:cs="Times New Roman"/>
                <w:sz w:val="24"/>
                <w:szCs w:val="24"/>
              </w:rPr>
              <w:t>2</w:t>
            </w:r>
          </w:p>
        </w:tc>
        <w:tc>
          <w:tcPr>
            <w:tcW w:w="573" w:type="dxa"/>
          </w:tcPr>
          <w:p w:rsidR="00197FA8" w:rsidRPr="00FE303F" w:rsidRDefault="003A6EC0" w:rsidP="00541872">
            <w:pPr>
              <w:rPr>
                <w:rFonts w:ascii="Times New Roman" w:hAnsi="Times New Roman" w:cs="Times New Roman"/>
                <w:sz w:val="24"/>
                <w:szCs w:val="24"/>
              </w:rPr>
            </w:pPr>
            <w:r w:rsidRPr="00FE303F">
              <w:rPr>
                <w:rFonts w:ascii="Times New Roman" w:hAnsi="Times New Roman" w:cs="Times New Roman"/>
                <w:sz w:val="24"/>
                <w:szCs w:val="24"/>
              </w:rPr>
              <w:t>1</w:t>
            </w: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6.6.</w:t>
            </w:r>
          </w:p>
        </w:tc>
        <w:tc>
          <w:tcPr>
            <w:tcW w:w="6476" w:type="dxa"/>
            <w:gridSpan w:val="2"/>
          </w:tcPr>
          <w:p w:rsidR="00197FA8" w:rsidRPr="00FE303F" w:rsidRDefault="00240A17" w:rsidP="00541872">
            <w:pPr>
              <w:rPr>
                <w:rFonts w:ascii="Times New Roman" w:hAnsi="Times New Roman" w:cs="Times New Roman"/>
                <w:sz w:val="24"/>
                <w:szCs w:val="24"/>
              </w:rPr>
            </w:pPr>
            <w:r w:rsidRPr="00FE303F">
              <w:rPr>
                <w:rFonts w:ascii="Times New Roman" w:hAnsi="Times New Roman" w:cs="Times New Roman"/>
                <w:sz w:val="24"/>
                <w:szCs w:val="24"/>
              </w:rPr>
              <w:t>Тема 6. Авторская песня</w:t>
            </w:r>
            <w:r w:rsidR="00371E36" w:rsidRPr="00FE303F">
              <w:rPr>
                <w:rFonts w:ascii="Times New Roman" w:hAnsi="Times New Roman" w:cs="Times New Roman"/>
                <w:sz w:val="24"/>
                <w:szCs w:val="24"/>
              </w:rPr>
              <w:t xml:space="preserve">Б.Окуджавы, </w:t>
            </w:r>
            <w:r w:rsidRPr="00FE303F">
              <w:rPr>
                <w:rFonts w:ascii="Times New Roman" w:hAnsi="Times New Roman" w:cs="Times New Roman"/>
                <w:sz w:val="24"/>
                <w:szCs w:val="24"/>
              </w:rPr>
              <w:t xml:space="preserve"> В. Высоцкого</w:t>
            </w:r>
          </w:p>
        </w:tc>
        <w:tc>
          <w:tcPr>
            <w:tcW w:w="573"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2</w:t>
            </w: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3A6EC0" w:rsidP="00541872">
            <w:pPr>
              <w:rPr>
                <w:rFonts w:ascii="Times New Roman" w:hAnsi="Times New Roman" w:cs="Times New Roman"/>
                <w:sz w:val="24"/>
                <w:szCs w:val="24"/>
              </w:rPr>
            </w:pPr>
            <w:r w:rsidRPr="00FE303F">
              <w:rPr>
                <w:rFonts w:ascii="Times New Roman" w:hAnsi="Times New Roman" w:cs="Times New Roman"/>
                <w:sz w:val="24"/>
                <w:szCs w:val="24"/>
              </w:rPr>
              <w:t>1</w:t>
            </w: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6.7.</w:t>
            </w:r>
          </w:p>
        </w:tc>
        <w:tc>
          <w:tcPr>
            <w:tcW w:w="6476" w:type="dxa"/>
            <w:gridSpan w:val="2"/>
          </w:tcPr>
          <w:p w:rsidR="00197FA8" w:rsidRPr="00FE303F" w:rsidRDefault="003A6EC0" w:rsidP="00541872">
            <w:pPr>
              <w:rPr>
                <w:rFonts w:ascii="Times New Roman" w:hAnsi="Times New Roman" w:cs="Times New Roman"/>
                <w:sz w:val="24"/>
                <w:szCs w:val="24"/>
              </w:rPr>
            </w:pPr>
            <w:r w:rsidRPr="00FE303F">
              <w:rPr>
                <w:rFonts w:ascii="Times New Roman" w:hAnsi="Times New Roman" w:cs="Times New Roman"/>
                <w:sz w:val="24"/>
                <w:szCs w:val="24"/>
              </w:rPr>
              <w:t>Тема 7.Массовые музыкальные жанры. Истоки рок-музыки. Синтез искусств.</w:t>
            </w:r>
          </w:p>
        </w:tc>
        <w:tc>
          <w:tcPr>
            <w:tcW w:w="573" w:type="dxa"/>
          </w:tcPr>
          <w:p w:rsidR="00197FA8" w:rsidRPr="00FE303F" w:rsidRDefault="00197FA8" w:rsidP="00541872">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p>
        </w:tc>
        <w:tc>
          <w:tcPr>
            <w:tcW w:w="6476" w:type="dxa"/>
            <w:gridSpan w:val="2"/>
          </w:tcPr>
          <w:p w:rsidR="00197FA8" w:rsidRPr="00FE303F" w:rsidRDefault="00197FA8" w:rsidP="00541872">
            <w:pPr>
              <w:rPr>
                <w:rFonts w:ascii="Times New Roman" w:hAnsi="Times New Roman" w:cs="Times New Roman"/>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p>
        </w:tc>
        <w:tc>
          <w:tcPr>
            <w:tcW w:w="6476" w:type="dxa"/>
            <w:gridSpan w:val="2"/>
          </w:tcPr>
          <w:p w:rsidR="00197FA8" w:rsidRPr="00FE303F" w:rsidRDefault="00197FA8" w:rsidP="00541872">
            <w:pPr>
              <w:rPr>
                <w:rFonts w:ascii="Times New Roman" w:hAnsi="Times New Roman" w:cs="Times New Roman"/>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p>
        </w:tc>
        <w:tc>
          <w:tcPr>
            <w:tcW w:w="6476" w:type="dxa"/>
            <w:gridSpan w:val="2"/>
          </w:tcPr>
          <w:p w:rsidR="00197FA8" w:rsidRPr="00FE303F" w:rsidRDefault="00197FA8" w:rsidP="00541872">
            <w:pPr>
              <w:rPr>
                <w:rFonts w:ascii="Times New Roman" w:hAnsi="Times New Roman" w:cs="Times New Roman"/>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p>
        </w:tc>
        <w:tc>
          <w:tcPr>
            <w:tcW w:w="6476" w:type="dxa"/>
            <w:gridSpan w:val="2"/>
          </w:tcPr>
          <w:p w:rsidR="00197FA8" w:rsidRPr="00FE303F" w:rsidRDefault="00197FA8" w:rsidP="00541872">
            <w:pPr>
              <w:rPr>
                <w:rFonts w:ascii="Times New Roman" w:hAnsi="Times New Roman" w:cs="Times New Roman"/>
                <w:b/>
                <w:sz w:val="24"/>
                <w:szCs w:val="24"/>
              </w:rPr>
            </w:pPr>
            <w:r w:rsidRPr="00FE303F">
              <w:rPr>
                <w:rFonts w:ascii="Times New Roman" w:hAnsi="Times New Roman" w:cs="Times New Roman"/>
                <w:b/>
                <w:sz w:val="24"/>
                <w:szCs w:val="24"/>
              </w:rPr>
              <w:t xml:space="preserve">              Общее количество часов:</w:t>
            </w:r>
          </w:p>
        </w:tc>
        <w:tc>
          <w:tcPr>
            <w:tcW w:w="573" w:type="dxa"/>
          </w:tcPr>
          <w:p w:rsidR="00197FA8" w:rsidRPr="00FE303F" w:rsidRDefault="003A6EC0" w:rsidP="00541872">
            <w:pPr>
              <w:rPr>
                <w:rFonts w:ascii="Times New Roman" w:hAnsi="Times New Roman" w:cs="Times New Roman"/>
                <w:b/>
                <w:sz w:val="24"/>
                <w:szCs w:val="24"/>
              </w:rPr>
            </w:pPr>
            <w:r w:rsidRPr="00FE303F">
              <w:rPr>
                <w:rFonts w:ascii="Times New Roman" w:hAnsi="Times New Roman" w:cs="Times New Roman"/>
                <w:b/>
                <w:sz w:val="24"/>
                <w:szCs w:val="24"/>
              </w:rPr>
              <w:t>34</w:t>
            </w:r>
          </w:p>
        </w:tc>
        <w:tc>
          <w:tcPr>
            <w:tcW w:w="573" w:type="dxa"/>
          </w:tcPr>
          <w:p w:rsidR="00197FA8" w:rsidRPr="00FE303F" w:rsidRDefault="003A6EC0" w:rsidP="00541872">
            <w:pPr>
              <w:rPr>
                <w:rFonts w:ascii="Times New Roman" w:hAnsi="Times New Roman" w:cs="Times New Roman"/>
                <w:sz w:val="24"/>
                <w:szCs w:val="24"/>
              </w:rPr>
            </w:pPr>
            <w:r w:rsidRPr="00FE303F">
              <w:rPr>
                <w:rFonts w:ascii="Times New Roman" w:hAnsi="Times New Roman" w:cs="Times New Roman"/>
                <w:sz w:val="24"/>
                <w:szCs w:val="24"/>
              </w:rPr>
              <w:t>4</w:t>
            </w:r>
          </w:p>
        </w:tc>
        <w:tc>
          <w:tcPr>
            <w:tcW w:w="650" w:type="dxa"/>
          </w:tcPr>
          <w:p w:rsidR="00197FA8" w:rsidRPr="00FE303F" w:rsidRDefault="003A6EC0" w:rsidP="00541872">
            <w:pPr>
              <w:rPr>
                <w:rFonts w:ascii="Times New Roman" w:hAnsi="Times New Roman" w:cs="Times New Roman"/>
                <w:sz w:val="24"/>
                <w:szCs w:val="24"/>
              </w:rPr>
            </w:pPr>
            <w:r w:rsidRPr="00FE303F">
              <w:rPr>
                <w:rFonts w:ascii="Times New Roman" w:hAnsi="Times New Roman" w:cs="Times New Roman"/>
                <w:sz w:val="24"/>
                <w:szCs w:val="24"/>
              </w:rPr>
              <w:t>2</w:t>
            </w:r>
          </w:p>
        </w:tc>
        <w:tc>
          <w:tcPr>
            <w:tcW w:w="705" w:type="dxa"/>
          </w:tcPr>
          <w:p w:rsidR="00197FA8" w:rsidRPr="00FE303F" w:rsidRDefault="00197FA8" w:rsidP="00541872">
            <w:pPr>
              <w:rPr>
                <w:rFonts w:ascii="Times New Roman" w:hAnsi="Times New Roman" w:cs="Times New Roman"/>
                <w:sz w:val="24"/>
                <w:szCs w:val="24"/>
              </w:rPr>
            </w:pPr>
          </w:p>
        </w:tc>
      </w:tr>
      <w:tr w:rsidR="00197FA8" w:rsidRPr="00FE303F" w:rsidTr="00197FA8">
        <w:tc>
          <w:tcPr>
            <w:tcW w:w="876" w:type="dxa"/>
          </w:tcPr>
          <w:p w:rsidR="00197FA8" w:rsidRPr="00FE303F" w:rsidRDefault="00197FA8" w:rsidP="00541872">
            <w:pPr>
              <w:rPr>
                <w:rFonts w:ascii="Times New Roman" w:hAnsi="Times New Roman" w:cs="Times New Roman"/>
                <w:sz w:val="24"/>
                <w:szCs w:val="24"/>
              </w:rPr>
            </w:pPr>
          </w:p>
        </w:tc>
        <w:tc>
          <w:tcPr>
            <w:tcW w:w="6476" w:type="dxa"/>
            <w:gridSpan w:val="2"/>
          </w:tcPr>
          <w:p w:rsidR="00197FA8" w:rsidRPr="00FE303F" w:rsidRDefault="00197FA8" w:rsidP="00541872">
            <w:pPr>
              <w:rPr>
                <w:rFonts w:ascii="Times New Roman" w:hAnsi="Times New Roman" w:cs="Times New Roman"/>
                <w:b/>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573" w:type="dxa"/>
          </w:tcPr>
          <w:p w:rsidR="00197FA8" w:rsidRPr="00FE303F" w:rsidRDefault="00197FA8" w:rsidP="00541872">
            <w:pPr>
              <w:rPr>
                <w:rFonts w:ascii="Times New Roman" w:hAnsi="Times New Roman" w:cs="Times New Roman"/>
                <w:sz w:val="24"/>
                <w:szCs w:val="24"/>
              </w:rPr>
            </w:pPr>
          </w:p>
        </w:tc>
        <w:tc>
          <w:tcPr>
            <w:tcW w:w="650" w:type="dxa"/>
          </w:tcPr>
          <w:p w:rsidR="00197FA8" w:rsidRPr="00FE303F" w:rsidRDefault="00197FA8" w:rsidP="00541872">
            <w:pPr>
              <w:rPr>
                <w:rFonts w:ascii="Times New Roman" w:hAnsi="Times New Roman" w:cs="Times New Roman"/>
                <w:sz w:val="24"/>
                <w:szCs w:val="24"/>
              </w:rPr>
            </w:pPr>
          </w:p>
        </w:tc>
        <w:tc>
          <w:tcPr>
            <w:tcW w:w="705" w:type="dxa"/>
          </w:tcPr>
          <w:p w:rsidR="00197FA8" w:rsidRPr="00FE303F" w:rsidRDefault="00197FA8" w:rsidP="00541872">
            <w:pPr>
              <w:rPr>
                <w:rFonts w:ascii="Times New Roman" w:hAnsi="Times New Roman" w:cs="Times New Roman"/>
                <w:sz w:val="24"/>
                <w:szCs w:val="24"/>
              </w:rPr>
            </w:pPr>
          </w:p>
        </w:tc>
      </w:tr>
    </w:tbl>
    <w:p w:rsidR="004D1BDD" w:rsidRPr="00FE303F" w:rsidRDefault="004D1BDD" w:rsidP="0041199B">
      <w:pPr>
        <w:rPr>
          <w:rFonts w:ascii="Times New Roman" w:hAnsi="Times New Roman" w:cs="Times New Roman"/>
          <w:b/>
          <w:sz w:val="24"/>
          <w:szCs w:val="24"/>
        </w:rPr>
      </w:pPr>
    </w:p>
    <w:p w:rsidR="004D1BDD" w:rsidRPr="00FE303F" w:rsidRDefault="004D1BDD" w:rsidP="0041199B">
      <w:pPr>
        <w:rPr>
          <w:rFonts w:ascii="Times New Roman" w:hAnsi="Times New Roman" w:cs="Times New Roman"/>
          <w:b/>
          <w:sz w:val="24"/>
          <w:szCs w:val="24"/>
        </w:rPr>
      </w:pPr>
    </w:p>
    <w:p w:rsidR="003E754D" w:rsidRPr="00FE303F" w:rsidRDefault="004D1BDD" w:rsidP="0041199B">
      <w:pPr>
        <w:rPr>
          <w:rFonts w:ascii="Times New Roman" w:hAnsi="Times New Roman" w:cs="Times New Roman"/>
          <w:b/>
          <w:sz w:val="24"/>
          <w:szCs w:val="24"/>
        </w:rPr>
      </w:pPr>
      <w:r w:rsidRPr="00FE303F">
        <w:rPr>
          <w:rFonts w:ascii="Times New Roman" w:hAnsi="Times New Roman" w:cs="Times New Roman"/>
          <w:b/>
          <w:sz w:val="24"/>
          <w:szCs w:val="24"/>
        </w:rPr>
        <w:t xml:space="preserve">         </w:t>
      </w:r>
      <w:r w:rsidR="003E754D" w:rsidRPr="00FE303F">
        <w:rPr>
          <w:rFonts w:ascii="Times New Roman" w:hAnsi="Times New Roman" w:cs="Times New Roman"/>
          <w:b/>
          <w:sz w:val="24"/>
          <w:szCs w:val="24"/>
        </w:rPr>
        <w:t>ТРЕБОВАНИЯ К ЗНАНИЯМ   И  УМЕНИЯМ ПО МХК.</w:t>
      </w:r>
    </w:p>
    <w:p w:rsidR="003E754D" w:rsidRPr="00FE303F" w:rsidRDefault="003E754D" w:rsidP="003E754D">
      <w:p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Учащиеся должны знать признаки понятий : виды искусства (живопись, архитектура, литература, музыкальное искусство, декоративно-прикладное искусство), жанры в искусстве (интерьер, портрет, натюрморт, пейзаж); основные направления в искусстве: импрессионизм, постимпрессионизм, реализм, критический реализм, идейно-художественную значимость произведений, их общечеловеческую значимость, а также конкретно-историческое своеобразие.</w:t>
      </w:r>
    </w:p>
    <w:p w:rsidR="003E754D" w:rsidRPr="00FE303F" w:rsidRDefault="003E754D" w:rsidP="003E754D">
      <w:p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Учащиеся должны обучиться умению самостоятельно анализировать произведения живописи, декоративно-прикладного искусства, литературы, скульптуры с точки зрения эстетических. Общечеловеческих идей, проблем; определять роль художественных образов, сопоставлять их с другими образами; определять роль композиции, сюжета, выразительность цветового решения, контрастов цвета и света произведения живописи зарубежных и русских художников, уметь приобщаться к смежным видам искусств как способу познания мира на основе сравнений, сопоставлений с уже известным, изученным ранее; учиться постигать значение искусства на формирование культуры человека, рассматривая различные формы и художественные средства постижения человека и мира в различных видах искусства.</w:t>
      </w:r>
    </w:p>
    <w:p w:rsidR="003E754D" w:rsidRPr="00FE303F" w:rsidRDefault="003E754D" w:rsidP="003E754D">
      <w:p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 xml:space="preserve">Уметь готовить сообщения , доклады по творчеству художника, писателя и по отдельным произведениям живописи, литературы. Понимать своеобразие творчества художника, постигать тематическое разнообразие особенности колоритного решения полотен мастеров искусства, выполнять практические работы на восприятие произведения </w:t>
      </w:r>
      <w:r w:rsidRPr="00FE303F">
        <w:rPr>
          <w:rFonts w:ascii="Times New Roman" w:hAnsi="Times New Roman" w:cs="Times New Roman"/>
          <w:sz w:val="24"/>
          <w:szCs w:val="24"/>
        </w:rPr>
        <w:lastRenderedPageBreak/>
        <w:t>искусства, выражать в них видение автора, трактовку образа (образов) и собственное мнение о том или ином произведении искусства.</w:t>
      </w:r>
    </w:p>
    <w:p w:rsidR="003E754D" w:rsidRPr="00FE303F" w:rsidRDefault="0071761F" w:rsidP="003E754D">
      <w:pPr>
        <w:spacing w:line="240" w:lineRule="auto"/>
        <w:ind w:firstLine="709"/>
        <w:jc w:val="both"/>
        <w:rPr>
          <w:rFonts w:ascii="Times New Roman" w:hAnsi="Times New Roman" w:cs="Times New Roman"/>
          <w:b/>
          <w:sz w:val="24"/>
          <w:szCs w:val="24"/>
        </w:rPr>
      </w:pPr>
      <w:r w:rsidRPr="00FE303F">
        <w:rPr>
          <w:rFonts w:ascii="Times New Roman" w:hAnsi="Times New Roman" w:cs="Times New Roman"/>
          <w:b/>
          <w:sz w:val="24"/>
          <w:szCs w:val="24"/>
        </w:rPr>
        <w:t>Требования к уровню подготовки учащихся 10 класса</w:t>
      </w:r>
    </w:p>
    <w:p w:rsidR="0071761F" w:rsidRPr="00FE303F" w:rsidRDefault="0071761F" w:rsidP="003E754D">
      <w:p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 xml:space="preserve">В результате изучения предмета ученик должен </w:t>
      </w:r>
      <w:r w:rsidRPr="00FE303F">
        <w:rPr>
          <w:rFonts w:ascii="Times New Roman" w:hAnsi="Times New Roman" w:cs="Times New Roman"/>
          <w:b/>
          <w:sz w:val="24"/>
          <w:szCs w:val="24"/>
        </w:rPr>
        <w:t>знать/понимать</w:t>
      </w:r>
      <w:r w:rsidRPr="00FE303F">
        <w:rPr>
          <w:rFonts w:ascii="Times New Roman" w:hAnsi="Times New Roman" w:cs="Times New Roman"/>
          <w:sz w:val="24"/>
          <w:szCs w:val="24"/>
        </w:rPr>
        <w:t>:</w:t>
      </w:r>
    </w:p>
    <w:p w:rsidR="0071761F" w:rsidRPr="00FE303F" w:rsidRDefault="0071761F" w:rsidP="003E754D">
      <w:p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 характерные особенности и основные этапы развития культурно-исторических эпох, стилей и направлений мировой художественной культуры;</w:t>
      </w:r>
    </w:p>
    <w:p w:rsidR="0071761F" w:rsidRPr="00FE303F" w:rsidRDefault="0071761F"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xml:space="preserve">          . шедевры мировой художественной культуры, подлежащие обязательному изучению;</w:t>
      </w:r>
    </w:p>
    <w:p w:rsidR="0071761F" w:rsidRPr="00FE303F" w:rsidRDefault="0071761F"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основные факты жизненного и творческого пути выдающихся деятелей мировой художественной культуры;</w:t>
      </w:r>
    </w:p>
    <w:p w:rsidR="0071761F" w:rsidRPr="00FE303F" w:rsidRDefault="0071761F"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основные средства выразительности разных видов искусств;</w:t>
      </w:r>
    </w:p>
    <w:p w:rsidR="0071761F" w:rsidRPr="00FE303F" w:rsidRDefault="0071761F" w:rsidP="0071761F">
      <w:pPr>
        <w:spacing w:line="240" w:lineRule="auto"/>
        <w:jc w:val="both"/>
        <w:rPr>
          <w:rFonts w:ascii="Times New Roman" w:hAnsi="Times New Roman" w:cs="Times New Roman"/>
          <w:sz w:val="24"/>
          <w:szCs w:val="24"/>
        </w:rPr>
      </w:pPr>
      <w:r w:rsidRPr="00FE303F">
        <w:rPr>
          <w:rFonts w:ascii="Times New Roman" w:hAnsi="Times New Roman" w:cs="Times New Roman"/>
          <w:b/>
          <w:sz w:val="24"/>
          <w:szCs w:val="24"/>
        </w:rPr>
        <w:t>Умет</w:t>
      </w:r>
      <w:r w:rsidRPr="00FE303F">
        <w:rPr>
          <w:rFonts w:ascii="Times New Roman" w:hAnsi="Times New Roman" w:cs="Times New Roman"/>
          <w:sz w:val="24"/>
          <w:szCs w:val="24"/>
        </w:rPr>
        <w:t>ь</w:t>
      </w:r>
    </w:p>
    <w:p w:rsidR="0071761F" w:rsidRPr="00FE303F" w:rsidRDefault="0071761F"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сравнивать художественные стили и соотносить конкретное произведение искусства с определённой культурно-исторической эпохой, стилем, направлением, национальной школой, автором;</w:t>
      </w:r>
    </w:p>
    <w:p w:rsidR="0071761F" w:rsidRPr="00FE303F" w:rsidRDefault="0071761F"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xml:space="preserve">. </w:t>
      </w:r>
      <w:r w:rsidR="003E58F2" w:rsidRPr="00FE303F">
        <w:rPr>
          <w:rFonts w:ascii="Times New Roman" w:hAnsi="Times New Roman" w:cs="Times New Roman"/>
          <w:sz w:val="24"/>
          <w:szCs w:val="24"/>
        </w:rPr>
        <w:t>устанавливать ассоциативные связи между произведениями разных видов искусств;</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пользоваться основной искусствоведческой терминологией при анализе художественного произведения;</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осуществлять поиск информации в области искусства из различных источников  (словари, справочники, энциклопедии, книги по истории искусств, монографии, ресурсы Интернета и др.);</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xml:space="preserve">. </w:t>
      </w:r>
      <w:r w:rsidRPr="00FE303F">
        <w:rPr>
          <w:rFonts w:ascii="Times New Roman" w:hAnsi="Times New Roman" w:cs="Times New Roman"/>
          <w:b/>
          <w:sz w:val="24"/>
          <w:szCs w:val="24"/>
        </w:rPr>
        <w:t>использовать приобретённые знания и умения в практической деятельности и повседневной жизни</w:t>
      </w:r>
      <w:r w:rsidRPr="00FE303F">
        <w:rPr>
          <w:rFonts w:ascii="Times New Roman" w:hAnsi="Times New Roman" w:cs="Times New Roman"/>
          <w:sz w:val="24"/>
          <w:szCs w:val="24"/>
        </w:rPr>
        <w:t>:</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выполнять учебные и творческие работы в различных видах художественной деятельности;</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использовать выразительные возможности разных видов искусств в самостоятельном творчестве;</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участвовать в создании художественно насыщенной среды школы  и в проектной межпредметной деятельности;</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проводить самостоятельную исследовательскую работу (готовить рефераты, доклады, сообщения;</w:t>
      </w:r>
    </w:p>
    <w:p w:rsidR="003E58F2" w:rsidRPr="00FE303F" w:rsidRDefault="003E58F2" w:rsidP="0071761F">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участвовать в научно-практических семинарах, диспутах, конкурсах.</w:t>
      </w:r>
    </w:p>
    <w:p w:rsidR="007D240B" w:rsidRPr="00FE303F" w:rsidRDefault="007D240B" w:rsidP="0071761F">
      <w:pPr>
        <w:spacing w:line="240" w:lineRule="auto"/>
        <w:jc w:val="both"/>
        <w:rPr>
          <w:rFonts w:ascii="Times New Roman" w:hAnsi="Times New Roman" w:cs="Times New Roman"/>
          <w:sz w:val="24"/>
          <w:szCs w:val="24"/>
        </w:rPr>
      </w:pPr>
    </w:p>
    <w:p w:rsidR="007D240B" w:rsidRPr="00FE303F" w:rsidRDefault="007D240B" w:rsidP="0071761F">
      <w:pPr>
        <w:spacing w:line="240" w:lineRule="auto"/>
        <w:jc w:val="both"/>
        <w:rPr>
          <w:rFonts w:ascii="Times New Roman" w:hAnsi="Times New Roman" w:cs="Times New Roman"/>
          <w:b/>
          <w:sz w:val="24"/>
          <w:szCs w:val="24"/>
        </w:rPr>
      </w:pPr>
      <w:r w:rsidRPr="00FE303F">
        <w:rPr>
          <w:rFonts w:ascii="Times New Roman" w:hAnsi="Times New Roman" w:cs="Times New Roman"/>
          <w:b/>
          <w:sz w:val="24"/>
          <w:szCs w:val="24"/>
        </w:rPr>
        <w:t xml:space="preserve">   Требования к уровню подготовки учащихся 11 класса</w:t>
      </w:r>
    </w:p>
    <w:p w:rsidR="007D240B" w:rsidRPr="00FE303F" w:rsidRDefault="007D240B" w:rsidP="0071761F">
      <w:pPr>
        <w:spacing w:line="240" w:lineRule="auto"/>
        <w:jc w:val="both"/>
        <w:rPr>
          <w:rFonts w:ascii="Times New Roman" w:hAnsi="Times New Roman" w:cs="Times New Roman"/>
          <w:b/>
          <w:sz w:val="24"/>
          <w:szCs w:val="24"/>
        </w:rPr>
      </w:pPr>
      <w:r w:rsidRPr="00FE303F">
        <w:rPr>
          <w:rFonts w:ascii="Times New Roman" w:hAnsi="Times New Roman" w:cs="Times New Roman"/>
          <w:b/>
          <w:sz w:val="24"/>
          <w:szCs w:val="24"/>
        </w:rPr>
        <w:t>В результате изучения предмета ученик должен знать/понимать:</w:t>
      </w:r>
    </w:p>
    <w:p w:rsidR="007D240B" w:rsidRPr="00FE303F" w:rsidRDefault="007D240B" w:rsidP="0071761F">
      <w:pPr>
        <w:spacing w:line="240" w:lineRule="auto"/>
        <w:jc w:val="both"/>
        <w:rPr>
          <w:rFonts w:ascii="Times New Roman" w:hAnsi="Times New Roman" w:cs="Times New Roman"/>
          <w:sz w:val="24"/>
          <w:szCs w:val="24"/>
        </w:rPr>
      </w:pPr>
      <w:r w:rsidRPr="00FE303F">
        <w:rPr>
          <w:rFonts w:ascii="Times New Roman" w:hAnsi="Times New Roman" w:cs="Times New Roman"/>
          <w:b/>
          <w:sz w:val="24"/>
          <w:szCs w:val="24"/>
        </w:rPr>
        <w:t xml:space="preserve">. </w:t>
      </w:r>
      <w:r w:rsidRPr="00FE303F">
        <w:rPr>
          <w:rFonts w:ascii="Times New Roman" w:hAnsi="Times New Roman" w:cs="Times New Roman"/>
          <w:sz w:val="24"/>
          <w:szCs w:val="24"/>
        </w:rPr>
        <w:t>характерные особенности и основные этапы развития культурно-исторических эпох, стилей и направлений мировой художественной культуры;</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шедевры мировой художественной культуры, подлежащие обязательному изучению;</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lastRenderedPageBreak/>
        <w:t>. основные факты жизненного и творческого пути выдающихся деятелей мировой художественной культуры;</w:t>
      </w:r>
    </w:p>
    <w:p w:rsidR="007D240B" w:rsidRPr="00FE303F" w:rsidRDefault="007D240B" w:rsidP="007D240B">
      <w:pPr>
        <w:spacing w:line="240" w:lineRule="auto"/>
        <w:jc w:val="both"/>
        <w:rPr>
          <w:rFonts w:ascii="Times New Roman" w:hAnsi="Times New Roman" w:cs="Times New Roman"/>
          <w:b/>
          <w:sz w:val="24"/>
          <w:szCs w:val="24"/>
        </w:rPr>
      </w:pPr>
      <w:r w:rsidRPr="00FE303F">
        <w:rPr>
          <w:rFonts w:ascii="Times New Roman" w:hAnsi="Times New Roman" w:cs="Times New Roman"/>
          <w:sz w:val="24"/>
          <w:szCs w:val="24"/>
        </w:rPr>
        <w:t>. основные средства выразительности разных видов искусств</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основные средства выразительности разных видов искусств;</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b/>
          <w:sz w:val="24"/>
          <w:szCs w:val="24"/>
        </w:rPr>
        <w:t>Умет</w:t>
      </w:r>
      <w:r w:rsidRPr="00FE303F">
        <w:rPr>
          <w:rFonts w:ascii="Times New Roman" w:hAnsi="Times New Roman" w:cs="Times New Roman"/>
          <w:sz w:val="24"/>
          <w:szCs w:val="24"/>
        </w:rPr>
        <w:t>ь</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сравнивать художественные стили и соотносить конкретное произведение искусства с определённой культурно-исторической эпохой, стилем, направлением, национальной школой, автором;</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устанавливать ассоциативные связи между произведениями разных видов искусств;</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пользоваться основной искусствоведческой терминологией при анализе художественного произведения;</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осуществлять поиск информации в области искусства из различных источников  (словари, справочники, энциклопедии, книги по истории искусств, монографии, ресурсы Интернета и др.);</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xml:space="preserve">. </w:t>
      </w:r>
      <w:r w:rsidRPr="00FE303F">
        <w:rPr>
          <w:rFonts w:ascii="Times New Roman" w:hAnsi="Times New Roman" w:cs="Times New Roman"/>
          <w:b/>
          <w:sz w:val="24"/>
          <w:szCs w:val="24"/>
        </w:rPr>
        <w:t>использовать приобретённые знания и умения в практической деятельности и повседневной жизни</w:t>
      </w:r>
      <w:r w:rsidRPr="00FE303F">
        <w:rPr>
          <w:rFonts w:ascii="Times New Roman" w:hAnsi="Times New Roman" w:cs="Times New Roman"/>
          <w:sz w:val="24"/>
          <w:szCs w:val="24"/>
        </w:rPr>
        <w:t>:</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выполнять учебные и творческие работы в различных видах художественной деятельности;</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использовать выразительные возможности разных видов искусств в самостоятельном творчестве;</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участвовать в создании художественно насыщенной среды школы  и в проектной межпредметной деятельности;</w:t>
      </w:r>
    </w:p>
    <w:p w:rsidR="007D240B"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проводить самостоятельную исследовательскую работу (готовить рефераты, доклады, сообщения;</w:t>
      </w:r>
    </w:p>
    <w:p w:rsidR="0071761F" w:rsidRPr="00FE303F" w:rsidRDefault="007D240B" w:rsidP="007D240B">
      <w:pPr>
        <w:spacing w:line="240" w:lineRule="auto"/>
        <w:jc w:val="both"/>
        <w:rPr>
          <w:rFonts w:ascii="Times New Roman" w:hAnsi="Times New Roman" w:cs="Times New Roman"/>
          <w:sz w:val="24"/>
          <w:szCs w:val="24"/>
        </w:rPr>
      </w:pPr>
      <w:r w:rsidRPr="00FE303F">
        <w:rPr>
          <w:rFonts w:ascii="Times New Roman" w:hAnsi="Times New Roman" w:cs="Times New Roman"/>
          <w:sz w:val="24"/>
          <w:szCs w:val="24"/>
        </w:rPr>
        <w:t>. участвовать в научно-практических семинарах, диспутах, конкурсах.</w:t>
      </w:r>
    </w:p>
    <w:p w:rsidR="007D240B" w:rsidRPr="00FE303F" w:rsidRDefault="007D240B" w:rsidP="007D240B">
      <w:pPr>
        <w:spacing w:line="240" w:lineRule="auto"/>
        <w:jc w:val="both"/>
        <w:rPr>
          <w:rFonts w:ascii="Times New Roman" w:hAnsi="Times New Roman" w:cs="Times New Roman"/>
          <w:sz w:val="24"/>
          <w:szCs w:val="24"/>
        </w:rPr>
      </w:pPr>
    </w:p>
    <w:p w:rsidR="004017ED" w:rsidRPr="00FE303F" w:rsidRDefault="004017ED" w:rsidP="008E572E">
      <w:pPr>
        <w:spacing w:line="240" w:lineRule="auto"/>
        <w:jc w:val="both"/>
        <w:rPr>
          <w:rFonts w:ascii="Times New Roman" w:hAnsi="Times New Roman" w:cs="Times New Roman"/>
          <w:sz w:val="24"/>
          <w:szCs w:val="24"/>
        </w:rPr>
      </w:pPr>
    </w:p>
    <w:p w:rsidR="003E754D" w:rsidRPr="00FE303F" w:rsidRDefault="003E754D">
      <w:pP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b/>
          <w:sz w:val="24"/>
          <w:szCs w:val="24"/>
        </w:rPr>
      </w:pPr>
      <w:r w:rsidRPr="00FE303F">
        <w:rPr>
          <w:rFonts w:ascii="Times New Roman" w:hAnsi="Times New Roman" w:cs="Times New Roman"/>
          <w:b/>
          <w:sz w:val="24"/>
          <w:szCs w:val="24"/>
        </w:rPr>
        <w:t>КРИТЕРИИ И НОРМЫ ОЦЕНКИ ЗНАНИЙ ОБУЧАЮЩИХСЯ.</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Содержание и объём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её на практике .</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 xml:space="preserve">Основными формами проверки знаний и умений учащихся по математике являются письменная контрольная работа и устный опрос. </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При оценке письменных и устных ответов учитываются показанные учащимися знания и умения.</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Оценка ответа при устном опросе проводится по пятибалльной системе : 5 (отлично), 4 (хорошо), 3 (удовлетворительно), 2 (неудовлетворительно), 1(плохо).</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lastRenderedPageBreak/>
        <w:t>Учитель может повысить отметку за оригинальный ответ на вопрос. Итоговые отметки  (полугодовые, годовые) выставляются по состоянию знаний на конец этапа обучения  с учётом текущих отметок.</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p>
    <w:p w:rsidR="003E754D" w:rsidRPr="00FE303F" w:rsidRDefault="003E754D" w:rsidP="003E754D">
      <w:pPr>
        <w:jc w:val="both"/>
        <w:rPr>
          <w:rFonts w:ascii="Times New Roman" w:hAnsi="Times New Roman" w:cs="Times New Roman"/>
          <w:b/>
          <w:sz w:val="24"/>
          <w:szCs w:val="24"/>
        </w:rPr>
      </w:pPr>
      <w:r w:rsidRPr="00FE303F">
        <w:rPr>
          <w:rFonts w:ascii="Times New Roman" w:hAnsi="Times New Roman" w:cs="Times New Roman"/>
          <w:b/>
          <w:sz w:val="24"/>
          <w:szCs w:val="24"/>
        </w:rPr>
        <w:t>Оценка устных ответов.</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Устный опрос является одним из основных способов учёта знаний. Развёрнутый ответ обучающегося должен представлять собой связное , логически последовательное сообщение на определённую тему, показывать знания по данной теме.</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При оценке устного ответа следует руководствоваться следующими критериями:</w:t>
      </w:r>
    </w:p>
    <w:p w:rsidR="003E754D" w:rsidRPr="00FE303F" w:rsidRDefault="003E754D" w:rsidP="003E754D">
      <w:pPr>
        <w:pStyle w:val="a9"/>
        <w:numPr>
          <w:ilvl w:val="0"/>
          <w:numId w:val="24"/>
        </w:num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Полнота и развёрнутость ответа;</w:t>
      </w:r>
    </w:p>
    <w:p w:rsidR="003E754D" w:rsidRPr="00FE303F" w:rsidRDefault="003E754D" w:rsidP="003E754D">
      <w:pPr>
        <w:pStyle w:val="a9"/>
        <w:numPr>
          <w:ilvl w:val="0"/>
          <w:numId w:val="24"/>
        </w:num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Степень осознанности, понимание изученного;</w:t>
      </w:r>
    </w:p>
    <w:p w:rsidR="003E754D" w:rsidRPr="00FE303F" w:rsidRDefault="003E754D" w:rsidP="003E754D">
      <w:pPr>
        <w:pStyle w:val="a9"/>
        <w:numPr>
          <w:ilvl w:val="0"/>
          <w:numId w:val="24"/>
        </w:numPr>
        <w:spacing w:line="240" w:lineRule="auto"/>
        <w:ind w:firstLine="709"/>
        <w:jc w:val="both"/>
        <w:rPr>
          <w:rFonts w:ascii="Times New Roman" w:hAnsi="Times New Roman" w:cs="Times New Roman"/>
          <w:sz w:val="24"/>
          <w:szCs w:val="24"/>
        </w:rPr>
      </w:pPr>
      <w:r w:rsidRPr="00FE303F">
        <w:rPr>
          <w:rFonts w:ascii="Times New Roman" w:hAnsi="Times New Roman" w:cs="Times New Roman"/>
          <w:sz w:val="24"/>
          <w:szCs w:val="24"/>
        </w:rPr>
        <w:t>Языковое оформление ответа.</w:t>
      </w:r>
    </w:p>
    <w:p w:rsidR="003E754D" w:rsidRPr="00FE303F" w:rsidRDefault="003E754D" w:rsidP="003E754D">
      <w:pPr>
        <w:pStyle w:val="a9"/>
        <w:spacing w:line="240" w:lineRule="auto"/>
        <w:ind w:firstLine="709"/>
        <w:jc w:val="both"/>
        <w:rPr>
          <w:rFonts w:ascii="Times New Roman" w:hAnsi="Times New Roman" w:cs="Times New Roman"/>
          <w:sz w:val="24"/>
          <w:szCs w:val="24"/>
        </w:rPr>
      </w:pP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Ответ оценивается оценкой «5», если обучающийся :</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1.Полно излагает изученный материал, даёт правильные определения понятий.</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2.Обнаруживает понимание материала, может обосновать свои суждения, привести необходимые примеры.</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3.Излагает материал последовательно и правильно с точки зрения норм русского языка.</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Ответ оценивается оценкой «4», если обучающийся дал ответ</w:t>
      </w:r>
      <w:r w:rsidR="00197FA8" w:rsidRPr="00FE303F">
        <w:rPr>
          <w:rFonts w:ascii="Times New Roman" w:hAnsi="Times New Roman" w:cs="Times New Roman"/>
          <w:sz w:val="24"/>
          <w:szCs w:val="24"/>
        </w:rPr>
        <w:t>,</w:t>
      </w:r>
      <w:r w:rsidRPr="00FE303F">
        <w:rPr>
          <w:rFonts w:ascii="Times New Roman" w:hAnsi="Times New Roman" w:cs="Times New Roman"/>
          <w:sz w:val="24"/>
          <w:szCs w:val="24"/>
        </w:rPr>
        <w:t xml:space="preserve"> удовлетворяющий тем же требованиям . что и для оценки «5», но допускает один – два недочёта при освещении основного содержания ответа, одну- две ошибки, которые сам же исправляет.</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«3» ставится, если обучающийся обнаруживает знания и понимание основных положений темы, но излагает материал неполно и допускает неточности в определении понятий  или формулировке высказывания; не умеет точно и доказательно обосновать свои суждения и привести собственные примеры; излагает материал непоследовательно и допускает ошибки в языковом оформлении излагаемого.</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«2» ставится ,если обучающийся обнаруживает незнание большой части  соответствующего раздела изучаемого материала, допускает ошибки в формулировке определений, беспорядочно и неуверенно излагает материал.</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»1» ставится, если обучающийся обнаруживает полное незнание или непонимание материала.</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Оценка письменных работ (сочинений на восприятие художественного образа).</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«5» ставится за полное , глубокое и аргументированное раскрытие темы, обнаруживающее отличное знание и понимание материала, необходимого для раскрытия темы, логичность и последовательность изложения мыслей, обоснованность выводов и обобщений, самостоятельность мышления.</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«4» ставится за последовательное, достаточно полное раскрытие темы. Показывающее хорошее знание материала. Сочинение должно быть логичным и последовательным, отличаться обоснованностью выводов и обобщений, стилистически соответствовать содержанию. Должно быть написано правильным литературным языком.</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Отметка»3» ставится за работу, в которой тема раскрыта в основном правильно, в целом дан  верный , но односторонний или недостаточно полный , схематичный ответ, отсутствует собственное отношение к исследуемой теме, допускаются отклонения от темы, неточности в содержании, имеются нарушения в последовательности.</w:t>
      </w:r>
    </w:p>
    <w:p w:rsidR="003E754D" w:rsidRPr="00FE303F" w:rsidRDefault="003E754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«2» ставится за работу, в которой обнаруживается непонимание темы и неумение её раскрыть, поверхностное знание изученного материала , отсутствие связи между частями высказывания.</w:t>
      </w:r>
    </w:p>
    <w:p w:rsidR="00433AE1" w:rsidRPr="00FE303F" w:rsidRDefault="00433AE1" w:rsidP="003E754D">
      <w:pPr>
        <w:spacing w:line="240" w:lineRule="auto"/>
        <w:ind w:firstLine="709"/>
        <w:contextualSpacing/>
        <w:jc w:val="both"/>
        <w:rPr>
          <w:rFonts w:ascii="Times New Roman" w:hAnsi="Times New Roman" w:cs="Times New Roman"/>
          <w:sz w:val="24"/>
          <w:szCs w:val="24"/>
        </w:rPr>
      </w:pPr>
    </w:p>
    <w:p w:rsidR="00433AE1" w:rsidRPr="00FE303F" w:rsidRDefault="00433AE1" w:rsidP="003E754D">
      <w:pPr>
        <w:spacing w:line="240" w:lineRule="auto"/>
        <w:ind w:firstLine="709"/>
        <w:contextualSpacing/>
        <w:jc w:val="both"/>
        <w:rPr>
          <w:rFonts w:ascii="Times New Roman" w:hAnsi="Times New Roman" w:cs="Times New Roman"/>
          <w:b/>
          <w:sz w:val="24"/>
          <w:szCs w:val="24"/>
        </w:rPr>
      </w:pPr>
      <w:r w:rsidRPr="00FE303F">
        <w:rPr>
          <w:rFonts w:ascii="Times New Roman" w:hAnsi="Times New Roman" w:cs="Times New Roman"/>
          <w:b/>
          <w:sz w:val="24"/>
          <w:szCs w:val="24"/>
        </w:rPr>
        <w:t>Оценка письменных работ (сочинений на восприятие художественного образа)</w:t>
      </w:r>
    </w:p>
    <w:p w:rsidR="00433AE1" w:rsidRPr="00FE303F" w:rsidRDefault="00433AE1" w:rsidP="003E754D">
      <w:pPr>
        <w:spacing w:line="240" w:lineRule="auto"/>
        <w:ind w:firstLine="709"/>
        <w:contextualSpacing/>
        <w:jc w:val="both"/>
        <w:rPr>
          <w:rFonts w:ascii="Times New Roman" w:hAnsi="Times New Roman" w:cs="Times New Roman"/>
          <w:b/>
          <w:sz w:val="24"/>
          <w:szCs w:val="24"/>
        </w:rPr>
      </w:pPr>
    </w:p>
    <w:p w:rsidR="00433AE1" w:rsidRPr="00FE303F" w:rsidRDefault="00433AE1"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«5» ставится за полное, глубокое и аргументированное раскрытие темы. Обнаруживающее отличное знание и понимание материала, необходимого для раскрытия темы, логичность и последовательность изложения мыслей, обоснованность выводов и обобщений, самостоятельность мышления.</w:t>
      </w:r>
    </w:p>
    <w:p w:rsidR="00433AE1" w:rsidRPr="00FE303F" w:rsidRDefault="002271DB"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«4» ставится за последовательное, достаточно полное раскрытие темы, показывающее хорошее знание материала . Сочинение должно быть логичным, последовательным, отличаться обоснованностью выводов и обобщений, стилистически соответствовать содержанию, должно быть написано правильным литературным языком.</w:t>
      </w:r>
    </w:p>
    <w:p w:rsidR="002271DB" w:rsidRPr="00FE303F" w:rsidRDefault="002271DB"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«3 ставится за работу, в которой тема раскрыта в основном правильно, в целом дан верный , но односторонний или недостаточно полный , схематичный ответ, отсутствует собственное отношение к высказываемому, допускаются отклонения от темы</w:t>
      </w:r>
      <w:r w:rsidR="004613CD" w:rsidRPr="00FE303F">
        <w:rPr>
          <w:rFonts w:ascii="Times New Roman" w:hAnsi="Times New Roman" w:cs="Times New Roman"/>
          <w:sz w:val="24"/>
          <w:szCs w:val="24"/>
        </w:rPr>
        <w:t>, неточности в содержании, имеются нарушения в последовательности.</w:t>
      </w:r>
    </w:p>
    <w:p w:rsidR="004613CD" w:rsidRPr="00FE303F" w:rsidRDefault="004613CD"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 xml:space="preserve">Отметка «2» ставится за непонимание темы и неумение её раскрыть, поверхностное знание изученного материала, отсутствие связи между </w:t>
      </w:r>
      <w:r w:rsidR="00C44C4A" w:rsidRPr="00FE303F">
        <w:rPr>
          <w:rFonts w:ascii="Times New Roman" w:hAnsi="Times New Roman" w:cs="Times New Roman"/>
          <w:sz w:val="24"/>
          <w:szCs w:val="24"/>
        </w:rPr>
        <w:t>частями высказывания.</w:t>
      </w:r>
    </w:p>
    <w:p w:rsidR="00C44C4A" w:rsidRPr="00FE303F" w:rsidRDefault="00C44C4A" w:rsidP="003E754D">
      <w:pPr>
        <w:spacing w:line="240" w:lineRule="auto"/>
        <w:ind w:firstLine="709"/>
        <w:contextualSpacing/>
        <w:jc w:val="both"/>
        <w:rPr>
          <w:rFonts w:ascii="Times New Roman" w:hAnsi="Times New Roman" w:cs="Times New Roman"/>
          <w:sz w:val="24"/>
          <w:szCs w:val="24"/>
        </w:rPr>
      </w:pPr>
      <w:r w:rsidRPr="00FE303F">
        <w:rPr>
          <w:rFonts w:ascii="Times New Roman" w:hAnsi="Times New Roman" w:cs="Times New Roman"/>
          <w:sz w:val="24"/>
          <w:szCs w:val="24"/>
        </w:rPr>
        <w:t>Отметка «1» ставится, если содержание материала не раскрыто. Нет логики и работа показала отсутствие обязательных знаний по теме.</w:t>
      </w:r>
    </w:p>
    <w:p w:rsidR="003E754D" w:rsidRPr="00FE303F" w:rsidRDefault="003E754D" w:rsidP="003E754D">
      <w:pP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b/>
          <w:sz w:val="24"/>
          <w:szCs w:val="24"/>
        </w:rPr>
      </w:pPr>
      <w:r w:rsidRPr="00FE303F">
        <w:rPr>
          <w:rFonts w:ascii="Times New Roman" w:hAnsi="Times New Roman" w:cs="Times New Roman"/>
          <w:b/>
          <w:sz w:val="24"/>
          <w:szCs w:val="24"/>
        </w:rPr>
        <w:t>КРИТЕРИ</w:t>
      </w:r>
      <w:r w:rsidR="002271DB" w:rsidRPr="00FE303F">
        <w:rPr>
          <w:rFonts w:ascii="Times New Roman" w:hAnsi="Times New Roman" w:cs="Times New Roman"/>
          <w:b/>
          <w:sz w:val="24"/>
          <w:szCs w:val="24"/>
        </w:rPr>
        <w:t>И «</w:t>
      </w:r>
      <w:r w:rsidRPr="00FE303F">
        <w:rPr>
          <w:rFonts w:ascii="Times New Roman" w:hAnsi="Times New Roman" w:cs="Times New Roman"/>
          <w:b/>
          <w:sz w:val="24"/>
          <w:szCs w:val="24"/>
        </w:rPr>
        <w:t xml:space="preserve"> ОЦЕНИВАНИЯ ТЕСТОВЫХ РАБОТ</w:t>
      </w:r>
    </w:p>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При проверке подсчитывается количество верных ответов. Каждое правильно выполненное задание соответствует 1 баллу, если задание выполнено неправильно или ученик не приступал к его выполнению – 0 баллов. Оценивание предлагается проводить по прилагаемой таблице.</w:t>
      </w:r>
    </w:p>
    <w:tbl>
      <w:tblPr>
        <w:tblStyle w:val="a8"/>
        <w:tblW w:w="0" w:type="auto"/>
        <w:tblInd w:w="108" w:type="dxa"/>
        <w:tblLook w:val="04A0"/>
      </w:tblPr>
      <w:tblGrid>
        <w:gridCol w:w="3286"/>
        <w:gridCol w:w="1163"/>
      </w:tblGrid>
      <w:tr w:rsidR="003E754D" w:rsidRPr="00FE303F" w:rsidTr="003E754D">
        <w:tc>
          <w:tcPr>
            <w:tcW w:w="3286" w:type="dxa"/>
          </w:tcPr>
          <w:p w:rsidR="003E754D" w:rsidRPr="00FE303F" w:rsidRDefault="003E754D" w:rsidP="003E754D">
            <w:pPr>
              <w:ind w:left="142"/>
              <w:jc w:val="both"/>
              <w:rPr>
                <w:rFonts w:ascii="Times New Roman" w:hAnsi="Times New Roman" w:cs="Times New Roman"/>
                <w:sz w:val="24"/>
                <w:szCs w:val="24"/>
              </w:rPr>
            </w:pPr>
            <w:r w:rsidRPr="00FE303F">
              <w:rPr>
                <w:rFonts w:ascii="Times New Roman" w:hAnsi="Times New Roman" w:cs="Times New Roman"/>
                <w:sz w:val="24"/>
                <w:szCs w:val="24"/>
              </w:rPr>
              <w:t>% выполнения работы</w:t>
            </w:r>
          </w:p>
        </w:tc>
        <w:tc>
          <w:tcPr>
            <w:tcW w:w="1163"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отметка</w:t>
            </w:r>
          </w:p>
        </w:tc>
      </w:tr>
      <w:tr w:rsidR="003E754D" w:rsidRPr="00FE303F" w:rsidTr="003E754D">
        <w:tc>
          <w:tcPr>
            <w:tcW w:w="3286"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От 90% до 100%</w:t>
            </w:r>
          </w:p>
        </w:tc>
        <w:tc>
          <w:tcPr>
            <w:tcW w:w="1163"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5</w:t>
            </w:r>
          </w:p>
        </w:tc>
      </w:tr>
      <w:tr w:rsidR="003E754D" w:rsidRPr="00FE303F" w:rsidTr="003E754D">
        <w:tc>
          <w:tcPr>
            <w:tcW w:w="3286"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От 75% до 89%</w:t>
            </w:r>
          </w:p>
        </w:tc>
        <w:tc>
          <w:tcPr>
            <w:tcW w:w="1163"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4</w:t>
            </w:r>
          </w:p>
        </w:tc>
      </w:tr>
      <w:tr w:rsidR="003E754D" w:rsidRPr="00FE303F" w:rsidTr="003E754D">
        <w:tc>
          <w:tcPr>
            <w:tcW w:w="3286"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От 50% до 74%</w:t>
            </w:r>
          </w:p>
        </w:tc>
        <w:tc>
          <w:tcPr>
            <w:tcW w:w="1163"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3</w:t>
            </w:r>
          </w:p>
        </w:tc>
      </w:tr>
      <w:tr w:rsidR="003E754D" w:rsidRPr="00FE303F" w:rsidTr="003E754D">
        <w:tc>
          <w:tcPr>
            <w:tcW w:w="3286"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До 50%</w:t>
            </w:r>
          </w:p>
        </w:tc>
        <w:tc>
          <w:tcPr>
            <w:tcW w:w="1163" w:type="dxa"/>
          </w:tcPr>
          <w:p w:rsidR="003E754D" w:rsidRPr="00FE303F" w:rsidRDefault="003E754D" w:rsidP="003E754D">
            <w:pPr>
              <w:jc w:val="both"/>
              <w:rPr>
                <w:rFonts w:ascii="Times New Roman" w:hAnsi="Times New Roman" w:cs="Times New Roman"/>
                <w:sz w:val="24"/>
                <w:szCs w:val="24"/>
              </w:rPr>
            </w:pPr>
            <w:r w:rsidRPr="00FE303F">
              <w:rPr>
                <w:rFonts w:ascii="Times New Roman" w:hAnsi="Times New Roman" w:cs="Times New Roman"/>
                <w:sz w:val="24"/>
                <w:szCs w:val="24"/>
              </w:rPr>
              <w:t>2</w:t>
            </w:r>
          </w:p>
        </w:tc>
      </w:tr>
    </w:tbl>
    <w:p w:rsidR="003E754D" w:rsidRPr="00FE303F" w:rsidRDefault="003E754D">
      <w:pPr>
        <w:rPr>
          <w:rFonts w:ascii="Times New Roman" w:eastAsia="Calibri" w:hAnsi="Times New Roman" w:cs="Times New Roman"/>
          <w:b/>
          <w:sz w:val="24"/>
          <w:szCs w:val="24"/>
        </w:rPr>
      </w:pPr>
    </w:p>
    <w:p w:rsidR="003E754D" w:rsidRPr="00FE303F" w:rsidRDefault="003E754D" w:rsidP="003E754D">
      <w:pPr>
        <w:jc w:val="center"/>
        <w:rPr>
          <w:rFonts w:ascii="Times New Roman" w:eastAsia="Calibri" w:hAnsi="Times New Roman" w:cs="Times New Roman"/>
          <w:b/>
          <w:sz w:val="24"/>
          <w:szCs w:val="24"/>
        </w:rPr>
      </w:pPr>
    </w:p>
    <w:p w:rsidR="00197FA8" w:rsidRPr="00FE303F" w:rsidRDefault="00197FA8" w:rsidP="00FB107E">
      <w:pPr>
        <w:rPr>
          <w:rFonts w:ascii="Times New Roman" w:hAnsi="Times New Roman" w:cs="Times New Roman"/>
          <w:sz w:val="24"/>
          <w:szCs w:val="24"/>
        </w:rPr>
      </w:pPr>
      <w:r w:rsidRPr="00FE303F">
        <w:rPr>
          <w:rFonts w:ascii="Times New Roman" w:hAnsi="Times New Roman" w:cs="Times New Roman"/>
          <w:sz w:val="24"/>
          <w:szCs w:val="24"/>
        </w:rPr>
        <w:t xml:space="preserve">Перечень контрольных  работ </w:t>
      </w:r>
    </w:p>
    <w:p w:rsidR="00197FA8" w:rsidRPr="00FE303F" w:rsidRDefault="00197FA8" w:rsidP="00197FA8">
      <w:pPr>
        <w:jc w:val="center"/>
        <w:rPr>
          <w:rFonts w:ascii="Times New Roman" w:hAnsi="Times New Roman" w:cs="Times New Roman"/>
          <w:sz w:val="24"/>
          <w:szCs w:val="24"/>
        </w:rPr>
      </w:pPr>
      <w:r w:rsidRPr="00FE303F">
        <w:rPr>
          <w:rFonts w:ascii="Times New Roman" w:hAnsi="Times New Roman" w:cs="Times New Roman"/>
          <w:sz w:val="24"/>
          <w:szCs w:val="24"/>
        </w:rPr>
        <w:t>10 класс.</w:t>
      </w:r>
    </w:p>
    <w:p w:rsidR="00197FA8" w:rsidRPr="00FE303F" w:rsidRDefault="00197FA8" w:rsidP="00197FA8">
      <w:pPr>
        <w:tabs>
          <w:tab w:val="left" w:pos="426"/>
        </w:tabs>
        <w:rPr>
          <w:rFonts w:ascii="Times New Roman" w:hAnsi="Times New Roman" w:cs="Times New Roman"/>
          <w:sz w:val="24"/>
          <w:szCs w:val="24"/>
        </w:rPr>
      </w:pPr>
      <w:r w:rsidRPr="00FE303F">
        <w:rPr>
          <w:rFonts w:ascii="Times New Roman" w:hAnsi="Times New Roman" w:cs="Times New Roman"/>
          <w:sz w:val="24"/>
          <w:szCs w:val="24"/>
        </w:rPr>
        <w:t>1. Контрольная работа по теме «Восточные художественные культуры».</w:t>
      </w:r>
    </w:p>
    <w:p w:rsidR="00197FA8" w:rsidRPr="00FE303F" w:rsidRDefault="00197FA8" w:rsidP="00197FA8">
      <w:pPr>
        <w:tabs>
          <w:tab w:val="left" w:pos="426"/>
        </w:tabs>
        <w:rPr>
          <w:rFonts w:ascii="Times New Roman" w:hAnsi="Times New Roman" w:cs="Times New Roman"/>
          <w:sz w:val="24"/>
          <w:szCs w:val="24"/>
        </w:rPr>
      </w:pPr>
      <w:r w:rsidRPr="00FE303F">
        <w:rPr>
          <w:rFonts w:ascii="Times New Roman" w:hAnsi="Times New Roman" w:cs="Times New Roman"/>
          <w:sz w:val="24"/>
          <w:szCs w:val="24"/>
        </w:rPr>
        <w:t>2.Контрольная работа по теме «Художественная культура Европы».</w:t>
      </w:r>
    </w:p>
    <w:p w:rsidR="00197FA8" w:rsidRPr="00FE303F" w:rsidRDefault="00120959" w:rsidP="00197FA8">
      <w:pPr>
        <w:tabs>
          <w:tab w:val="left" w:pos="426"/>
        </w:tabs>
        <w:rPr>
          <w:rFonts w:ascii="Times New Roman" w:hAnsi="Times New Roman" w:cs="Times New Roman"/>
          <w:sz w:val="24"/>
          <w:szCs w:val="24"/>
        </w:rPr>
      </w:pPr>
      <w:r w:rsidRPr="00FE303F">
        <w:rPr>
          <w:rFonts w:ascii="Times New Roman" w:hAnsi="Times New Roman" w:cs="Times New Roman"/>
          <w:sz w:val="24"/>
          <w:szCs w:val="24"/>
        </w:rPr>
        <w:t>3.Годовая контрольная работа.</w:t>
      </w:r>
    </w:p>
    <w:p w:rsidR="00197FA8" w:rsidRPr="00FE303F" w:rsidRDefault="00197FA8" w:rsidP="00197FA8">
      <w:pPr>
        <w:rPr>
          <w:rFonts w:ascii="Times New Roman" w:hAnsi="Times New Roman" w:cs="Times New Roman"/>
          <w:sz w:val="24"/>
          <w:szCs w:val="24"/>
        </w:rPr>
      </w:pPr>
    </w:p>
    <w:p w:rsidR="00120959" w:rsidRPr="00FE303F" w:rsidRDefault="00FB107E" w:rsidP="00FB107E">
      <w:pPr>
        <w:pStyle w:val="a9"/>
        <w:rPr>
          <w:rFonts w:ascii="Times New Roman" w:hAnsi="Times New Roman" w:cs="Times New Roman"/>
          <w:sz w:val="24"/>
          <w:szCs w:val="24"/>
        </w:rPr>
      </w:pPr>
      <w:r w:rsidRPr="00FE303F">
        <w:rPr>
          <w:rFonts w:ascii="Times New Roman" w:hAnsi="Times New Roman" w:cs="Times New Roman"/>
          <w:sz w:val="24"/>
          <w:szCs w:val="24"/>
        </w:rPr>
        <w:t xml:space="preserve">                                               11 к</w:t>
      </w:r>
      <w:r w:rsidR="00197FA8" w:rsidRPr="00FE303F">
        <w:rPr>
          <w:rFonts w:ascii="Times New Roman" w:hAnsi="Times New Roman" w:cs="Times New Roman"/>
          <w:sz w:val="24"/>
          <w:szCs w:val="24"/>
        </w:rPr>
        <w:t>ласс.</w:t>
      </w:r>
    </w:p>
    <w:p w:rsidR="00120959" w:rsidRPr="00FE303F" w:rsidRDefault="00120959" w:rsidP="00120959">
      <w:pPr>
        <w:rPr>
          <w:rFonts w:ascii="Times New Roman" w:hAnsi="Times New Roman" w:cs="Times New Roman"/>
          <w:sz w:val="24"/>
          <w:szCs w:val="24"/>
        </w:rPr>
      </w:pPr>
      <w:r w:rsidRPr="00FE303F">
        <w:rPr>
          <w:rFonts w:ascii="Times New Roman" w:hAnsi="Times New Roman" w:cs="Times New Roman"/>
          <w:sz w:val="24"/>
          <w:szCs w:val="24"/>
        </w:rPr>
        <w:t xml:space="preserve">1.Контрольная работа </w:t>
      </w:r>
      <w:r w:rsidR="00786983" w:rsidRPr="00FE303F">
        <w:rPr>
          <w:rFonts w:ascii="Times New Roman" w:hAnsi="Times New Roman" w:cs="Times New Roman"/>
          <w:sz w:val="24"/>
          <w:szCs w:val="24"/>
        </w:rPr>
        <w:t>по</w:t>
      </w:r>
      <w:r w:rsidR="005A18B0" w:rsidRPr="00FE303F">
        <w:rPr>
          <w:rFonts w:ascii="Times New Roman" w:hAnsi="Times New Roman" w:cs="Times New Roman"/>
          <w:sz w:val="24"/>
          <w:szCs w:val="24"/>
        </w:rPr>
        <w:t xml:space="preserve"> изученному </w:t>
      </w:r>
      <w:r w:rsidRPr="00FE303F">
        <w:rPr>
          <w:rFonts w:ascii="Times New Roman" w:hAnsi="Times New Roman" w:cs="Times New Roman"/>
          <w:sz w:val="24"/>
          <w:szCs w:val="24"/>
        </w:rPr>
        <w:t>за первое полугодие.</w:t>
      </w:r>
    </w:p>
    <w:p w:rsidR="00120959" w:rsidRPr="00FE303F" w:rsidRDefault="00120959" w:rsidP="00120959">
      <w:pPr>
        <w:rPr>
          <w:rFonts w:ascii="Times New Roman" w:hAnsi="Times New Roman" w:cs="Times New Roman"/>
          <w:sz w:val="24"/>
          <w:szCs w:val="24"/>
        </w:rPr>
      </w:pPr>
      <w:r w:rsidRPr="00FE303F">
        <w:rPr>
          <w:rFonts w:ascii="Times New Roman" w:hAnsi="Times New Roman" w:cs="Times New Roman"/>
          <w:sz w:val="24"/>
          <w:szCs w:val="24"/>
        </w:rPr>
        <w:t>2.Годовая контрольная работа.</w:t>
      </w:r>
    </w:p>
    <w:p w:rsidR="00FB107E" w:rsidRPr="00FE303F" w:rsidRDefault="00FB107E" w:rsidP="00120959">
      <w:pPr>
        <w:rPr>
          <w:rFonts w:ascii="Times New Roman" w:hAnsi="Times New Roman" w:cs="Times New Roman"/>
          <w:sz w:val="24"/>
          <w:szCs w:val="24"/>
        </w:rPr>
      </w:pPr>
    </w:p>
    <w:p w:rsidR="00FB107E" w:rsidRPr="00FE303F" w:rsidRDefault="00FB107E" w:rsidP="00120959">
      <w:pPr>
        <w:rPr>
          <w:rFonts w:ascii="Times New Roman" w:hAnsi="Times New Roman" w:cs="Times New Roman"/>
          <w:sz w:val="24"/>
          <w:szCs w:val="24"/>
        </w:rPr>
      </w:pPr>
      <w:r w:rsidRPr="00FE303F">
        <w:rPr>
          <w:rFonts w:ascii="Times New Roman" w:hAnsi="Times New Roman" w:cs="Times New Roman"/>
          <w:sz w:val="24"/>
          <w:szCs w:val="24"/>
        </w:rPr>
        <w:t xml:space="preserve">                                 Перечень практических работ</w:t>
      </w:r>
    </w:p>
    <w:p w:rsidR="00197FA8" w:rsidRPr="00FE303F" w:rsidRDefault="00197FA8" w:rsidP="00197FA8">
      <w:pPr>
        <w:pStyle w:val="a9"/>
        <w:numPr>
          <w:ilvl w:val="0"/>
          <w:numId w:val="25"/>
        </w:numPr>
        <w:tabs>
          <w:tab w:val="left" w:pos="426"/>
        </w:tabs>
        <w:ind w:left="0" w:firstLine="0"/>
        <w:rPr>
          <w:rFonts w:ascii="Times New Roman" w:hAnsi="Times New Roman" w:cs="Times New Roman"/>
          <w:sz w:val="24"/>
          <w:szCs w:val="24"/>
        </w:rPr>
      </w:pPr>
      <w:r w:rsidRPr="00FE303F">
        <w:rPr>
          <w:rFonts w:ascii="Times New Roman" w:hAnsi="Times New Roman" w:cs="Times New Roman"/>
          <w:sz w:val="24"/>
          <w:szCs w:val="24"/>
        </w:rPr>
        <w:t>Практическая работа по теме «Анализ картины».</w:t>
      </w:r>
    </w:p>
    <w:p w:rsidR="00197FA8" w:rsidRPr="00FE303F" w:rsidRDefault="00197FA8" w:rsidP="00197FA8">
      <w:pPr>
        <w:pStyle w:val="a9"/>
        <w:numPr>
          <w:ilvl w:val="0"/>
          <w:numId w:val="25"/>
        </w:numPr>
        <w:tabs>
          <w:tab w:val="left" w:pos="426"/>
        </w:tabs>
        <w:ind w:left="0" w:firstLine="0"/>
        <w:rPr>
          <w:rFonts w:ascii="Times New Roman" w:hAnsi="Times New Roman" w:cs="Times New Roman"/>
          <w:sz w:val="24"/>
          <w:szCs w:val="24"/>
        </w:rPr>
      </w:pPr>
      <w:r w:rsidRPr="00FE303F">
        <w:rPr>
          <w:rFonts w:ascii="Times New Roman" w:hAnsi="Times New Roman" w:cs="Times New Roman"/>
          <w:sz w:val="24"/>
          <w:szCs w:val="24"/>
        </w:rPr>
        <w:t>П</w:t>
      </w:r>
      <w:r w:rsidR="00FB107E" w:rsidRPr="00FE303F">
        <w:rPr>
          <w:rFonts w:ascii="Times New Roman" w:hAnsi="Times New Roman" w:cs="Times New Roman"/>
          <w:sz w:val="24"/>
          <w:szCs w:val="24"/>
        </w:rPr>
        <w:t xml:space="preserve">рактическая работа по теме </w:t>
      </w:r>
      <w:r w:rsidRPr="00FE303F">
        <w:rPr>
          <w:rFonts w:ascii="Times New Roman" w:hAnsi="Times New Roman" w:cs="Times New Roman"/>
          <w:sz w:val="24"/>
          <w:szCs w:val="24"/>
        </w:rPr>
        <w:t xml:space="preserve"> по тво</w:t>
      </w:r>
      <w:r w:rsidR="00FB107E" w:rsidRPr="00FE303F">
        <w:rPr>
          <w:rFonts w:ascii="Times New Roman" w:hAnsi="Times New Roman" w:cs="Times New Roman"/>
          <w:sz w:val="24"/>
          <w:szCs w:val="24"/>
        </w:rPr>
        <w:t>рчеству художника К.П. Брюллова</w:t>
      </w:r>
      <w:r w:rsidRPr="00FE303F">
        <w:rPr>
          <w:rFonts w:ascii="Times New Roman" w:hAnsi="Times New Roman" w:cs="Times New Roman"/>
          <w:sz w:val="24"/>
          <w:szCs w:val="24"/>
        </w:rPr>
        <w:t>.</w:t>
      </w:r>
    </w:p>
    <w:p w:rsidR="00197FA8" w:rsidRPr="00FE303F" w:rsidRDefault="00197FA8" w:rsidP="00197FA8">
      <w:pPr>
        <w:pStyle w:val="a9"/>
        <w:numPr>
          <w:ilvl w:val="0"/>
          <w:numId w:val="25"/>
        </w:numPr>
        <w:tabs>
          <w:tab w:val="left" w:pos="426"/>
        </w:tabs>
        <w:ind w:left="0" w:firstLine="0"/>
        <w:rPr>
          <w:rFonts w:ascii="Times New Roman" w:hAnsi="Times New Roman" w:cs="Times New Roman"/>
          <w:sz w:val="24"/>
          <w:szCs w:val="24"/>
        </w:rPr>
      </w:pPr>
      <w:r w:rsidRPr="00FE303F">
        <w:rPr>
          <w:rFonts w:ascii="Times New Roman" w:hAnsi="Times New Roman" w:cs="Times New Roman"/>
          <w:sz w:val="24"/>
          <w:szCs w:val="24"/>
        </w:rPr>
        <w:t>Практическая работа по творчеству художников Б.Кустодиева ( «Россия начала 20 века на картинах художника») , И. Крамского («Изображение внутреннего мира человека на полотнах Крамского») ( по выбору учащихся).</w:t>
      </w:r>
    </w:p>
    <w:p w:rsidR="00197FA8" w:rsidRPr="00FE303F" w:rsidRDefault="00197FA8" w:rsidP="00197FA8">
      <w:pPr>
        <w:pStyle w:val="a9"/>
        <w:numPr>
          <w:ilvl w:val="0"/>
          <w:numId w:val="25"/>
        </w:numPr>
        <w:tabs>
          <w:tab w:val="left" w:pos="426"/>
        </w:tabs>
        <w:ind w:left="0" w:firstLine="0"/>
        <w:rPr>
          <w:rFonts w:ascii="Times New Roman" w:hAnsi="Times New Roman" w:cs="Times New Roman"/>
          <w:sz w:val="24"/>
          <w:szCs w:val="24"/>
        </w:rPr>
      </w:pPr>
      <w:r w:rsidRPr="00FE303F">
        <w:rPr>
          <w:rFonts w:ascii="Times New Roman" w:hAnsi="Times New Roman" w:cs="Times New Roman"/>
          <w:sz w:val="24"/>
          <w:szCs w:val="24"/>
        </w:rPr>
        <w:t>Практическая работа по теме «Образ нашего современника на к</w:t>
      </w:r>
      <w:r w:rsidR="00371E36" w:rsidRPr="00FE303F">
        <w:rPr>
          <w:rFonts w:ascii="Times New Roman" w:hAnsi="Times New Roman" w:cs="Times New Roman"/>
          <w:sz w:val="24"/>
          <w:szCs w:val="24"/>
        </w:rPr>
        <w:t>артинах художников А. Шилова, Ю</w:t>
      </w:r>
      <w:r w:rsidRPr="00FE303F">
        <w:rPr>
          <w:rFonts w:ascii="Times New Roman" w:hAnsi="Times New Roman" w:cs="Times New Roman"/>
          <w:sz w:val="24"/>
          <w:szCs w:val="24"/>
        </w:rPr>
        <w:t>. Ракши, Н. Софрона».</w:t>
      </w:r>
    </w:p>
    <w:p w:rsidR="00197FA8" w:rsidRPr="00FE303F" w:rsidRDefault="00197FA8" w:rsidP="00197FA8">
      <w:pPr>
        <w:rPr>
          <w:rFonts w:ascii="Times New Roman" w:hAnsi="Times New Roman" w:cs="Times New Roman"/>
          <w:sz w:val="24"/>
          <w:szCs w:val="24"/>
        </w:rPr>
      </w:pPr>
    </w:p>
    <w:p w:rsidR="00197FA8" w:rsidRPr="00FE303F" w:rsidRDefault="00197FA8" w:rsidP="003E754D">
      <w:pPr>
        <w:jc w:val="center"/>
        <w:rPr>
          <w:rFonts w:ascii="Times New Roman" w:eastAsia="Calibri" w:hAnsi="Times New Roman" w:cs="Times New Roman"/>
          <w:b/>
          <w:sz w:val="24"/>
          <w:szCs w:val="24"/>
        </w:rPr>
      </w:pPr>
    </w:p>
    <w:p w:rsidR="00197FA8" w:rsidRPr="00FE303F" w:rsidRDefault="00197FA8" w:rsidP="003E754D">
      <w:pPr>
        <w:jc w:val="center"/>
        <w:rPr>
          <w:rFonts w:ascii="Times New Roman" w:eastAsia="Calibri" w:hAnsi="Times New Roman" w:cs="Times New Roman"/>
          <w:b/>
          <w:sz w:val="24"/>
          <w:szCs w:val="24"/>
        </w:rPr>
      </w:pPr>
    </w:p>
    <w:p w:rsidR="003E754D" w:rsidRPr="00FE303F" w:rsidRDefault="003E754D" w:rsidP="008E572E">
      <w:pPr>
        <w:rPr>
          <w:rFonts w:ascii="Times New Roman" w:eastAsia="Calibri" w:hAnsi="Times New Roman" w:cs="Times New Roman"/>
          <w:b/>
          <w:sz w:val="24"/>
          <w:szCs w:val="24"/>
        </w:rPr>
      </w:pPr>
    </w:p>
    <w:p w:rsidR="008E572E" w:rsidRPr="00FE303F" w:rsidRDefault="008E572E" w:rsidP="003E754D">
      <w:pPr>
        <w:rPr>
          <w:rFonts w:ascii="Times New Roman" w:hAnsi="Times New Roman" w:cs="Times New Roman"/>
          <w:sz w:val="24"/>
          <w:szCs w:val="24"/>
        </w:rPr>
      </w:pPr>
    </w:p>
    <w:p w:rsidR="008E572E" w:rsidRPr="00FE303F" w:rsidRDefault="008E572E" w:rsidP="008E572E">
      <w:pPr>
        <w:spacing w:line="240" w:lineRule="auto"/>
        <w:jc w:val="both"/>
        <w:rPr>
          <w:rFonts w:ascii="Times New Roman" w:hAnsi="Times New Roman" w:cs="Times New Roman"/>
          <w:sz w:val="24"/>
          <w:szCs w:val="24"/>
        </w:rPr>
      </w:pPr>
      <w:r w:rsidRPr="00FE303F">
        <w:rPr>
          <w:rFonts w:ascii="Times New Roman" w:hAnsi="Times New Roman" w:cs="Times New Roman"/>
          <w:b/>
          <w:sz w:val="24"/>
          <w:szCs w:val="24"/>
        </w:rPr>
        <w:t>Описание учебно- методического и материально- технического обеспечения образовательного процесса</w:t>
      </w:r>
      <w:r w:rsidRPr="00FE303F">
        <w:rPr>
          <w:rFonts w:ascii="Times New Roman" w:hAnsi="Times New Roman" w:cs="Times New Roman"/>
          <w:sz w:val="24"/>
          <w:szCs w:val="24"/>
        </w:rPr>
        <w:t>.</w:t>
      </w:r>
    </w:p>
    <w:p w:rsidR="008E572E" w:rsidRPr="00FE303F" w:rsidRDefault="008E572E" w:rsidP="008E572E">
      <w:pPr>
        <w:spacing w:line="240" w:lineRule="auto"/>
        <w:ind w:firstLine="709"/>
        <w:jc w:val="both"/>
        <w:rPr>
          <w:rFonts w:ascii="Times New Roman" w:hAnsi="Times New Roman" w:cs="Times New Roman"/>
          <w:sz w:val="24"/>
          <w:szCs w:val="24"/>
        </w:rPr>
      </w:pPr>
    </w:p>
    <w:p w:rsidR="008E572E" w:rsidRPr="00FE303F" w:rsidRDefault="008E572E" w:rsidP="008E572E">
      <w:pPr>
        <w:rPr>
          <w:rFonts w:ascii="Times New Roman" w:hAnsi="Times New Roman" w:cs="Times New Roman"/>
          <w:sz w:val="24"/>
          <w:szCs w:val="24"/>
        </w:rPr>
      </w:pPr>
      <w:r w:rsidRPr="00FE303F">
        <w:rPr>
          <w:rFonts w:ascii="Times New Roman" w:hAnsi="Times New Roman" w:cs="Times New Roman"/>
          <w:sz w:val="24"/>
          <w:szCs w:val="24"/>
        </w:rPr>
        <w:t>1.Л.А.Рапацкая .10 кл.Мировая художественная литература, 11 класс. Учебник в 2 –х частях.  Москва, «Владос», 2015 г.</w:t>
      </w:r>
    </w:p>
    <w:p w:rsidR="008E572E" w:rsidRPr="00FE303F" w:rsidRDefault="008E572E" w:rsidP="008E572E">
      <w:pPr>
        <w:rPr>
          <w:rFonts w:ascii="Times New Roman" w:hAnsi="Times New Roman" w:cs="Times New Roman"/>
          <w:sz w:val="24"/>
          <w:szCs w:val="24"/>
        </w:rPr>
      </w:pPr>
      <w:r w:rsidRPr="00FE303F">
        <w:rPr>
          <w:rFonts w:ascii="Times New Roman" w:hAnsi="Times New Roman" w:cs="Times New Roman"/>
          <w:sz w:val="24"/>
          <w:szCs w:val="24"/>
        </w:rPr>
        <w:t>2. Л.А.  Рапацкая. Мировая художественная культура, 10 класс. Учебник в2-х частях.  Москва, «Владос», 2015г.</w:t>
      </w:r>
    </w:p>
    <w:p w:rsidR="008E572E" w:rsidRPr="00FE303F" w:rsidRDefault="008E572E" w:rsidP="008E572E">
      <w:pPr>
        <w:pStyle w:val="a9"/>
        <w:rPr>
          <w:rFonts w:ascii="Times New Roman" w:hAnsi="Times New Roman" w:cs="Times New Roman"/>
          <w:sz w:val="24"/>
          <w:szCs w:val="24"/>
        </w:rPr>
      </w:pPr>
    </w:p>
    <w:p w:rsidR="008E572E" w:rsidRPr="00FE303F" w:rsidRDefault="008E572E" w:rsidP="008E572E">
      <w:pPr>
        <w:pStyle w:val="a9"/>
        <w:rPr>
          <w:rFonts w:ascii="Times New Roman" w:hAnsi="Times New Roman" w:cs="Times New Roman"/>
          <w:sz w:val="24"/>
          <w:szCs w:val="24"/>
        </w:rPr>
      </w:pPr>
    </w:p>
    <w:p w:rsidR="008E572E" w:rsidRPr="00FE303F" w:rsidRDefault="008E572E" w:rsidP="008E572E">
      <w:pPr>
        <w:pStyle w:val="a9"/>
        <w:rPr>
          <w:rFonts w:ascii="Times New Roman" w:hAnsi="Times New Roman" w:cs="Times New Roman"/>
          <w:b/>
          <w:sz w:val="24"/>
          <w:szCs w:val="24"/>
        </w:rPr>
      </w:pPr>
      <w:r w:rsidRPr="00FE303F">
        <w:rPr>
          <w:rFonts w:ascii="Times New Roman" w:hAnsi="Times New Roman" w:cs="Times New Roman"/>
          <w:b/>
          <w:sz w:val="24"/>
          <w:szCs w:val="24"/>
        </w:rPr>
        <w:t>ЦОР</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1.1000 великих художников: энциклопедия (Электронный ресурс).-М,.:Кирилл и Мефодий, 2007.-(Виртуальная школа Кирилла и Мефодия)</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2.Шедевры архитектуры (Электронный ресурс).-М.:, 2007.-(Виртуальная школа Кирилла и Мефодия).</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3.Чудеса света:Энциклопедия школьника (Электронный ресурс).-ИДДК.</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4.От наскальных рисунков до киноискусства. Энциклопедия школьника. (Электронный ресурс).-ИДДК.</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5. МХК. Древний мир (Электронный ресурс).-М.:Март, 2008.</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6. Культурология: Русская художественная культура в контексте культуры народов мира: Электронное учебное издание. (Электронный ресурс).-ИСО, 2008.</w:t>
      </w:r>
    </w:p>
    <w:p w:rsidR="008E572E" w:rsidRPr="00FE303F" w:rsidRDefault="008E572E" w:rsidP="008E572E">
      <w:pPr>
        <w:pStyle w:val="a9"/>
        <w:rPr>
          <w:rFonts w:ascii="Times New Roman" w:hAnsi="Times New Roman" w:cs="Times New Roman"/>
          <w:sz w:val="24"/>
          <w:szCs w:val="24"/>
        </w:rPr>
      </w:pPr>
    </w:p>
    <w:p w:rsidR="008E572E" w:rsidRPr="00FE303F" w:rsidRDefault="008E572E" w:rsidP="008E572E">
      <w:pPr>
        <w:pStyle w:val="a9"/>
        <w:rPr>
          <w:rFonts w:ascii="Times New Roman" w:hAnsi="Times New Roman" w:cs="Times New Roman"/>
          <w:b/>
          <w:sz w:val="24"/>
          <w:szCs w:val="24"/>
        </w:rPr>
      </w:pPr>
      <w:r w:rsidRPr="00FE303F">
        <w:rPr>
          <w:rFonts w:ascii="Times New Roman" w:hAnsi="Times New Roman" w:cs="Times New Roman"/>
          <w:b/>
          <w:sz w:val="24"/>
          <w:szCs w:val="24"/>
        </w:rPr>
        <w:t>Учебное и учебно-методическое обеспечение  для учителя:</w:t>
      </w:r>
    </w:p>
    <w:p w:rsidR="008E572E" w:rsidRPr="00FE303F" w:rsidRDefault="008E572E" w:rsidP="008E572E">
      <w:pPr>
        <w:rPr>
          <w:rFonts w:ascii="Times New Roman" w:hAnsi="Times New Roman" w:cs="Times New Roman"/>
          <w:sz w:val="24"/>
          <w:szCs w:val="24"/>
        </w:rPr>
      </w:pPr>
      <w:r w:rsidRPr="00FE303F">
        <w:rPr>
          <w:rFonts w:ascii="Times New Roman" w:hAnsi="Times New Roman" w:cs="Times New Roman"/>
          <w:sz w:val="24"/>
          <w:szCs w:val="24"/>
        </w:rPr>
        <w:t xml:space="preserve"> 1.Л.А.Рапацкая .10 кл.Мировая художественная литература, 11 класс. Учебник в 2 –х частях.  Москва, «Владос», 2015 г.</w:t>
      </w:r>
    </w:p>
    <w:p w:rsidR="008E572E" w:rsidRPr="00FE303F" w:rsidRDefault="008E572E" w:rsidP="008E572E">
      <w:pPr>
        <w:rPr>
          <w:rFonts w:ascii="Times New Roman" w:hAnsi="Times New Roman" w:cs="Times New Roman"/>
          <w:sz w:val="24"/>
          <w:szCs w:val="24"/>
        </w:rPr>
      </w:pPr>
      <w:r w:rsidRPr="00FE303F">
        <w:rPr>
          <w:rFonts w:ascii="Times New Roman" w:hAnsi="Times New Roman" w:cs="Times New Roman"/>
          <w:sz w:val="24"/>
          <w:szCs w:val="24"/>
        </w:rPr>
        <w:lastRenderedPageBreak/>
        <w:t>2. Л.А.  Рапацкая.Мировая художественная культура, 10 класс. Учебник в 2-х частях.  Москва, «Владос», 2015г</w:t>
      </w:r>
      <w:r w:rsidR="0010755D" w:rsidRPr="00FE303F">
        <w:rPr>
          <w:rFonts w:ascii="Times New Roman" w:hAnsi="Times New Roman" w:cs="Times New Roman"/>
          <w:sz w:val="24"/>
          <w:szCs w:val="24"/>
        </w:rPr>
        <w:t>.</w:t>
      </w:r>
    </w:p>
    <w:p w:rsidR="0010755D" w:rsidRPr="00FE303F" w:rsidRDefault="0010755D" w:rsidP="008E572E">
      <w:pPr>
        <w:rPr>
          <w:rFonts w:ascii="Times New Roman" w:hAnsi="Times New Roman" w:cs="Times New Roman"/>
          <w:sz w:val="24"/>
          <w:szCs w:val="24"/>
        </w:rPr>
      </w:pPr>
      <w:r w:rsidRPr="00FE303F">
        <w:rPr>
          <w:rFonts w:ascii="Times New Roman" w:hAnsi="Times New Roman" w:cs="Times New Roman"/>
          <w:sz w:val="24"/>
          <w:szCs w:val="24"/>
        </w:rPr>
        <w:t xml:space="preserve">Справочник по мировой культуре </w:t>
      </w:r>
      <w:r w:rsidR="00CB0114" w:rsidRPr="00FE303F">
        <w:rPr>
          <w:rFonts w:ascii="Times New Roman" w:hAnsi="Times New Roman" w:cs="Times New Roman"/>
          <w:sz w:val="24"/>
          <w:szCs w:val="24"/>
        </w:rPr>
        <w:t>и искусству. Ростов-на-Дону, «Фе</w:t>
      </w:r>
      <w:r w:rsidRPr="00FE303F">
        <w:rPr>
          <w:rFonts w:ascii="Times New Roman" w:hAnsi="Times New Roman" w:cs="Times New Roman"/>
          <w:sz w:val="24"/>
          <w:szCs w:val="24"/>
        </w:rPr>
        <w:t>никс», 2006г.</w:t>
      </w:r>
    </w:p>
    <w:p w:rsidR="00CB0114" w:rsidRPr="00FE303F" w:rsidRDefault="00CB0114" w:rsidP="008E572E">
      <w:pPr>
        <w:rPr>
          <w:rFonts w:ascii="Times New Roman" w:hAnsi="Times New Roman" w:cs="Times New Roman"/>
          <w:sz w:val="24"/>
          <w:szCs w:val="24"/>
        </w:rPr>
      </w:pPr>
      <w:r w:rsidRPr="00FE303F">
        <w:rPr>
          <w:rFonts w:ascii="Times New Roman" w:hAnsi="Times New Roman" w:cs="Times New Roman"/>
          <w:sz w:val="24"/>
          <w:szCs w:val="24"/>
        </w:rPr>
        <w:t>Словарь «Изобразительное искусство». Москва, «Современник», 1997 г.</w:t>
      </w:r>
    </w:p>
    <w:p w:rsidR="0010755D" w:rsidRPr="00FE303F" w:rsidRDefault="0010755D" w:rsidP="008E572E">
      <w:pPr>
        <w:rPr>
          <w:rFonts w:ascii="Times New Roman" w:hAnsi="Times New Roman" w:cs="Times New Roman"/>
          <w:sz w:val="24"/>
          <w:szCs w:val="24"/>
        </w:rPr>
      </w:pPr>
      <w:r w:rsidRPr="00FE303F">
        <w:rPr>
          <w:rFonts w:ascii="Times New Roman" w:hAnsi="Times New Roman" w:cs="Times New Roman"/>
          <w:sz w:val="24"/>
          <w:szCs w:val="24"/>
        </w:rPr>
        <w:t>П.П. Гнедич. «Всемирная история искусств», Москва, «Современник», 1998г.</w:t>
      </w:r>
    </w:p>
    <w:p w:rsidR="0010755D" w:rsidRPr="00FE303F" w:rsidRDefault="00CB0114" w:rsidP="008E572E">
      <w:pPr>
        <w:rPr>
          <w:rFonts w:ascii="Times New Roman" w:hAnsi="Times New Roman" w:cs="Times New Roman"/>
          <w:sz w:val="24"/>
          <w:szCs w:val="24"/>
        </w:rPr>
      </w:pPr>
      <w:r w:rsidRPr="00FE303F">
        <w:rPr>
          <w:rFonts w:ascii="Times New Roman" w:hAnsi="Times New Roman" w:cs="Times New Roman"/>
          <w:sz w:val="24"/>
          <w:szCs w:val="24"/>
        </w:rPr>
        <w:t>Н.А. Летухин.«Мировая художественная культура». Уроки учительского мастерства, 10-11 классы, Волгоград, 2008 г, издательство «Учитель».</w:t>
      </w:r>
    </w:p>
    <w:p w:rsidR="00CB0114" w:rsidRPr="00FE303F" w:rsidRDefault="00CB0114" w:rsidP="008E572E">
      <w:pPr>
        <w:rPr>
          <w:rFonts w:ascii="Times New Roman" w:hAnsi="Times New Roman" w:cs="Times New Roman"/>
          <w:sz w:val="24"/>
          <w:szCs w:val="24"/>
        </w:rPr>
      </w:pPr>
      <w:r w:rsidRPr="00FE303F">
        <w:rPr>
          <w:rFonts w:ascii="Times New Roman" w:hAnsi="Times New Roman" w:cs="Times New Roman"/>
          <w:sz w:val="24"/>
          <w:szCs w:val="24"/>
        </w:rPr>
        <w:t>О.Е. Неделяева. «Мировая художественная культура». Дополнительный материал к урокам. Волгоград, 2011 г.</w:t>
      </w:r>
    </w:p>
    <w:p w:rsidR="00CB0114" w:rsidRPr="00FE303F" w:rsidRDefault="00CB0114" w:rsidP="008E572E">
      <w:pPr>
        <w:rPr>
          <w:rFonts w:ascii="Times New Roman" w:hAnsi="Times New Roman" w:cs="Times New Roman"/>
          <w:sz w:val="24"/>
          <w:szCs w:val="24"/>
        </w:rPr>
      </w:pPr>
      <w:r w:rsidRPr="00FE303F">
        <w:rPr>
          <w:rFonts w:ascii="Times New Roman" w:hAnsi="Times New Roman" w:cs="Times New Roman"/>
          <w:sz w:val="24"/>
          <w:szCs w:val="24"/>
        </w:rPr>
        <w:t>И.А. Лескова. «От Древнего Египта до 20-го века», Волгоград, 2012 г.</w:t>
      </w:r>
    </w:p>
    <w:p w:rsidR="00CB0114" w:rsidRPr="00FE303F" w:rsidRDefault="00CB0114" w:rsidP="008E572E">
      <w:pPr>
        <w:rPr>
          <w:rFonts w:ascii="Times New Roman" w:hAnsi="Times New Roman" w:cs="Times New Roman"/>
          <w:sz w:val="24"/>
          <w:szCs w:val="24"/>
        </w:rPr>
      </w:pPr>
    </w:p>
    <w:p w:rsidR="00CB0114" w:rsidRPr="00FE303F" w:rsidRDefault="00CB0114" w:rsidP="008E572E">
      <w:pPr>
        <w:rPr>
          <w:rFonts w:ascii="Times New Roman" w:hAnsi="Times New Roman" w:cs="Times New Roman"/>
          <w:sz w:val="24"/>
          <w:szCs w:val="24"/>
        </w:rPr>
      </w:pPr>
    </w:p>
    <w:p w:rsidR="008E572E" w:rsidRPr="00FE303F" w:rsidRDefault="008E572E" w:rsidP="008E572E">
      <w:pPr>
        <w:rPr>
          <w:rFonts w:ascii="Times New Roman" w:hAnsi="Times New Roman" w:cs="Times New Roman"/>
          <w:b/>
          <w:sz w:val="24"/>
          <w:szCs w:val="24"/>
        </w:rPr>
      </w:pPr>
      <w:r w:rsidRPr="00FE303F">
        <w:rPr>
          <w:rFonts w:ascii="Times New Roman" w:hAnsi="Times New Roman" w:cs="Times New Roman"/>
          <w:b/>
          <w:sz w:val="24"/>
          <w:szCs w:val="24"/>
        </w:rPr>
        <w:t>ЦОР</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1.1000 великих художников: энциклопедия (Электронный ресурс).-М,.:Кирилл и Мефодий, 2007.-(Виртуальная школа Кирилла и Мефодия)</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2.Шедевры архитектуры (Электронный ресурс).-М.:, 2007.-(Виртуальная школа Кирилла и Мефодия).</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3.Чудеса света:Энциклопедия школьника (Электронный ресурс).-ИДДК.</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4.От наскальных рисунков до киноискусства. Энциклопедия школьника. (Электронный ресурс).-ИДДК.</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5. МХК. Древний мир (Электронный ресурс).-М.:Март, 2008.</w:t>
      </w:r>
    </w:p>
    <w:p w:rsidR="008E572E" w:rsidRPr="00FE303F" w:rsidRDefault="008E572E" w:rsidP="008E572E">
      <w:pPr>
        <w:pStyle w:val="a9"/>
        <w:rPr>
          <w:rFonts w:ascii="Times New Roman" w:hAnsi="Times New Roman" w:cs="Times New Roman"/>
          <w:sz w:val="24"/>
          <w:szCs w:val="24"/>
        </w:rPr>
      </w:pPr>
      <w:r w:rsidRPr="00FE303F">
        <w:rPr>
          <w:rFonts w:ascii="Times New Roman" w:hAnsi="Times New Roman" w:cs="Times New Roman"/>
          <w:sz w:val="24"/>
          <w:szCs w:val="24"/>
        </w:rPr>
        <w:t>6. Культурология: Русская художественная культура в контексте культуры народов мира: Электронное учебное издание. (Электронный ресурс).-ИСО, 2008.</w:t>
      </w:r>
    </w:p>
    <w:p w:rsidR="003E754D" w:rsidRPr="00FE303F" w:rsidRDefault="003E754D">
      <w:pPr>
        <w:rPr>
          <w:rFonts w:ascii="Times New Roman" w:hAnsi="Times New Roman" w:cs="Times New Roman"/>
          <w:b/>
          <w:sz w:val="24"/>
          <w:szCs w:val="24"/>
        </w:rPr>
      </w:pPr>
    </w:p>
    <w:p w:rsidR="003E754D" w:rsidRPr="00FE303F" w:rsidRDefault="003E754D" w:rsidP="003E754D">
      <w:pPr>
        <w:jc w:val="center"/>
        <w:rPr>
          <w:rFonts w:ascii="Times New Roman" w:hAnsi="Times New Roman" w:cs="Times New Roman"/>
          <w:b/>
          <w:sz w:val="24"/>
          <w:szCs w:val="24"/>
        </w:rPr>
      </w:pPr>
      <w:r w:rsidRPr="00FE303F">
        <w:rPr>
          <w:rFonts w:ascii="Times New Roman" w:hAnsi="Times New Roman" w:cs="Times New Roman"/>
          <w:b/>
          <w:sz w:val="24"/>
          <w:szCs w:val="24"/>
        </w:rPr>
        <w:t>КАЛЕНДАРНО – ТЕМАТИЧЕСКОЕ ПЛАНИРОВАНИЕ</w:t>
      </w:r>
    </w:p>
    <w:p w:rsidR="003E754D" w:rsidRPr="00FE303F" w:rsidRDefault="00E5405D" w:rsidP="00E5405D">
      <w:pPr>
        <w:jc w:val="center"/>
        <w:rPr>
          <w:rFonts w:ascii="Times New Roman" w:hAnsi="Times New Roman" w:cs="Times New Roman"/>
          <w:sz w:val="24"/>
          <w:szCs w:val="24"/>
        </w:rPr>
      </w:pPr>
      <w:r w:rsidRPr="00FE303F">
        <w:rPr>
          <w:rFonts w:ascii="Times New Roman" w:hAnsi="Times New Roman" w:cs="Times New Roman"/>
          <w:b/>
          <w:sz w:val="24"/>
          <w:szCs w:val="24"/>
        </w:rPr>
        <w:t>10класс</w:t>
      </w:r>
      <w:r w:rsidR="00433AE1" w:rsidRPr="00FE303F">
        <w:rPr>
          <w:rFonts w:ascii="Times New Roman" w:hAnsi="Times New Roman" w:cs="Times New Roman"/>
          <w:b/>
          <w:sz w:val="24"/>
          <w:szCs w:val="24"/>
        </w:rPr>
        <w:t>, 36 часов</w:t>
      </w:r>
    </w:p>
    <w:tbl>
      <w:tblPr>
        <w:tblStyle w:val="a8"/>
        <w:tblW w:w="0" w:type="auto"/>
        <w:tblLook w:val="04A0"/>
      </w:tblPr>
      <w:tblGrid>
        <w:gridCol w:w="636"/>
        <w:gridCol w:w="5098"/>
        <w:gridCol w:w="573"/>
        <w:gridCol w:w="605"/>
        <w:gridCol w:w="814"/>
        <w:gridCol w:w="573"/>
        <w:gridCol w:w="708"/>
        <w:gridCol w:w="738"/>
        <w:gridCol w:w="108"/>
      </w:tblGrid>
      <w:tr w:rsidR="003E754D" w:rsidRPr="00FE303F" w:rsidTr="003E754D">
        <w:trPr>
          <w:gridAfter w:val="1"/>
          <w:wAfter w:w="108" w:type="dxa"/>
          <w:trHeight w:val="720"/>
        </w:trPr>
        <w:tc>
          <w:tcPr>
            <w:tcW w:w="636" w:type="dxa"/>
            <w:vMerge w:val="restart"/>
            <w:textDirection w:val="btLr"/>
          </w:tcPr>
          <w:p w:rsidR="003E754D" w:rsidRPr="00FE303F" w:rsidRDefault="003E754D" w:rsidP="003E754D">
            <w:pPr>
              <w:ind w:left="113" w:right="113"/>
              <w:rPr>
                <w:rFonts w:ascii="Times New Roman" w:hAnsi="Times New Roman" w:cs="Times New Roman"/>
                <w:sz w:val="24"/>
                <w:szCs w:val="24"/>
              </w:rPr>
            </w:pPr>
            <w:r w:rsidRPr="00FE303F">
              <w:rPr>
                <w:rFonts w:ascii="Times New Roman" w:hAnsi="Times New Roman" w:cs="Times New Roman"/>
                <w:sz w:val="24"/>
                <w:szCs w:val="24"/>
              </w:rPr>
              <w:t>№п.п.</w:t>
            </w:r>
          </w:p>
          <w:p w:rsidR="003E754D" w:rsidRPr="00FE303F" w:rsidRDefault="003E754D" w:rsidP="003E754D">
            <w:pPr>
              <w:ind w:left="113" w:right="113"/>
              <w:rPr>
                <w:rFonts w:ascii="Times New Roman" w:hAnsi="Times New Roman" w:cs="Times New Roman"/>
                <w:sz w:val="24"/>
                <w:szCs w:val="24"/>
              </w:rPr>
            </w:pPr>
          </w:p>
        </w:tc>
        <w:tc>
          <w:tcPr>
            <w:tcW w:w="5098" w:type="dxa"/>
            <w:vMerge w:val="restart"/>
            <w:vAlign w:val="center"/>
          </w:tcPr>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r w:rsidRPr="00FE303F">
              <w:rPr>
                <w:rFonts w:ascii="Times New Roman" w:hAnsi="Times New Roman" w:cs="Times New Roman"/>
                <w:sz w:val="24"/>
                <w:szCs w:val="24"/>
              </w:rPr>
              <w:t>Наименование разделов и тем.</w:t>
            </w:r>
          </w:p>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p>
          <w:p w:rsidR="003E754D" w:rsidRPr="00FE303F" w:rsidRDefault="003E754D" w:rsidP="003E754D">
            <w:pPr>
              <w:jc w:val="center"/>
              <w:rPr>
                <w:rFonts w:ascii="Times New Roman" w:hAnsi="Times New Roman" w:cs="Times New Roman"/>
                <w:sz w:val="24"/>
                <w:szCs w:val="24"/>
              </w:rPr>
            </w:pPr>
          </w:p>
        </w:tc>
        <w:tc>
          <w:tcPr>
            <w:tcW w:w="573" w:type="dxa"/>
            <w:vMerge w:val="restart"/>
            <w:textDirection w:val="btLr"/>
            <w:vAlign w:val="center"/>
          </w:tcPr>
          <w:p w:rsidR="003E754D" w:rsidRPr="00FE303F" w:rsidRDefault="003E754D" w:rsidP="003E754D">
            <w:pPr>
              <w:ind w:left="113" w:right="113"/>
              <w:rPr>
                <w:rFonts w:ascii="Times New Roman" w:hAnsi="Times New Roman" w:cs="Times New Roman"/>
                <w:sz w:val="24"/>
                <w:szCs w:val="24"/>
              </w:rPr>
            </w:pPr>
            <w:r w:rsidRPr="00FE303F">
              <w:rPr>
                <w:rFonts w:ascii="Times New Roman" w:hAnsi="Times New Roman" w:cs="Times New Roman"/>
                <w:sz w:val="24"/>
                <w:szCs w:val="24"/>
              </w:rPr>
              <w:t>Всего    часов</w:t>
            </w:r>
          </w:p>
        </w:tc>
        <w:tc>
          <w:tcPr>
            <w:tcW w:w="1992" w:type="dxa"/>
            <w:gridSpan w:val="3"/>
            <w:tcBorders>
              <w:bottom w:val="single" w:sz="4" w:space="0" w:color="auto"/>
            </w:tcBorders>
            <w:vAlign w:val="center"/>
          </w:tcPr>
          <w:p w:rsidR="003E754D" w:rsidRPr="00FE303F" w:rsidRDefault="003E754D" w:rsidP="003E754D">
            <w:pPr>
              <w:jc w:val="center"/>
              <w:rPr>
                <w:rFonts w:ascii="Times New Roman" w:hAnsi="Times New Roman" w:cs="Times New Roman"/>
                <w:sz w:val="24"/>
                <w:szCs w:val="24"/>
              </w:rPr>
            </w:pPr>
            <w:r w:rsidRPr="00FE303F">
              <w:rPr>
                <w:rFonts w:ascii="Times New Roman" w:hAnsi="Times New Roman" w:cs="Times New Roman"/>
                <w:sz w:val="24"/>
                <w:szCs w:val="24"/>
              </w:rPr>
              <w:t>Из них:</w:t>
            </w:r>
          </w:p>
        </w:tc>
        <w:tc>
          <w:tcPr>
            <w:tcW w:w="708" w:type="dxa"/>
            <w:vMerge w:val="restart"/>
            <w:textDirection w:val="btLr"/>
            <w:vAlign w:val="center"/>
          </w:tcPr>
          <w:p w:rsidR="003E754D" w:rsidRPr="00FE303F" w:rsidRDefault="003E754D" w:rsidP="003E754D">
            <w:pPr>
              <w:ind w:left="113" w:right="113"/>
              <w:rPr>
                <w:rFonts w:ascii="Times New Roman" w:hAnsi="Times New Roman" w:cs="Times New Roman"/>
                <w:sz w:val="24"/>
                <w:szCs w:val="24"/>
              </w:rPr>
            </w:pPr>
          </w:p>
        </w:tc>
        <w:tc>
          <w:tcPr>
            <w:tcW w:w="738" w:type="dxa"/>
            <w:vMerge w:val="restart"/>
            <w:textDirection w:val="btLr"/>
            <w:vAlign w:val="center"/>
          </w:tcPr>
          <w:p w:rsidR="003E754D" w:rsidRPr="00FE303F" w:rsidRDefault="003E754D" w:rsidP="003E754D">
            <w:pPr>
              <w:ind w:left="113" w:right="113"/>
              <w:rPr>
                <w:rFonts w:ascii="Times New Roman" w:hAnsi="Times New Roman" w:cs="Times New Roman"/>
                <w:sz w:val="24"/>
                <w:szCs w:val="24"/>
              </w:rPr>
            </w:pPr>
            <w:r w:rsidRPr="00FE303F">
              <w:rPr>
                <w:rFonts w:ascii="Times New Roman" w:hAnsi="Times New Roman" w:cs="Times New Roman"/>
                <w:sz w:val="24"/>
                <w:szCs w:val="24"/>
              </w:rPr>
              <w:t>Примечание</w:t>
            </w:r>
          </w:p>
        </w:tc>
      </w:tr>
      <w:tr w:rsidR="003E754D" w:rsidRPr="00FE303F" w:rsidTr="00197FA8">
        <w:trPr>
          <w:gridAfter w:val="1"/>
          <w:wAfter w:w="108" w:type="dxa"/>
          <w:cantSplit/>
          <w:trHeight w:val="2629"/>
        </w:trPr>
        <w:tc>
          <w:tcPr>
            <w:tcW w:w="636" w:type="dxa"/>
            <w:vMerge/>
          </w:tcPr>
          <w:p w:rsidR="003E754D" w:rsidRPr="00FE303F" w:rsidRDefault="003E754D" w:rsidP="003E754D">
            <w:pPr>
              <w:rPr>
                <w:rFonts w:ascii="Times New Roman" w:hAnsi="Times New Roman" w:cs="Times New Roman"/>
                <w:sz w:val="24"/>
                <w:szCs w:val="24"/>
              </w:rPr>
            </w:pPr>
          </w:p>
        </w:tc>
        <w:tc>
          <w:tcPr>
            <w:tcW w:w="5098" w:type="dxa"/>
            <w:vMerge/>
          </w:tcPr>
          <w:p w:rsidR="003E754D" w:rsidRPr="00FE303F" w:rsidRDefault="003E754D" w:rsidP="003E754D">
            <w:pPr>
              <w:rPr>
                <w:rFonts w:ascii="Times New Roman" w:hAnsi="Times New Roman" w:cs="Times New Roman"/>
                <w:sz w:val="24"/>
                <w:szCs w:val="24"/>
              </w:rPr>
            </w:pPr>
          </w:p>
        </w:tc>
        <w:tc>
          <w:tcPr>
            <w:tcW w:w="573" w:type="dxa"/>
            <w:vMerge/>
          </w:tcPr>
          <w:p w:rsidR="003E754D" w:rsidRPr="00FE303F" w:rsidRDefault="003E754D" w:rsidP="003E754D">
            <w:pPr>
              <w:rPr>
                <w:rFonts w:ascii="Times New Roman" w:hAnsi="Times New Roman" w:cs="Times New Roman"/>
                <w:sz w:val="24"/>
                <w:szCs w:val="24"/>
              </w:rPr>
            </w:pPr>
          </w:p>
        </w:tc>
        <w:tc>
          <w:tcPr>
            <w:tcW w:w="605" w:type="dxa"/>
            <w:tcBorders>
              <w:top w:val="single" w:sz="4" w:space="0" w:color="auto"/>
            </w:tcBorders>
            <w:textDirection w:val="btLr"/>
            <w:vAlign w:val="center"/>
          </w:tcPr>
          <w:p w:rsidR="003E754D" w:rsidRPr="00FE303F" w:rsidRDefault="003E754D" w:rsidP="003E754D">
            <w:pPr>
              <w:ind w:left="113" w:right="113"/>
              <w:rPr>
                <w:rFonts w:ascii="Times New Roman" w:hAnsi="Times New Roman" w:cs="Times New Roman"/>
                <w:sz w:val="24"/>
                <w:szCs w:val="24"/>
              </w:rPr>
            </w:pPr>
          </w:p>
        </w:tc>
        <w:tc>
          <w:tcPr>
            <w:tcW w:w="814" w:type="dxa"/>
            <w:tcBorders>
              <w:top w:val="single" w:sz="4" w:space="0" w:color="auto"/>
            </w:tcBorders>
            <w:textDirection w:val="btLr"/>
            <w:vAlign w:val="center"/>
          </w:tcPr>
          <w:p w:rsidR="003E754D" w:rsidRPr="00FE303F" w:rsidRDefault="003E754D" w:rsidP="003E754D">
            <w:pPr>
              <w:ind w:left="113" w:right="113"/>
              <w:rPr>
                <w:rFonts w:ascii="Times New Roman" w:hAnsi="Times New Roman" w:cs="Times New Roman"/>
                <w:sz w:val="24"/>
                <w:szCs w:val="24"/>
              </w:rPr>
            </w:pPr>
            <w:r w:rsidRPr="00FE303F">
              <w:rPr>
                <w:rFonts w:ascii="Times New Roman" w:hAnsi="Times New Roman" w:cs="Times New Roman"/>
                <w:sz w:val="24"/>
                <w:szCs w:val="24"/>
              </w:rPr>
              <w:t>Контрольных  работ</w:t>
            </w:r>
          </w:p>
          <w:p w:rsidR="003E754D" w:rsidRPr="00FE303F" w:rsidRDefault="003E754D" w:rsidP="003E754D">
            <w:pPr>
              <w:ind w:left="113" w:right="113"/>
              <w:rPr>
                <w:rFonts w:ascii="Times New Roman" w:hAnsi="Times New Roman" w:cs="Times New Roman"/>
                <w:sz w:val="24"/>
                <w:szCs w:val="24"/>
              </w:rPr>
            </w:pPr>
          </w:p>
        </w:tc>
        <w:tc>
          <w:tcPr>
            <w:tcW w:w="573" w:type="dxa"/>
            <w:tcBorders>
              <w:top w:val="single" w:sz="4" w:space="0" w:color="auto"/>
            </w:tcBorders>
            <w:textDirection w:val="btLr"/>
            <w:vAlign w:val="center"/>
          </w:tcPr>
          <w:p w:rsidR="003E754D" w:rsidRPr="00FE303F" w:rsidRDefault="003E754D" w:rsidP="003E754D">
            <w:pPr>
              <w:ind w:left="113" w:right="113"/>
              <w:rPr>
                <w:rFonts w:ascii="Times New Roman" w:hAnsi="Times New Roman" w:cs="Times New Roman"/>
                <w:sz w:val="24"/>
                <w:szCs w:val="24"/>
              </w:rPr>
            </w:pPr>
            <w:r w:rsidRPr="00FE303F">
              <w:rPr>
                <w:rFonts w:ascii="Times New Roman" w:hAnsi="Times New Roman" w:cs="Times New Roman"/>
                <w:sz w:val="24"/>
                <w:szCs w:val="24"/>
              </w:rPr>
              <w:t xml:space="preserve">  дата</w:t>
            </w:r>
          </w:p>
        </w:tc>
        <w:tc>
          <w:tcPr>
            <w:tcW w:w="708" w:type="dxa"/>
            <w:vMerge/>
          </w:tcPr>
          <w:p w:rsidR="003E754D" w:rsidRPr="00FE303F" w:rsidRDefault="003E754D" w:rsidP="003E754D">
            <w:pPr>
              <w:rPr>
                <w:rFonts w:ascii="Times New Roman" w:hAnsi="Times New Roman" w:cs="Times New Roman"/>
                <w:sz w:val="24"/>
                <w:szCs w:val="24"/>
              </w:rPr>
            </w:pPr>
          </w:p>
        </w:tc>
        <w:tc>
          <w:tcPr>
            <w:tcW w:w="738" w:type="dxa"/>
            <w:vMerge/>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Height w:val="345"/>
        </w:trPr>
        <w:tc>
          <w:tcPr>
            <w:tcW w:w="636" w:type="dxa"/>
            <w:tcBorders>
              <w:top w:val="single" w:sz="4" w:space="0" w:color="auto"/>
            </w:tcBorders>
          </w:tcPr>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tc>
        <w:tc>
          <w:tcPr>
            <w:tcW w:w="5098" w:type="dxa"/>
            <w:tcBorders>
              <w:top w:val="single" w:sz="4" w:space="0" w:color="auto"/>
            </w:tcBorders>
          </w:tcPr>
          <w:p w:rsidR="003E754D" w:rsidRPr="00FE303F" w:rsidRDefault="003E754D" w:rsidP="003E754D">
            <w:pPr>
              <w:rPr>
                <w:rFonts w:ascii="Times New Roman" w:hAnsi="Times New Roman" w:cs="Times New Roman"/>
                <w:b/>
                <w:sz w:val="24"/>
                <w:szCs w:val="24"/>
              </w:rPr>
            </w:pPr>
            <w:r w:rsidRPr="00FE303F">
              <w:rPr>
                <w:rFonts w:ascii="Times New Roman" w:hAnsi="Times New Roman" w:cs="Times New Roman"/>
                <w:b/>
                <w:sz w:val="24"/>
                <w:szCs w:val="24"/>
              </w:rPr>
              <w:t>Раздел 1.Введение.</w:t>
            </w:r>
          </w:p>
          <w:p w:rsidR="003E754D" w:rsidRPr="00FE303F" w:rsidRDefault="003E754D" w:rsidP="003E754D">
            <w:pPr>
              <w:rPr>
                <w:rFonts w:ascii="Times New Roman" w:hAnsi="Times New Roman" w:cs="Times New Roman"/>
                <w:b/>
                <w:sz w:val="24"/>
                <w:szCs w:val="24"/>
              </w:rPr>
            </w:pPr>
          </w:p>
          <w:p w:rsidR="003E754D" w:rsidRPr="00FE303F" w:rsidRDefault="003E754D" w:rsidP="003E754D">
            <w:pPr>
              <w:rPr>
                <w:rFonts w:ascii="Times New Roman" w:hAnsi="Times New Roman" w:cs="Times New Roman"/>
                <w:b/>
                <w:sz w:val="24"/>
                <w:szCs w:val="24"/>
              </w:rPr>
            </w:pPr>
            <w:r w:rsidRPr="00FE303F">
              <w:rPr>
                <w:rFonts w:ascii="Times New Roman" w:hAnsi="Times New Roman" w:cs="Times New Roman"/>
                <w:sz w:val="24"/>
                <w:szCs w:val="24"/>
              </w:rPr>
              <w:t>1.1 Введение. Понятие об МХК. Цели и задачи изучения курса.</w:t>
            </w:r>
          </w:p>
          <w:p w:rsidR="003E754D" w:rsidRPr="00FE303F" w:rsidRDefault="003E754D" w:rsidP="003E754D">
            <w:pPr>
              <w:rPr>
                <w:rFonts w:ascii="Times New Roman" w:hAnsi="Times New Roman" w:cs="Times New Roman"/>
                <w:b/>
                <w:sz w:val="24"/>
                <w:szCs w:val="24"/>
              </w:rPr>
            </w:pPr>
            <w:r w:rsidRPr="00FE303F">
              <w:rPr>
                <w:rFonts w:ascii="Times New Roman" w:hAnsi="Times New Roman" w:cs="Times New Roman"/>
                <w:b/>
                <w:sz w:val="24"/>
                <w:szCs w:val="24"/>
              </w:rPr>
              <w:t>Раздел 2.Восточные художественные культуры.</w:t>
            </w:r>
          </w:p>
        </w:tc>
        <w:tc>
          <w:tcPr>
            <w:tcW w:w="573" w:type="dxa"/>
            <w:tcBorders>
              <w:top w:val="single" w:sz="4" w:space="0" w:color="auto"/>
            </w:tcBorders>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10</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tc>
        <w:tc>
          <w:tcPr>
            <w:tcW w:w="605" w:type="dxa"/>
            <w:tcBorders>
              <w:top w:val="single" w:sz="4" w:space="0" w:color="auto"/>
            </w:tcBorders>
          </w:tcPr>
          <w:p w:rsidR="003E754D" w:rsidRPr="00FE303F" w:rsidRDefault="003E754D" w:rsidP="003E754D">
            <w:pPr>
              <w:rPr>
                <w:rFonts w:ascii="Times New Roman" w:hAnsi="Times New Roman" w:cs="Times New Roman"/>
                <w:sz w:val="24"/>
                <w:szCs w:val="24"/>
              </w:rPr>
            </w:pPr>
          </w:p>
        </w:tc>
        <w:tc>
          <w:tcPr>
            <w:tcW w:w="814" w:type="dxa"/>
            <w:tcBorders>
              <w:top w:val="single" w:sz="4" w:space="0" w:color="auto"/>
            </w:tcBorders>
          </w:tcPr>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Borders>
              <w:top w:val="single" w:sz="4" w:space="0" w:color="auto"/>
            </w:tcBorders>
          </w:tcPr>
          <w:p w:rsidR="003E754D" w:rsidRPr="00FE303F" w:rsidRDefault="003E754D" w:rsidP="003E754D">
            <w:pPr>
              <w:rPr>
                <w:rFonts w:ascii="Times New Roman" w:hAnsi="Times New Roman" w:cs="Times New Roman"/>
                <w:sz w:val="24"/>
                <w:szCs w:val="24"/>
              </w:rPr>
            </w:pPr>
          </w:p>
        </w:tc>
        <w:tc>
          <w:tcPr>
            <w:tcW w:w="708" w:type="dxa"/>
            <w:tcBorders>
              <w:top w:val="single" w:sz="4" w:space="0" w:color="auto"/>
            </w:tcBorders>
          </w:tcPr>
          <w:p w:rsidR="003E754D" w:rsidRPr="00FE303F" w:rsidRDefault="003E754D" w:rsidP="003E754D">
            <w:pPr>
              <w:rPr>
                <w:rFonts w:ascii="Times New Roman" w:hAnsi="Times New Roman" w:cs="Times New Roman"/>
                <w:sz w:val="24"/>
                <w:szCs w:val="24"/>
              </w:rPr>
            </w:pPr>
          </w:p>
        </w:tc>
        <w:tc>
          <w:tcPr>
            <w:tcW w:w="738" w:type="dxa"/>
            <w:tcBorders>
              <w:top w:val="single" w:sz="4" w:space="0" w:color="auto"/>
            </w:tcBorders>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2.1.Древний Египет: художественная культура, олицетворяющая вечность.</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2.2.Пирамиды. Древние храмы. Статичность  и символичность изобразительного искусства.</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2.3.Художественная культура Древней и средневековой Индии. Древнеиндийский эпос. Поэмы «Махабхарата» и «Рамаяна».</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5</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2.4.Зарождение буддизма. Буддийский храм. Храмовое зодчество. Песенное богатство Индии.</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6</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7</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2.5.Художественная культура Древнего и средневекового Китая. Своеобразие художественных традиций. Великая китайская стена как символ национальной самобытности, трудолюбия, мощи.</w:t>
            </w: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2.6. Иероглифы, их роль в развитии философского начала искусства. Искусство садов и водоёмов. Живопись.</w:t>
            </w: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Китайский театр.</w:t>
            </w:r>
          </w:p>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8</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2.7. Японская художественная культура. Художественные традиции Японии. Виды искусства.</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p>
        </w:tc>
        <w:tc>
          <w:tcPr>
            <w:tcW w:w="5098"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9</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2.8.Художественные традиции мусульманского Востока. Ислам как мировая религия. Архитектурные особенности мечети</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10</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11</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2.9.Поэзия средневековья (Фирдоуси, Саади). Омар Хайям. Образы арабских и персидских сказок .</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2.10.Контрольная работа по теме «Восточные художественные культуры».</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b/>
                <w:sz w:val="24"/>
                <w:szCs w:val="24"/>
              </w:rPr>
            </w:pPr>
          </w:p>
          <w:p w:rsidR="003E754D" w:rsidRPr="00FE303F" w:rsidRDefault="003E754D" w:rsidP="003E754D">
            <w:pPr>
              <w:rPr>
                <w:rFonts w:ascii="Times New Roman" w:hAnsi="Times New Roman" w:cs="Times New Roman"/>
                <w:b/>
                <w:sz w:val="24"/>
                <w:szCs w:val="24"/>
              </w:rPr>
            </w:pPr>
          </w:p>
          <w:p w:rsidR="003E754D" w:rsidRPr="00FE303F" w:rsidRDefault="003E754D" w:rsidP="003E754D">
            <w:pPr>
              <w:rPr>
                <w:rFonts w:ascii="Times New Roman" w:hAnsi="Times New Roman" w:cs="Times New Roman"/>
                <w:b/>
                <w:sz w:val="24"/>
                <w:szCs w:val="24"/>
              </w:rPr>
            </w:pPr>
            <w:r w:rsidRPr="00FE303F">
              <w:rPr>
                <w:rFonts w:ascii="Times New Roman" w:hAnsi="Times New Roman" w:cs="Times New Roman"/>
                <w:b/>
                <w:sz w:val="24"/>
                <w:szCs w:val="24"/>
              </w:rPr>
              <w:t>Раздел 3. История художественной культуры Европы.</w:t>
            </w:r>
          </w:p>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13</w:t>
            </w:r>
          </w:p>
          <w:p w:rsidR="003E754D" w:rsidRPr="00FE303F" w:rsidRDefault="003E754D" w:rsidP="003E754D">
            <w:pPr>
              <w:rPr>
                <w:rFonts w:ascii="Times New Roman" w:hAnsi="Times New Roman" w:cs="Times New Roman"/>
                <w:sz w:val="24"/>
                <w:szCs w:val="24"/>
              </w:rPr>
            </w:pP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12</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3.1.Античность- колыбель европейской художественной культуры. Основные этапы развития античной культуры.</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13</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 xml:space="preserve">3.2.Искусство театра. Древнегреческая </w:t>
            </w:r>
            <w:r w:rsidRPr="00FE303F">
              <w:rPr>
                <w:rFonts w:ascii="Times New Roman" w:hAnsi="Times New Roman" w:cs="Times New Roman"/>
                <w:sz w:val="24"/>
                <w:szCs w:val="24"/>
              </w:rPr>
              <w:lastRenderedPageBreak/>
              <w:t>трагедия (Эсхил, Софокл, Эврипид).</w:t>
            </w: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Античные идеалы как основа представлений о современной  красоте.</w:t>
            </w:r>
          </w:p>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lastRenderedPageBreak/>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lastRenderedPageBreak/>
              <w:t>14</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3.3.От мудрости Востока к библейским заветам. Библия как священная религиозная книга. Ветхий Завет. Новый Завет. Десять заповедей как нравственные требования к человеку.</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15</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3.4.Новый завет. Евангелия. Образ Иисуса Христа-Сына Божия. Новозаветные заповеди. Нагорная проповедь.</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16</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3.5.Средневековье и Возрождение. Христианские основы средневекового европейского искусства. Храмовое зодчество.</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17</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3.6.Гуманизм и идеалы Возрождения. Мастера Высокого Возрождения (Л. да Винчи, Рафаэль, Микеланджело).</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18</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3.7.Художественная культура Европы  17 века. Шекспир. Его значение для развития мировой культуры .Архитектурный стиль барокко.</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p>
        </w:tc>
        <w:tc>
          <w:tcPr>
            <w:tcW w:w="5098"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19</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3.8.Классицизм как общеевропейский стиль. Воплощение в эстетике классицизма представлений о главенстве общественного над личным, долга - над чувством. Классицизм в архитектуре.</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20</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3.9.Изобразительное искусство 17 века, сочетание сюжетов и образов. Европейские школы живописи и выдающиеся  мастера (Караваджо, Эль Греко, Веласкес, Рубенс).</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21</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3.10.Архитектурные стили (обобщение). Художественная культура европейского Просвещения. Гуманистические идеалы</w:t>
            </w: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Просветителей. Вольтер. Ж.Ж.Руссо.</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22</w:t>
            </w:r>
          </w:p>
        </w:tc>
        <w:tc>
          <w:tcPr>
            <w:tcW w:w="5098" w:type="dxa"/>
          </w:tcPr>
          <w:p w:rsidR="003E754D" w:rsidRPr="00FE303F" w:rsidRDefault="003E754D" w:rsidP="003E754D">
            <w:pPr>
              <w:spacing w:line="480" w:lineRule="auto"/>
              <w:rPr>
                <w:rFonts w:ascii="Times New Roman" w:hAnsi="Times New Roman" w:cs="Times New Roman"/>
                <w:sz w:val="24"/>
                <w:szCs w:val="24"/>
              </w:rPr>
            </w:pPr>
            <w:r w:rsidRPr="00FE303F">
              <w:rPr>
                <w:rFonts w:ascii="Times New Roman" w:hAnsi="Times New Roman" w:cs="Times New Roman"/>
                <w:sz w:val="24"/>
                <w:szCs w:val="24"/>
              </w:rPr>
              <w:t>3.11.Изобразительное искусство. Творчество Ф.Буше, И. Фрагонара. Скульптура в творчестве Э. Фальконе, Ж. Гудона.</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23</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24</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3.12.Расцвет литературы .Романы Д.  Дефо, Д. Свифта, Поэзия И.В.Гёте, Р. Бернса.</w:t>
            </w: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3.13. Контрольная работа по теме «Художественная культура Европы».</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p>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p>
        </w:tc>
        <w:tc>
          <w:tcPr>
            <w:tcW w:w="5098" w:type="dxa"/>
          </w:tcPr>
          <w:p w:rsidR="003E754D" w:rsidRPr="00FE303F" w:rsidRDefault="003E754D" w:rsidP="003E754D">
            <w:pPr>
              <w:rPr>
                <w:rFonts w:ascii="Times New Roman" w:hAnsi="Times New Roman" w:cs="Times New Roman"/>
                <w:b/>
                <w:sz w:val="24"/>
                <w:szCs w:val="24"/>
              </w:rPr>
            </w:pPr>
            <w:r w:rsidRPr="00FE303F">
              <w:rPr>
                <w:rFonts w:ascii="Times New Roman" w:hAnsi="Times New Roman" w:cs="Times New Roman"/>
                <w:b/>
                <w:sz w:val="24"/>
                <w:szCs w:val="24"/>
              </w:rPr>
              <w:t>Раздел 4. Духовно-нравственные основы русской художественной культуры.</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25</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 xml:space="preserve">4.1.Величие русской средневековой художественной культуры. Древнейшие памятники культуры языческой Руси. Героический эпос. Былины.Обрядовый </w:t>
            </w:r>
            <w:r w:rsidRPr="00FE303F">
              <w:rPr>
                <w:rFonts w:ascii="Times New Roman" w:hAnsi="Times New Roman" w:cs="Times New Roman"/>
                <w:sz w:val="24"/>
                <w:szCs w:val="24"/>
              </w:rPr>
              <w:lastRenderedPageBreak/>
              <w:t>фольклор.</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lastRenderedPageBreak/>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lastRenderedPageBreak/>
              <w:t>26</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4.2.Летописание. Нестор-летописец и его « Повесть временных лет» . Жанр жития. Фрески . Мозаики.</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27</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4.3.Художественный облик древнего    Новгорода. Памятники архитектуры. Каменное зодчество.</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28</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4.4.Художественная культура Владимиро–Суздальского княжества. Архитектура. Храмы древнего зодчества.</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29</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4.5.Художественная культура  средневековья  в эпоху формирования Московского государства. Литература Московской Руси. Иконописные шедевры .Феофан Грек. Андрей Рублёв.</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30</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4.6.Облик Московского Кремля. Шатровое зодчество. Храм Василия Блаженного.</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p>
        </w:tc>
        <w:tc>
          <w:tcPr>
            <w:tcW w:w="5098"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31</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4.7.Русская художественная культура эпохи Просвещения. Формирование гуманистических идеалов. Антикрепостнические мотивы русской прозы и драматургии (А.Н. Радищев, Д.И. Фонвизин).</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32</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4.8.Портретная живопись эпохи Просвещения (И.П. Аргунов, В.Л.Боровиковский).</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33</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4.9.Скульптура как новый вид искусства эпохи Просвещения в России (творчество Ф.И.Шубина, памятник Петру Великому Э.М. Фальконе).</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34</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4.10.</w:t>
            </w:r>
            <w:r w:rsidR="00BA2798" w:rsidRPr="00FE303F">
              <w:rPr>
                <w:rFonts w:ascii="Times New Roman" w:hAnsi="Times New Roman" w:cs="Times New Roman"/>
                <w:sz w:val="24"/>
                <w:szCs w:val="24"/>
              </w:rPr>
              <w:t>Годовая к</w:t>
            </w:r>
            <w:r w:rsidRPr="00FE303F">
              <w:rPr>
                <w:rFonts w:ascii="Times New Roman" w:hAnsi="Times New Roman" w:cs="Times New Roman"/>
                <w:sz w:val="24"/>
                <w:szCs w:val="24"/>
              </w:rPr>
              <w:t>онт</w:t>
            </w:r>
            <w:r w:rsidR="00BA2798" w:rsidRPr="00FE303F">
              <w:rPr>
                <w:rFonts w:ascii="Times New Roman" w:hAnsi="Times New Roman" w:cs="Times New Roman"/>
                <w:sz w:val="24"/>
                <w:szCs w:val="24"/>
              </w:rPr>
              <w:t>рольная работа .</w:t>
            </w:r>
          </w:p>
        </w:tc>
        <w:tc>
          <w:tcPr>
            <w:tcW w:w="573" w:type="dxa"/>
          </w:tcPr>
          <w:p w:rsidR="003E754D" w:rsidRPr="00FE303F" w:rsidRDefault="003E754D" w:rsidP="003E754D">
            <w:pPr>
              <w:rPr>
                <w:rFonts w:ascii="Times New Roman" w:hAnsi="Times New Roman" w:cs="Times New Roman"/>
                <w:sz w:val="24"/>
                <w:szCs w:val="24"/>
              </w:rPr>
            </w:pP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3E754D" w:rsidRPr="00FE303F" w:rsidTr="00197FA8">
        <w:trPr>
          <w:gridAfter w:val="1"/>
          <w:wAfter w:w="108" w:type="dxa"/>
        </w:trPr>
        <w:tc>
          <w:tcPr>
            <w:tcW w:w="636"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35</w:t>
            </w:r>
          </w:p>
        </w:tc>
        <w:tc>
          <w:tcPr>
            <w:tcW w:w="5098"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4.11.Архитектурный облик Санкт-Петербурга. Творчество Д.Кваренги, В.Растрелли, А. Ринальди.</w:t>
            </w:r>
          </w:p>
        </w:tc>
        <w:tc>
          <w:tcPr>
            <w:tcW w:w="573" w:type="dxa"/>
          </w:tcPr>
          <w:p w:rsidR="003E754D" w:rsidRPr="00FE303F" w:rsidRDefault="003E754D" w:rsidP="003E754D">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3E754D" w:rsidRPr="00FE303F" w:rsidRDefault="003E754D" w:rsidP="003E754D">
            <w:pPr>
              <w:rPr>
                <w:rFonts w:ascii="Times New Roman" w:hAnsi="Times New Roman" w:cs="Times New Roman"/>
                <w:sz w:val="24"/>
                <w:szCs w:val="24"/>
              </w:rPr>
            </w:pPr>
          </w:p>
        </w:tc>
        <w:tc>
          <w:tcPr>
            <w:tcW w:w="814" w:type="dxa"/>
          </w:tcPr>
          <w:p w:rsidR="003E754D" w:rsidRPr="00FE303F" w:rsidRDefault="003E754D" w:rsidP="003E754D">
            <w:pPr>
              <w:rPr>
                <w:rFonts w:ascii="Times New Roman" w:hAnsi="Times New Roman" w:cs="Times New Roman"/>
                <w:sz w:val="24"/>
                <w:szCs w:val="24"/>
              </w:rPr>
            </w:pPr>
          </w:p>
        </w:tc>
        <w:tc>
          <w:tcPr>
            <w:tcW w:w="573" w:type="dxa"/>
          </w:tcPr>
          <w:p w:rsidR="003E754D" w:rsidRPr="00FE303F" w:rsidRDefault="003E754D" w:rsidP="003E754D">
            <w:pPr>
              <w:rPr>
                <w:rFonts w:ascii="Times New Roman" w:hAnsi="Times New Roman" w:cs="Times New Roman"/>
                <w:sz w:val="24"/>
                <w:szCs w:val="24"/>
              </w:rPr>
            </w:pPr>
          </w:p>
        </w:tc>
        <w:tc>
          <w:tcPr>
            <w:tcW w:w="708" w:type="dxa"/>
          </w:tcPr>
          <w:p w:rsidR="003E754D" w:rsidRPr="00FE303F" w:rsidRDefault="003E754D" w:rsidP="003E754D">
            <w:pPr>
              <w:rPr>
                <w:rFonts w:ascii="Times New Roman" w:hAnsi="Times New Roman" w:cs="Times New Roman"/>
                <w:sz w:val="24"/>
                <w:szCs w:val="24"/>
              </w:rPr>
            </w:pPr>
          </w:p>
        </w:tc>
        <w:tc>
          <w:tcPr>
            <w:tcW w:w="738" w:type="dxa"/>
          </w:tcPr>
          <w:p w:rsidR="003E754D" w:rsidRPr="00FE303F" w:rsidRDefault="003E754D" w:rsidP="003E754D">
            <w:pPr>
              <w:rPr>
                <w:rFonts w:ascii="Times New Roman" w:hAnsi="Times New Roman" w:cs="Times New Roman"/>
                <w:sz w:val="24"/>
                <w:szCs w:val="24"/>
              </w:rPr>
            </w:pPr>
          </w:p>
        </w:tc>
      </w:tr>
      <w:tr w:rsidR="00541872" w:rsidRPr="00FE303F" w:rsidTr="00541872">
        <w:tc>
          <w:tcPr>
            <w:tcW w:w="636" w:type="dxa"/>
          </w:tcPr>
          <w:p w:rsidR="00541872" w:rsidRPr="00FE303F" w:rsidRDefault="00541872" w:rsidP="005D2ABC">
            <w:pPr>
              <w:rPr>
                <w:rFonts w:ascii="Times New Roman" w:hAnsi="Times New Roman" w:cs="Times New Roman"/>
                <w:sz w:val="24"/>
                <w:szCs w:val="24"/>
              </w:rPr>
            </w:pPr>
            <w:r w:rsidRPr="00FE303F">
              <w:rPr>
                <w:rFonts w:ascii="Times New Roman" w:hAnsi="Times New Roman" w:cs="Times New Roman"/>
                <w:sz w:val="24"/>
                <w:szCs w:val="24"/>
              </w:rPr>
              <w:t>36</w:t>
            </w:r>
          </w:p>
        </w:tc>
        <w:tc>
          <w:tcPr>
            <w:tcW w:w="5098" w:type="dxa"/>
          </w:tcPr>
          <w:p w:rsidR="00541872" w:rsidRPr="00FE303F" w:rsidRDefault="00541872" w:rsidP="005D2ABC">
            <w:pPr>
              <w:rPr>
                <w:rFonts w:ascii="Times New Roman" w:hAnsi="Times New Roman" w:cs="Times New Roman"/>
                <w:b/>
                <w:sz w:val="24"/>
                <w:szCs w:val="24"/>
              </w:rPr>
            </w:pPr>
            <w:r w:rsidRPr="00FE303F">
              <w:rPr>
                <w:rFonts w:ascii="Times New Roman" w:hAnsi="Times New Roman" w:cs="Times New Roman"/>
                <w:sz w:val="24"/>
                <w:szCs w:val="24"/>
              </w:rPr>
              <w:t>4.12.Архитектурный облик Санкт-Петербурга (продолжение</w:t>
            </w:r>
            <w:r w:rsidR="00BA2798" w:rsidRPr="00FE303F">
              <w:rPr>
                <w:rFonts w:ascii="Times New Roman" w:hAnsi="Times New Roman" w:cs="Times New Roman"/>
                <w:sz w:val="24"/>
                <w:szCs w:val="24"/>
              </w:rPr>
              <w:t xml:space="preserve"> темы</w:t>
            </w:r>
            <w:r w:rsidRPr="00FE303F">
              <w:rPr>
                <w:rFonts w:ascii="Times New Roman" w:hAnsi="Times New Roman" w:cs="Times New Roman"/>
                <w:b/>
                <w:sz w:val="24"/>
                <w:szCs w:val="24"/>
              </w:rPr>
              <w:t>).</w:t>
            </w:r>
          </w:p>
        </w:tc>
        <w:tc>
          <w:tcPr>
            <w:tcW w:w="573" w:type="dxa"/>
          </w:tcPr>
          <w:p w:rsidR="00541872" w:rsidRPr="00FE303F" w:rsidRDefault="00541872" w:rsidP="005D2ABC">
            <w:pPr>
              <w:rPr>
                <w:rFonts w:ascii="Times New Roman" w:hAnsi="Times New Roman" w:cs="Times New Roman"/>
                <w:sz w:val="24"/>
                <w:szCs w:val="24"/>
              </w:rPr>
            </w:pPr>
            <w:r w:rsidRPr="00FE303F">
              <w:rPr>
                <w:rFonts w:ascii="Times New Roman" w:hAnsi="Times New Roman" w:cs="Times New Roman"/>
                <w:sz w:val="24"/>
                <w:szCs w:val="24"/>
              </w:rPr>
              <w:t>1</w:t>
            </w:r>
          </w:p>
        </w:tc>
        <w:tc>
          <w:tcPr>
            <w:tcW w:w="605" w:type="dxa"/>
          </w:tcPr>
          <w:p w:rsidR="00541872" w:rsidRPr="00FE303F" w:rsidRDefault="00541872" w:rsidP="005D2ABC">
            <w:pPr>
              <w:rPr>
                <w:rFonts w:ascii="Times New Roman" w:hAnsi="Times New Roman" w:cs="Times New Roman"/>
                <w:b/>
                <w:sz w:val="24"/>
                <w:szCs w:val="24"/>
              </w:rPr>
            </w:pPr>
          </w:p>
        </w:tc>
        <w:tc>
          <w:tcPr>
            <w:tcW w:w="814" w:type="dxa"/>
          </w:tcPr>
          <w:p w:rsidR="00541872" w:rsidRPr="00FE303F" w:rsidRDefault="00541872" w:rsidP="005D2ABC">
            <w:pPr>
              <w:rPr>
                <w:rFonts w:ascii="Times New Roman" w:hAnsi="Times New Roman" w:cs="Times New Roman"/>
                <w:b/>
                <w:sz w:val="24"/>
                <w:szCs w:val="24"/>
              </w:rPr>
            </w:pPr>
          </w:p>
        </w:tc>
        <w:tc>
          <w:tcPr>
            <w:tcW w:w="573" w:type="dxa"/>
          </w:tcPr>
          <w:p w:rsidR="00541872" w:rsidRPr="00FE303F" w:rsidRDefault="00541872" w:rsidP="005D2ABC">
            <w:pPr>
              <w:rPr>
                <w:rFonts w:ascii="Times New Roman" w:hAnsi="Times New Roman" w:cs="Times New Roman"/>
                <w:b/>
                <w:sz w:val="24"/>
                <w:szCs w:val="24"/>
              </w:rPr>
            </w:pPr>
          </w:p>
        </w:tc>
        <w:tc>
          <w:tcPr>
            <w:tcW w:w="708" w:type="dxa"/>
          </w:tcPr>
          <w:p w:rsidR="00541872" w:rsidRPr="00FE303F" w:rsidRDefault="00541872" w:rsidP="005D2ABC">
            <w:pPr>
              <w:rPr>
                <w:rFonts w:ascii="Times New Roman" w:hAnsi="Times New Roman" w:cs="Times New Roman"/>
                <w:b/>
                <w:sz w:val="24"/>
                <w:szCs w:val="24"/>
              </w:rPr>
            </w:pPr>
          </w:p>
        </w:tc>
        <w:tc>
          <w:tcPr>
            <w:tcW w:w="846" w:type="dxa"/>
            <w:gridSpan w:val="2"/>
          </w:tcPr>
          <w:p w:rsidR="00541872" w:rsidRPr="00FE303F" w:rsidRDefault="00541872" w:rsidP="005D2ABC">
            <w:pPr>
              <w:rPr>
                <w:rFonts w:ascii="Times New Roman" w:hAnsi="Times New Roman" w:cs="Times New Roman"/>
                <w:b/>
                <w:sz w:val="24"/>
                <w:szCs w:val="24"/>
              </w:rPr>
            </w:pPr>
          </w:p>
        </w:tc>
      </w:tr>
    </w:tbl>
    <w:p w:rsidR="00F162E9" w:rsidRPr="00FE303F" w:rsidRDefault="00F162E9" w:rsidP="005D2ABC">
      <w:pPr>
        <w:spacing w:line="240" w:lineRule="auto"/>
        <w:rPr>
          <w:rFonts w:ascii="Times New Roman" w:hAnsi="Times New Roman" w:cs="Times New Roman"/>
          <w:b/>
          <w:sz w:val="24"/>
          <w:szCs w:val="24"/>
        </w:rPr>
      </w:pPr>
    </w:p>
    <w:p w:rsidR="00F162E9" w:rsidRPr="00FE303F" w:rsidRDefault="00F162E9" w:rsidP="00B20C77">
      <w:pPr>
        <w:rPr>
          <w:rFonts w:ascii="Times New Roman" w:hAnsi="Times New Roman" w:cs="Times New Roman"/>
          <w:sz w:val="24"/>
          <w:szCs w:val="24"/>
        </w:rPr>
      </w:pPr>
    </w:p>
    <w:p w:rsidR="00B20C77" w:rsidRPr="00FE303F" w:rsidRDefault="00B20C77" w:rsidP="00B20C77">
      <w:pPr>
        <w:rPr>
          <w:rFonts w:ascii="Times New Roman" w:hAnsi="Times New Roman" w:cs="Times New Roman"/>
          <w:sz w:val="24"/>
          <w:szCs w:val="24"/>
        </w:rPr>
      </w:pPr>
    </w:p>
    <w:p w:rsidR="00F540E2" w:rsidRPr="00FE303F" w:rsidRDefault="00F540E2" w:rsidP="00197FA8">
      <w:pPr>
        <w:pStyle w:val="a7"/>
        <w:spacing w:line="300" w:lineRule="atLeast"/>
        <w:jc w:val="center"/>
        <w:rPr>
          <w:b/>
        </w:rPr>
      </w:pPr>
    </w:p>
    <w:p w:rsidR="00F540E2" w:rsidRPr="00FE303F" w:rsidRDefault="00F540E2" w:rsidP="00197FA8">
      <w:pPr>
        <w:pStyle w:val="a7"/>
        <w:spacing w:line="300" w:lineRule="atLeast"/>
        <w:jc w:val="center"/>
        <w:rPr>
          <w:b/>
        </w:rPr>
      </w:pPr>
    </w:p>
    <w:p w:rsidR="00197FA8" w:rsidRPr="00FE303F" w:rsidRDefault="00197FA8" w:rsidP="00197FA8">
      <w:pPr>
        <w:pStyle w:val="a7"/>
        <w:spacing w:line="300" w:lineRule="atLeast"/>
        <w:jc w:val="center"/>
        <w:rPr>
          <w:b/>
        </w:rPr>
      </w:pPr>
      <w:r w:rsidRPr="00FE303F">
        <w:rPr>
          <w:b/>
        </w:rPr>
        <w:t>КАЛЕНДАРНО</w:t>
      </w:r>
      <w:r w:rsidR="001F0DCD" w:rsidRPr="00FE303F">
        <w:rPr>
          <w:b/>
        </w:rPr>
        <w:t>-</w:t>
      </w:r>
      <w:r w:rsidR="007C683B" w:rsidRPr="00FE303F">
        <w:rPr>
          <w:b/>
        </w:rPr>
        <w:t xml:space="preserve">ТЕМАТИЧЕСКИЙ ПЛАН </w:t>
      </w:r>
    </w:p>
    <w:p w:rsidR="007C683B" w:rsidRPr="00FE303F" w:rsidRDefault="007C683B" w:rsidP="00197FA8">
      <w:pPr>
        <w:pStyle w:val="a7"/>
        <w:spacing w:line="300" w:lineRule="atLeast"/>
        <w:jc w:val="center"/>
      </w:pPr>
      <w:r w:rsidRPr="00FE303F">
        <w:rPr>
          <w:b/>
        </w:rPr>
        <w:t xml:space="preserve"> 11 класс</w:t>
      </w:r>
      <w:r w:rsidR="00433AE1" w:rsidRPr="00FE303F">
        <w:rPr>
          <w:b/>
        </w:rPr>
        <w:t xml:space="preserve"> , 34 часа</w:t>
      </w:r>
    </w:p>
    <w:tbl>
      <w:tblPr>
        <w:tblStyle w:val="a8"/>
        <w:tblW w:w="0" w:type="auto"/>
        <w:tblLook w:val="04A0"/>
      </w:tblPr>
      <w:tblGrid>
        <w:gridCol w:w="936"/>
        <w:gridCol w:w="6447"/>
        <w:gridCol w:w="573"/>
        <w:gridCol w:w="573"/>
        <w:gridCol w:w="651"/>
        <w:gridCol w:w="673"/>
      </w:tblGrid>
      <w:tr w:rsidR="007C683B" w:rsidRPr="00FE303F" w:rsidTr="00197FA8">
        <w:trPr>
          <w:cantSplit/>
          <w:trHeight w:val="792"/>
        </w:trPr>
        <w:tc>
          <w:tcPr>
            <w:tcW w:w="936" w:type="dxa"/>
            <w:vMerge w:val="restart"/>
          </w:tcPr>
          <w:p w:rsidR="007C683B" w:rsidRPr="00FE303F" w:rsidRDefault="007C683B" w:rsidP="00D801E0">
            <w:pPr>
              <w:pStyle w:val="a7"/>
              <w:spacing w:line="300" w:lineRule="atLeast"/>
            </w:pPr>
          </w:p>
          <w:p w:rsidR="007C683B" w:rsidRPr="00FE303F" w:rsidRDefault="007C683B" w:rsidP="00D801E0">
            <w:pPr>
              <w:pStyle w:val="a7"/>
              <w:spacing w:line="300" w:lineRule="atLeast"/>
            </w:pPr>
          </w:p>
          <w:p w:rsidR="007C683B" w:rsidRPr="00FE303F" w:rsidRDefault="007C683B" w:rsidP="00D801E0">
            <w:pPr>
              <w:pStyle w:val="a7"/>
              <w:spacing w:line="300" w:lineRule="atLeast"/>
            </w:pPr>
          </w:p>
          <w:p w:rsidR="007C683B" w:rsidRPr="00FE303F" w:rsidRDefault="007C683B" w:rsidP="00D801E0">
            <w:pPr>
              <w:pStyle w:val="a7"/>
              <w:spacing w:line="300" w:lineRule="atLeast"/>
            </w:pPr>
            <w:r w:rsidRPr="00FE303F">
              <w:t>№п.п.</w:t>
            </w:r>
          </w:p>
          <w:p w:rsidR="007C683B" w:rsidRPr="00FE303F" w:rsidRDefault="007C683B" w:rsidP="00D801E0">
            <w:pPr>
              <w:pStyle w:val="a7"/>
              <w:spacing w:line="300" w:lineRule="atLeast"/>
            </w:pPr>
          </w:p>
          <w:p w:rsidR="007C683B" w:rsidRPr="00FE303F" w:rsidRDefault="007C683B" w:rsidP="00D801E0">
            <w:pPr>
              <w:pStyle w:val="a7"/>
              <w:spacing w:line="300" w:lineRule="atLeast"/>
            </w:pPr>
          </w:p>
          <w:p w:rsidR="007C683B" w:rsidRPr="00FE303F" w:rsidRDefault="007C683B" w:rsidP="00D801E0">
            <w:pPr>
              <w:pStyle w:val="a7"/>
              <w:spacing w:line="300" w:lineRule="atLeast"/>
            </w:pPr>
          </w:p>
        </w:tc>
        <w:tc>
          <w:tcPr>
            <w:tcW w:w="6447" w:type="dxa"/>
            <w:vMerge w:val="restart"/>
            <w:vAlign w:val="center"/>
          </w:tcPr>
          <w:p w:rsidR="007C683B" w:rsidRPr="00FE303F" w:rsidRDefault="007C683B" w:rsidP="00D801E0">
            <w:pPr>
              <w:pStyle w:val="a7"/>
              <w:spacing w:line="300" w:lineRule="atLeast"/>
              <w:jc w:val="center"/>
            </w:pPr>
            <w:r w:rsidRPr="00FE303F">
              <w:lastRenderedPageBreak/>
              <w:t>Наименование разделов и тем</w:t>
            </w:r>
          </w:p>
        </w:tc>
        <w:tc>
          <w:tcPr>
            <w:tcW w:w="573" w:type="dxa"/>
            <w:vMerge w:val="restart"/>
            <w:textDirection w:val="btLr"/>
            <w:vAlign w:val="center"/>
          </w:tcPr>
          <w:p w:rsidR="007C683B" w:rsidRPr="00FE303F" w:rsidRDefault="007C683B" w:rsidP="00D801E0">
            <w:pPr>
              <w:pStyle w:val="a7"/>
              <w:spacing w:line="300" w:lineRule="atLeast"/>
              <w:ind w:left="113" w:right="113"/>
            </w:pPr>
            <w:r w:rsidRPr="00FE303F">
              <w:t>Количество часов</w:t>
            </w:r>
          </w:p>
        </w:tc>
        <w:tc>
          <w:tcPr>
            <w:tcW w:w="1897" w:type="dxa"/>
            <w:gridSpan w:val="3"/>
            <w:tcBorders>
              <w:bottom w:val="single" w:sz="4" w:space="0" w:color="auto"/>
            </w:tcBorders>
            <w:vAlign w:val="center"/>
          </w:tcPr>
          <w:p w:rsidR="007C683B" w:rsidRPr="00FE303F" w:rsidRDefault="007C683B" w:rsidP="00D801E0">
            <w:pPr>
              <w:pStyle w:val="a7"/>
              <w:spacing w:line="300" w:lineRule="atLeast"/>
            </w:pPr>
            <w:r w:rsidRPr="00FE303F">
              <w:t>В том числе:</w:t>
            </w:r>
          </w:p>
        </w:tc>
      </w:tr>
      <w:tr w:rsidR="007C683B" w:rsidRPr="00FE303F" w:rsidTr="00197FA8">
        <w:trPr>
          <w:cantSplit/>
          <w:trHeight w:val="1134"/>
        </w:trPr>
        <w:tc>
          <w:tcPr>
            <w:tcW w:w="936" w:type="dxa"/>
            <w:vMerge/>
          </w:tcPr>
          <w:p w:rsidR="007C683B" w:rsidRPr="00FE303F" w:rsidRDefault="007C683B" w:rsidP="00D801E0">
            <w:pPr>
              <w:pStyle w:val="a7"/>
              <w:spacing w:line="300" w:lineRule="atLeast"/>
            </w:pPr>
          </w:p>
        </w:tc>
        <w:tc>
          <w:tcPr>
            <w:tcW w:w="6447" w:type="dxa"/>
            <w:vMerge/>
          </w:tcPr>
          <w:p w:rsidR="007C683B" w:rsidRPr="00FE303F" w:rsidRDefault="007C683B" w:rsidP="00D801E0">
            <w:pPr>
              <w:pStyle w:val="a7"/>
              <w:spacing w:line="300" w:lineRule="atLeast"/>
            </w:pPr>
          </w:p>
        </w:tc>
        <w:tc>
          <w:tcPr>
            <w:tcW w:w="573" w:type="dxa"/>
            <w:vMerge/>
          </w:tcPr>
          <w:p w:rsidR="007C683B" w:rsidRPr="00FE303F" w:rsidRDefault="007C683B" w:rsidP="00D801E0">
            <w:pPr>
              <w:pStyle w:val="a7"/>
              <w:spacing w:line="300" w:lineRule="atLeast"/>
            </w:pPr>
          </w:p>
        </w:tc>
        <w:tc>
          <w:tcPr>
            <w:tcW w:w="573" w:type="dxa"/>
            <w:tcBorders>
              <w:top w:val="single" w:sz="4" w:space="0" w:color="auto"/>
            </w:tcBorders>
            <w:textDirection w:val="btLr"/>
            <w:vAlign w:val="center"/>
          </w:tcPr>
          <w:p w:rsidR="007C683B" w:rsidRPr="00FE303F" w:rsidRDefault="007C683B" w:rsidP="00D801E0">
            <w:pPr>
              <w:pStyle w:val="a7"/>
              <w:spacing w:line="300" w:lineRule="atLeast"/>
              <w:ind w:left="113" w:right="113"/>
            </w:pPr>
            <w:r w:rsidRPr="00FE303F">
              <w:t>Практических  работ</w:t>
            </w:r>
          </w:p>
        </w:tc>
        <w:tc>
          <w:tcPr>
            <w:tcW w:w="651" w:type="dxa"/>
            <w:tcBorders>
              <w:top w:val="single" w:sz="4" w:space="0" w:color="auto"/>
            </w:tcBorders>
            <w:textDirection w:val="btLr"/>
            <w:vAlign w:val="center"/>
          </w:tcPr>
          <w:p w:rsidR="007C683B" w:rsidRPr="00FE303F" w:rsidRDefault="0000108C" w:rsidP="00D801E0">
            <w:pPr>
              <w:pStyle w:val="a7"/>
              <w:spacing w:line="300" w:lineRule="atLeast"/>
              <w:ind w:left="113" w:right="113"/>
            </w:pPr>
            <w:r w:rsidRPr="00FE303F">
              <w:t>Контрольных работ</w:t>
            </w:r>
          </w:p>
        </w:tc>
        <w:tc>
          <w:tcPr>
            <w:tcW w:w="673" w:type="dxa"/>
            <w:tcBorders>
              <w:top w:val="single" w:sz="4" w:space="0" w:color="auto"/>
            </w:tcBorders>
            <w:textDirection w:val="btLr"/>
            <w:vAlign w:val="center"/>
          </w:tcPr>
          <w:p w:rsidR="007C683B" w:rsidRPr="00FE303F" w:rsidRDefault="0000108C" w:rsidP="00D801E0">
            <w:pPr>
              <w:pStyle w:val="a7"/>
              <w:spacing w:line="300" w:lineRule="atLeast"/>
              <w:ind w:left="113" w:right="113"/>
            </w:pPr>
            <w:r w:rsidRPr="00FE303F">
              <w:t>дата</w:t>
            </w:r>
          </w:p>
        </w:tc>
      </w:tr>
      <w:tr w:rsidR="007C683B" w:rsidRPr="00FE303F" w:rsidTr="00197FA8">
        <w:tc>
          <w:tcPr>
            <w:tcW w:w="936" w:type="dxa"/>
          </w:tcPr>
          <w:p w:rsidR="007C683B" w:rsidRPr="00FE303F" w:rsidRDefault="007C683B" w:rsidP="00D801E0">
            <w:pPr>
              <w:pStyle w:val="a7"/>
              <w:spacing w:line="300" w:lineRule="atLeast"/>
            </w:pPr>
          </w:p>
        </w:tc>
        <w:tc>
          <w:tcPr>
            <w:tcW w:w="6447" w:type="dxa"/>
          </w:tcPr>
          <w:p w:rsidR="007C683B" w:rsidRPr="00FE303F" w:rsidRDefault="007C683B" w:rsidP="00D801E0">
            <w:pPr>
              <w:pStyle w:val="a7"/>
              <w:spacing w:line="300" w:lineRule="atLeast"/>
            </w:pPr>
            <w:r w:rsidRPr="00FE303F">
              <w:rPr>
                <w:b/>
              </w:rPr>
              <w:t>Раздел 1. Введение</w:t>
            </w:r>
            <w:r w:rsidRPr="00FE303F">
              <w:t xml:space="preserve">. </w:t>
            </w:r>
          </w:p>
        </w:tc>
        <w:tc>
          <w:tcPr>
            <w:tcW w:w="573" w:type="dxa"/>
          </w:tcPr>
          <w:p w:rsidR="007C683B" w:rsidRPr="00FE303F" w:rsidRDefault="007C683B" w:rsidP="00D801E0">
            <w:pPr>
              <w:pStyle w:val="a7"/>
              <w:spacing w:line="300" w:lineRule="atLeast"/>
            </w:pPr>
            <w:r w:rsidRPr="00FE303F">
              <w:t>1</w:t>
            </w:r>
          </w:p>
        </w:tc>
        <w:tc>
          <w:tcPr>
            <w:tcW w:w="573" w:type="dxa"/>
          </w:tcPr>
          <w:p w:rsidR="007C683B" w:rsidRPr="00FE303F" w:rsidRDefault="007C683B" w:rsidP="00D801E0">
            <w:pPr>
              <w:pStyle w:val="a7"/>
              <w:spacing w:line="300" w:lineRule="atLeast"/>
            </w:pPr>
          </w:p>
        </w:tc>
        <w:tc>
          <w:tcPr>
            <w:tcW w:w="651" w:type="dxa"/>
          </w:tcPr>
          <w:p w:rsidR="007C683B" w:rsidRPr="00FE303F" w:rsidRDefault="007C683B" w:rsidP="00D801E0">
            <w:pPr>
              <w:pStyle w:val="a7"/>
              <w:spacing w:line="300" w:lineRule="atLeast"/>
            </w:pPr>
          </w:p>
        </w:tc>
        <w:tc>
          <w:tcPr>
            <w:tcW w:w="673" w:type="dxa"/>
          </w:tcPr>
          <w:p w:rsidR="007C683B" w:rsidRPr="00FE303F" w:rsidRDefault="007C683B" w:rsidP="00D801E0">
            <w:pPr>
              <w:pStyle w:val="a7"/>
              <w:spacing w:line="300" w:lineRule="atLeast"/>
            </w:pPr>
          </w:p>
        </w:tc>
      </w:tr>
      <w:tr w:rsidR="007C683B" w:rsidRPr="00FE303F" w:rsidTr="007C683B">
        <w:tc>
          <w:tcPr>
            <w:tcW w:w="936" w:type="dxa"/>
          </w:tcPr>
          <w:p w:rsidR="007C683B" w:rsidRPr="00FE303F" w:rsidRDefault="001F0DCD"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447" w:type="dxa"/>
          </w:tcPr>
          <w:p w:rsidR="007C683B" w:rsidRPr="00FE303F" w:rsidRDefault="001F0DCD" w:rsidP="00B20C77">
            <w:pPr>
              <w:rPr>
                <w:rFonts w:ascii="Times New Roman" w:hAnsi="Times New Roman" w:cs="Times New Roman"/>
                <w:sz w:val="24"/>
                <w:szCs w:val="24"/>
              </w:rPr>
            </w:pPr>
            <w:r w:rsidRPr="00FE303F">
              <w:rPr>
                <w:rFonts w:ascii="Times New Roman" w:hAnsi="Times New Roman" w:cs="Times New Roman"/>
                <w:sz w:val="24"/>
                <w:szCs w:val="24"/>
              </w:rPr>
              <w:t>1.Цели и задачи изучения МХК. Роль искусства в духовном развитии человечества.</w:t>
            </w:r>
          </w:p>
        </w:tc>
        <w:tc>
          <w:tcPr>
            <w:tcW w:w="573" w:type="dxa"/>
          </w:tcPr>
          <w:p w:rsidR="007C683B" w:rsidRPr="00FE303F" w:rsidRDefault="001F0DCD"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7C683B" w:rsidP="00B20C77">
            <w:pPr>
              <w:rPr>
                <w:rFonts w:ascii="Times New Roman" w:hAnsi="Times New Roman" w:cs="Times New Roman"/>
                <w:sz w:val="24"/>
                <w:szCs w:val="24"/>
              </w:rPr>
            </w:pP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b/>
                <w:sz w:val="24"/>
                <w:szCs w:val="24"/>
              </w:rPr>
              <w:t>Раздел 2. Повторение</w:t>
            </w:r>
            <w:r w:rsidRPr="00FE303F">
              <w:rPr>
                <w:rFonts w:ascii="Times New Roman" w:hAnsi="Times New Roman" w:cs="Times New Roman"/>
                <w:sz w:val="24"/>
                <w:szCs w:val="24"/>
              </w:rPr>
              <w:t>.</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4</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2</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2.1. Виды искусства в их многообразии.</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3</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2.2. Целостный анализ картины. Тема. Идея. Композиция.</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4</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2.3. Целостный анализ картины. Рисунок и цвет. Точка «золотого сечения».</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5</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2.4.Художественный образ. Восприятие художественного образа. Практическая работа по теме «Анализ картины».</w:t>
            </w:r>
          </w:p>
        </w:tc>
        <w:tc>
          <w:tcPr>
            <w:tcW w:w="573" w:type="dxa"/>
          </w:tcPr>
          <w:p w:rsidR="007C683B" w:rsidRPr="00FE303F" w:rsidRDefault="007C683B" w:rsidP="00B20C77">
            <w:pPr>
              <w:rPr>
                <w:rFonts w:ascii="Times New Roman" w:hAnsi="Times New Roman" w:cs="Times New Roman"/>
                <w:sz w:val="24"/>
                <w:szCs w:val="24"/>
              </w:rPr>
            </w:pP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7C683B" w:rsidP="00B20C77">
            <w:pPr>
              <w:rPr>
                <w:rFonts w:ascii="Times New Roman" w:hAnsi="Times New Roman" w:cs="Times New Roman"/>
                <w:sz w:val="24"/>
                <w:szCs w:val="24"/>
              </w:rPr>
            </w:pP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b/>
                <w:sz w:val="24"/>
                <w:szCs w:val="24"/>
              </w:rPr>
              <w:t>Раздел 3. Основные направления в европейской художественной культуре 19-начала20 века</w:t>
            </w:r>
            <w:r w:rsidRPr="00FE303F">
              <w:rPr>
                <w:rFonts w:ascii="Times New Roman" w:hAnsi="Times New Roman" w:cs="Times New Roman"/>
                <w:sz w:val="24"/>
                <w:szCs w:val="24"/>
              </w:rPr>
              <w:t>.</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7</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6</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3.1. Романтизм в художественной культуре Европы 19 века.</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7</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3.2.Импрессионизм:поиск ускользающей красоты. Творчество К. Моне. Э. Мане, К. Писсаро.</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8</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3.3.Экспрессионизм. Искусство экспрессионистов Э.Мунк, Э. Кирхнер, О. Дикс).</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9</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3.4</w:t>
            </w:r>
            <w:r w:rsidR="00DE4C20" w:rsidRPr="00FE303F">
              <w:rPr>
                <w:rFonts w:ascii="Times New Roman" w:hAnsi="Times New Roman" w:cs="Times New Roman"/>
                <w:sz w:val="24"/>
                <w:szCs w:val="24"/>
              </w:rPr>
              <w:t>.</w:t>
            </w:r>
            <w:r w:rsidRPr="00FE303F">
              <w:rPr>
                <w:rFonts w:ascii="Times New Roman" w:hAnsi="Times New Roman" w:cs="Times New Roman"/>
                <w:sz w:val="24"/>
                <w:szCs w:val="24"/>
              </w:rPr>
              <w:t>Постимпрессионизм во французской живописи. П.Сезанн. В.Гог..</w:t>
            </w:r>
          </w:p>
        </w:tc>
        <w:tc>
          <w:tcPr>
            <w:tcW w:w="573"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10</w:t>
            </w:r>
          </w:p>
        </w:tc>
        <w:tc>
          <w:tcPr>
            <w:tcW w:w="6447" w:type="dxa"/>
          </w:tcPr>
          <w:p w:rsidR="007C683B" w:rsidRPr="00FE303F" w:rsidRDefault="008F3BA7" w:rsidP="00B20C77">
            <w:pPr>
              <w:rPr>
                <w:rFonts w:ascii="Times New Roman" w:hAnsi="Times New Roman" w:cs="Times New Roman"/>
                <w:sz w:val="24"/>
                <w:szCs w:val="24"/>
              </w:rPr>
            </w:pPr>
            <w:r w:rsidRPr="00FE303F">
              <w:rPr>
                <w:rFonts w:ascii="Times New Roman" w:hAnsi="Times New Roman" w:cs="Times New Roman"/>
                <w:sz w:val="24"/>
                <w:szCs w:val="24"/>
              </w:rPr>
              <w:t>3.5.</w:t>
            </w:r>
            <w:r w:rsidR="00D70162" w:rsidRPr="00FE303F">
              <w:rPr>
                <w:rFonts w:ascii="Times New Roman" w:hAnsi="Times New Roman" w:cs="Times New Roman"/>
                <w:sz w:val="24"/>
                <w:szCs w:val="24"/>
              </w:rPr>
              <w:t>Изобразительное искусство в поисках обновления средств выразительности. Творчество П.Гогена.</w:t>
            </w:r>
          </w:p>
        </w:tc>
        <w:tc>
          <w:tcPr>
            <w:tcW w:w="573"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11</w:t>
            </w:r>
          </w:p>
        </w:tc>
        <w:tc>
          <w:tcPr>
            <w:tcW w:w="6447"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3.6. Импрессионизм, экспрессионизм, постимпрессионизм (обобщение изученного).</w:t>
            </w:r>
          </w:p>
        </w:tc>
        <w:tc>
          <w:tcPr>
            <w:tcW w:w="573"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12</w:t>
            </w:r>
          </w:p>
        </w:tc>
        <w:tc>
          <w:tcPr>
            <w:tcW w:w="6447"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3.7. Фовизм в изобразительном искусстве французских мастеров живописи. А. Матисс. Кубизм как новое направление в живописи. П. Пикассо.</w:t>
            </w:r>
          </w:p>
        </w:tc>
        <w:tc>
          <w:tcPr>
            <w:tcW w:w="573"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7C683B" w:rsidP="00B20C77">
            <w:pPr>
              <w:rPr>
                <w:rFonts w:ascii="Times New Roman" w:hAnsi="Times New Roman" w:cs="Times New Roman"/>
                <w:sz w:val="24"/>
                <w:szCs w:val="24"/>
              </w:rPr>
            </w:pPr>
          </w:p>
        </w:tc>
        <w:tc>
          <w:tcPr>
            <w:tcW w:w="6447" w:type="dxa"/>
          </w:tcPr>
          <w:p w:rsidR="007C683B" w:rsidRPr="00FE303F" w:rsidRDefault="00D70162" w:rsidP="00B20C77">
            <w:pPr>
              <w:rPr>
                <w:rFonts w:ascii="Times New Roman" w:hAnsi="Times New Roman" w:cs="Times New Roman"/>
                <w:b/>
                <w:sz w:val="24"/>
                <w:szCs w:val="24"/>
              </w:rPr>
            </w:pPr>
            <w:r w:rsidRPr="00FE303F">
              <w:rPr>
                <w:rFonts w:ascii="Times New Roman" w:hAnsi="Times New Roman" w:cs="Times New Roman"/>
                <w:b/>
                <w:sz w:val="24"/>
                <w:szCs w:val="24"/>
              </w:rPr>
              <w:t>Раздел 4. Европа и Америка: художественная культура 20 века.</w:t>
            </w:r>
          </w:p>
        </w:tc>
        <w:tc>
          <w:tcPr>
            <w:tcW w:w="573" w:type="dxa"/>
          </w:tcPr>
          <w:p w:rsidR="007C683B" w:rsidRPr="00FE303F" w:rsidRDefault="0000108C" w:rsidP="00B20C77">
            <w:pPr>
              <w:rPr>
                <w:rFonts w:ascii="Times New Roman" w:hAnsi="Times New Roman" w:cs="Times New Roman"/>
                <w:sz w:val="24"/>
                <w:szCs w:val="24"/>
              </w:rPr>
            </w:pPr>
            <w:r w:rsidRPr="00FE303F">
              <w:rPr>
                <w:rFonts w:ascii="Times New Roman" w:hAnsi="Times New Roman" w:cs="Times New Roman"/>
                <w:sz w:val="24"/>
                <w:szCs w:val="24"/>
              </w:rPr>
              <w:t>4</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13</w:t>
            </w:r>
          </w:p>
        </w:tc>
        <w:tc>
          <w:tcPr>
            <w:tcW w:w="6447"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4.1.Новая художественная образность, настроения пессимизма, утраты идеалов в романе Э.М. Ремарка «Время жить и время умирать». Высокие традиции в испанской культуре Поэзия Г. Лорки.</w:t>
            </w:r>
          </w:p>
        </w:tc>
        <w:tc>
          <w:tcPr>
            <w:tcW w:w="573"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14</w:t>
            </w:r>
          </w:p>
        </w:tc>
        <w:tc>
          <w:tcPr>
            <w:tcW w:w="6447"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4.2. Светлые духовные идеалы , их воплощение в творчестве А. де Сент-Экзюпери. Жанр детектива в творчестве А. Кристи.</w:t>
            </w:r>
          </w:p>
        </w:tc>
        <w:tc>
          <w:tcPr>
            <w:tcW w:w="573"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15</w:t>
            </w:r>
          </w:p>
        </w:tc>
        <w:tc>
          <w:tcPr>
            <w:tcW w:w="6447" w:type="dxa"/>
          </w:tcPr>
          <w:p w:rsidR="007C683B" w:rsidRPr="00FE303F" w:rsidRDefault="00D70162" w:rsidP="00B20C77">
            <w:pPr>
              <w:rPr>
                <w:rFonts w:ascii="Times New Roman" w:hAnsi="Times New Roman" w:cs="Times New Roman"/>
                <w:sz w:val="24"/>
                <w:szCs w:val="24"/>
              </w:rPr>
            </w:pPr>
            <w:r w:rsidRPr="00FE303F">
              <w:rPr>
                <w:rFonts w:ascii="Times New Roman" w:hAnsi="Times New Roman" w:cs="Times New Roman"/>
                <w:sz w:val="24"/>
                <w:szCs w:val="24"/>
              </w:rPr>
              <w:t>4.3.Художественная культура США. Американская литературная классика. Творчество М.Твена. Своеобразие архите</w:t>
            </w:r>
            <w:r w:rsidR="00A2195C" w:rsidRPr="00FE303F">
              <w:rPr>
                <w:rFonts w:ascii="Times New Roman" w:hAnsi="Times New Roman" w:cs="Times New Roman"/>
                <w:sz w:val="24"/>
                <w:szCs w:val="24"/>
              </w:rPr>
              <w:t>ктурного облика США.</w:t>
            </w:r>
          </w:p>
        </w:tc>
        <w:tc>
          <w:tcPr>
            <w:tcW w:w="573" w:type="dxa"/>
          </w:tcPr>
          <w:p w:rsidR="007C683B" w:rsidRPr="00FE303F" w:rsidRDefault="00A2195C"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9B70DF" w:rsidP="00B20C77">
            <w:pPr>
              <w:rPr>
                <w:rFonts w:ascii="Times New Roman" w:hAnsi="Times New Roman" w:cs="Times New Roman"/>
                <w:sz w:val="24"/>
                <w:szCs w:val="24"/>
              </w:rPr>
            </w:pPr>
            <w:r w:rsidRPr="00FE303F">
              <w:rPr>
                <w:rFonts w:ascii="Times New Roman" w:hAnsi="Times New Roman" w:cs="Times New Roman"/>
                <w:sz w:val="24"/>
                <w:szCs w:val="24"/>
              </w:rPr>
              <w:t>16</w:t>
            </w:r>
          </w:p>
        </w:tc>
        <w:tc>
          <w:tcPr>
            <w:tcW w:w="6447" w:type="dxa"/>
          </w:tcPr>
          <w:p w:rsidR="007C683B" w:rsidRPr="00FE303F" w:rsidRDefault="009B70DF" w:rsidP="00B20C77">
            <w:pPr>
              <w:rPr>
                <w:rFonts w:ascii="Times New Roman" w:hAnsi="Times New Roman" w:cs="Times New Roman"/>
                <w:sz w:val="24"/>
                <w:szCs w:val="24"/>
              </w:rPr>
            </w:pPr>
            <w:r w:rsidRPr="00FE303F">
              <w:rPr>
                <w:rFonts w:ascii="Times New Roman" w:hAnsi="Times New Roman" w:cs="Times New Roman"/>
                <w:sz w:val="24"/>
                <w:szCs w:val="24"/>
              </w:rPr>
              <w:t xml:space="preserve">4.4.Контрольная работа </w:t>
            </w:r>
            <w:r w:rsidR="00CB0114" w:rsidRPr="00FE303F">
              <w:rPr>
                <w:rFonts w:ascii="Times New Roman" w:hAnsi="Times New Roman" w:cs="Times New Roman"/>
                <w:sz w:val="24"/>
                <w:szCs w:val="24"/>
              </w:rPr>
              <w:t xml:space="preserve">по материалу, изученному </w:t>
            </w:r>
            <w:r w:rsidRPr="00FE303F">
              <w:rPr>
                <w:rFonts w:ascii="Times New Roman" w:hAnsi="Times New Roman" w:cs="Times New Roman"/>
                <w:sz w:val="24"/>
                <w:szCs w:val="24"/>
              </w:rPr>
              <w:t>за первое полугодие.</w:t>
            </w:r>
          </w:p>
          <w:p w:rsidR="000041EA" w:rsidRPr="00FE303F" w:rsidRDefault="000041EA" w:rsidP="00B20C77">
            <w:pPr>
              <w:rPr>
                <w:rFonts w:ascii="Times New Roman" w:hAnsi="Times New Roman" w:cs="Times New Roman"/>
                <w:sz w:val="24"/>
                <w:szCs w:val="24"/>
              </w:rPr>
            </w:pPr>
          </w:p>
          <w:p w:rsidR="0000108C" w:rsidRPr="00FE303F" w:rsidRDefault="0000108C" w:rsidP="00B20C77">
            <w:pPr>
              <w:rPr>
                <w:rFonts w:ascii="Times New Roman" w:hAnsi="Times New Roman" w:cs="Times New Roman"/>
                <w:sz w:val="24"/>
                <w:szCs w:val="24"/>
              </w:rPr>
            </w:pPr>
          </w:p>
          <w:p w:rsidR="0000108C" w:rsidRPr="00FE303F" w:rsidRDefault="0000108C" w:rsidP="00B20C77">
            <w:pPr>
              <w:rPr>
                <w:rFonts w:ascii="Times New Roman" w:hAnsi="Times New Roman" w:cs="Times New Roman"/>
                <w:sz w:val="24"/>
                <w:szCs w:val="24"/>
              </w:rPr>
            </w:pPr>
            <w:r w:rsidRPr="00FE303F">
              <w:rPr>
                <w:rFonts w:ascii="Times New Roman" w:hAnsi="Times New Roman" w:cs="Times New Roman"/>
                <w:b/>
                <w:sz w:val="24"/>
                <w:szCs w:val="24"/>
              </w:rPr>
              <w:t>Раздел 5.Русская художественная культура 19-начала 20 века</w:t>
            </w:r>
            <w:r w:rsidRPr="00FE303F">
              <w:rPr>
                <w:rFonts w:ascii="Times New Roman" w:hAnsi="Times New Roman" w:cs="Times New Roman"/>
                <w:sz w:val="24"/>
                <w:szCs w:val="24"/>
              </w:rPr>
              <w:t>.</w:t>
            </w:r>
          </w:p>
        </w:tc>
        <w:tc>
          <w:tcPr>
            <w:tcW w:w="573" w:type="dxa"/>
          </w:tcPr>
          <w:p w:rsidR="007C683B" w:rsidRPr="00FE303F" w:rsidRDefault="007C683B" w:rsidP="00B20C77">
            <w:pPr>
              <w:rPr>
                <w:rFonts w:ascii="Times New Roman" w:hAnsi="Times New Roman" w:cs="Times New Roman"/>
                <w:sz w:val="24"/>
                <w:szCs w:val="24"/>
              </w:rPr>
            </w:pPr>
          </w:p>
          <w:p w:rsidR="0000108C" w:rsidRPr="00FE303F" w:rsidRDefault="0000108C" w:rsidP="00B20C77">
            <w:pPr>
              <w:rPr>
                <w:rFonts w:ascii="Times New Roman" w:hAnsi="Times New Roman" w:cs="Times New Roman"/>
                <w:sz w:val="24"/>
                <w:szCs w:val="24"/>
              </w:rPr>
            </w:pPr>
          </w:p>
          <w:p w:rsidR="0000108C" w:rsidRPr="00FE303F" w:rsidRDefault="0000108C" w:rsidP="00B20C77">
            <w:pPr>
              <w:rPr>
                <w:rFonts w:ascii="Times New Roman" w:hAnsi="Times New Roman" w:cs="Times New Roman"/>
                <w:sz w:val="24"/>
                <w:szCs w:val="24"/>
              </w:rPr>
            </w:pPr>
            <w:r w:rsidRPr="00FE303F">
              <w:rPr>
                <w:rFonts w:ascii="Times New Roman" w:hAnsi="Times New Roman" w:cs="Times New Roman"/>
                <w:sz w:val="24"/>
                <w:szCs w:val="24"/>
              </w:rPr>
              <w:lastRenderedPageBreak/>
              <w:t>9</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EA77E3"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00108C" w:rsidP="00B20C77">
            <w:pPr>
              <w:rPr>
                <w:rFonts w:ascii="Times New Roman" w:hAnsi="Times New Roman" w:cs="Times New Roman"/>
                <w:sz w:val="24"/>
                <w:szCs w:val="24"/>
              </w:rPr>
            </w:pPr>
            <w:r w:rsidRPr="00FE303F">
              <w:rPr>
                <w:rFonts w:ascii="Times New Roman" w:hAnsi="Times New Roman" w:cs="Times New Roman"/>
                <w:sz w:val="24"/>
                <w:szCs w:val="24"/>
              </w:rPr>
              <w:lastRenderedPageBreak/>
              <w:t>17</w:t>
            </w:r>
          </w:p>
        </w:tc>
        <w:tc>
          <w:tcPr>
            <w:tcW w:w="6447" w:type="dxa"/>
          </w:tcPr>
          <w:p w:rsidR="007C683B" w:rsidRPr="00FE303F" w:rsidRDefault="0000108C" w:rsidP="00BE2614">
            <w:pPr>
              <w:rPr>
                <w:rFonts w:ascii="Times New Roman" w:hAnsi="Times New Roman" w:cs="Times New Roman"/>
                <w:sz w:val="24"/>
                <w:szCs w:val="24"/>
              </w:rPr>
            </w:pPr>
            <w:r w:rsidRPr="00FE303F">
              <w:rPr>
                <w:rFonts w:ascii="Times New Roman" w:hAnsi="Times New Roman" w:cs="Times New Roman"/>
                <w:sz w:val="24"/>
                <w:szCs w:val="24"/>
              </w:rPr>
              <w:t>5.1.Шедевры русской художественной культуры первой половины 19 века</w:t>
            </w:r>
            <w:r w:rsidR="00EA77E3" w:rsidRPr="00FE303F">
              <w:rPr>
                <w:rFonts w:ascii="Times New Roman" w:hAnsi="Times New Roman" w:cs="Times New Roman"/>
                <w:sz w:val="24"/>
                <w:szCs w:val="24"/>
              </w:rPr>
              <w:t>.</w:t>
            </w:r>
            <w:r w:rsidR="00BE2614" w:rsidRPr="00FE303F">
              <w:rPr>
                <w:rFonts w:ascii="Times New Roman" w:hAnsi="Times New Roman" w:cs="Times New Roman"/>
                <w:sz w:val="24"/>
                <w:szCs w:val="24"/>
              </w:rPr>
              <w:t>Завершение этапа классицизма в русской арх</w:t>
            </w:r>
            <w:r w:rsidR="000041EA" w:rsidRPr="00FE303F">
              <w:rPr>
                <w:rFonts w:ascii="Times New Roman" w:hAnsi="Times New Roman" w:cs="Times New Roman"/>
                <w:sz w:val="24"/>
                <w:szCs w:val="24"/>
              </w:rPr>
              <w:t>итектуре ( русский ампир).</w:t>
            </w:r>
          </w:p>
        </w:tc>
        <w:tc>
          <w:tcPr>
            <w:tcW w:w="573" w:type="dxa"/>
          </w:tcPr>
          <w:p w:rsidR="007C683B" w:rsidRPr="00FE303F" w:rsidRDefault="00D60D79"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7C683B" w:rsidP="00B20C77">
            <w:pPr>
              <w:rPr>
                <w:rFonts w:ascii="Times New Roman" w:hAnsi="Times New Roman" w:cs="Times New Roman"/>
                <w:sz w:val="24"/>
                <w:szCs w:val="24"/>
              </w:rPr>
            </w:pPr>
          </w:p>
        </w:tc>
        <w:tc>
          <w:tcPr>
            <w:tcW w:w="6447" w:type="dxa"/>
          </w:tcPr>
          <w:p w:rsidR="007C683B" w:rsidRPr="00FE303F" w:rsidRDefault="007C683B" w:rsidP="00B20C77">
            <w:pPr>
              <w:rPr>
                <w:rFonts w:ascii="Times New Roman" w:hAnsi="Times New Roman" w:cs="Times New Roman"/>
                <w:sz w:val="24"/>
                <w:szCs w:val="24"/>
              </w:rPr>
            </w:pPr>
          </w:p>
        </w:tc>
        <w:tc>
          <w:tcPr>
            <w:tcW w:w="573" w:type="dxa"/>
          </w:tcPr>
          <w:p w:rsidR="007C683B" w:rsidRPr="00FE303F" w:rsidRDefault="007C683B" w:rsidP="00B20C77">
            <w:pPr>
              <w:rPr>
                <w:rFonts w:ascii="Times New Roman" w:hAnsi="Times New Roman" w:cs="Times New Roman"/>
                <w:sz w:val="24"/>
                <w:szCs w:val="24"/>
              </w:rPr>
            </w:pP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60D79" w:rsidP="00B20C77">
            <w:pPr>
              <w:rPr>
                <w:rFonts w:ascii="Times New Roman" w:hAnsi="Times New Roman" w:cs="Times New Roman"/>
                <w:sz w:val="24"/>
                <w:szCs w:val="24"/>
              </w:rPr>
            </w:pPr>
            <w:r w:rsidRPr="00FE303F">
              <w:rPr>
                <w:rFonts w:ascii="Times New Roman" w:hAnsi="Times New Roman" w:cs="Times New Roman"/>
                <w:sz w:val="24"/>
                <w:szCs w:val="24"/>
              </w:rPr>
              <w:t>18</w:t>
            </w:r>
          </w:p>
        </w:tc>
        <w:tc>
          <w:tcPr>
            <w:tcW w:w="6447" w:type="dxa"/>
          </w:tcPr>
          <w:p w:rsidR="007C683B" w:rsidRPr="00FE303F" w:rsidRDefault="00D60D79" w:rsidP="00B20C77">
            <w:pPr>
              <w:rPr>
                <w:rFonts w:ascii="Times New Roman" w:hAnsi="Times New Roman" w:cs="Times New Roman"/>
                <w:sz w:val="24"/>
                <w:szCs w:val="24"/>
              </w:rPr>
            </w:pPr>
            <w:r w:rsidRPr="00FE303F">
              <w:rPr>
                <w:rFonts w:ascii="Times New Roman" w:hAnsi="Times New Roman" w:cs="Times New Roman"/>
                <w:sz w:val="24"/>
                <w:szCs w:val="24"/>
              </w:rPr>
              <w:t>5.3. Творчество К.П. Брюллова. Высокий профессионализм и красочность его художественных полотен.</w:t>
            </w:r>
          </w:p>
        </w:tc>
        <w:tc>
          <w:tcPr>
            <w:tcW w:w="573" w:type="dxa"/>
          </w:tcPr>
          <w:p w:rsidR="007C683B" w:rsidRPr="00FE303F" w:rsidRDefault="00D60D79"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60D79" w:rsidP="00B20C77">
            <w:pPr>
              <w:rPr>
                <w:rFonts w:ascii="Times New Roman" w:hAnsi="Times New Roman" w:cs="Times New Roman"/>
                <w:sz w:val="24"/>
                <w:szCs w:val="24"/>
              </w:rPr>
            </w:pPr>
            <w:r w:rsidRPr="00FE303F">
              <w:rPr>
                <w:rFonts w:ascii="Times New Roman" w:hAnsi="Times New Roman" w:cs="Times New Roman"/>
                <w:sz w:val="24"/>
                <w:szCs w:val="24"/>
              </w:rPr>
              <w:t>19</w:t>
            </w:r>
          </w:p>
        </w:tc>
        <w:tc>
          <w:tcPr>
            <w:tcW w:w="6447" w:type="dxa"/>
          </w:tcPr>
          <w:p w:rsidR="007C683B" w:rsidRPr="00FE303F" w:rsidRDefault="00D60D79" w:rsidP="00B20C77">
            <w:pPr>
              <w:rPr>
                <w:rFonts w:ascii="Times New Roman" w:hAnsi="Times New Roman" w:cs="Times New Roman"/>
                <w:sz w:val="24"/>
                <w:szCs w:val="24"/>
              </w:rPr>
            </w:pPr>
            <w:r w:rsidRPr="00FE303F">
              <w:rPr>
                <w:rFonts w:ascii="Times New Roman" w:hAnsi="Times New Roman" w:cs="Times New Roman"/>
                <w:sz w:val="24"/>
                <w:szCs w:val="24"/>
              </w:rPr>
              <w:t>5.4.</w:t>
            </w:r>
            <w:r w:rsidR="00B9024C" w:rsidRPr="00FE303F">
              <w:rPr>
                <w:rFonts w:ascii="Times New Roman" w:hAnsi="Times New Roman" w:cs="Times New Roman"/>
                <w:sz w:val="24"/>
                <w:szCs w:val="24"/>
              </w:rPr>
              <w:t>Практическая работа по теме «Творчество К.П. Брюллова».</w:t>
            </w:r>
          </w:p>
        </w:tc>
        <w:tc>
          <w:tcPr>
            <w:tcW w:w="573" w:type="dxa"/>
          </w:tcPr>
          <w:p w:rsidR="007C683B" w:rsidRPr="00FE303F" w:rsidRDefault="007C683B" w:rsidP="00B20C77">
            <w:pPr>
              <w:rPr>
                <w:rFonts w:ascii="Times New Roman" w:hAnsi="Times New Roman" w:cs="Times New Roman"/>
                <w:sz w:val="24"/>
                <w:szCs w:val="24"/>
              </w:rPr>
            </w:pPr>
          </w:p>
        </w:tc>
        <w:tc>
          <w:tcPr>
            <w:tcW w:w="573"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20</w:t>
            </w:r>
          </w:p>
        </w:tc>
        <w:tc>
          <w:tcPr>
            <w:tcW w:w="6447"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5.5. Русская художественная культура пореформенной эпохи. Нравственно-философские проблемы в творчестве М.Е. Салтыкова-Щедрина, А.И. Гончарова. Идеи национального выражения в музыке (А.П. Бородин, П.И. Чайковский).</w:t>
            </w:r>
          </w:p>
        </w:tc>
        <w:tc>
          <w:tcPr>
            <w:tcW w:w="573"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21</w:t>
            </w:r>
          </w:p>
        </w:tc>
        <w:tc>
          <w:tcPr>
            <w:tcW w:w="6447"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5.6. Реалистическая образность произведений художников -передвижников  (А.И. Куинджи.  В .Г. Перов,  И.Е. Репин).</w:t>
            </w:r>
          </w:p>
        </w:tc>
        <w:tc>
          <w:tcPr>
            <w:tcW w:w="573"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22</w:t>
            </w:r>
          </w:p>
        </w:tc>
        <w:tc>
          <w:tcPr>
            <w:tcW w:w="6447"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5.7. Творчество И.Я. Крамского, своеобразие полотен художника. Творчество В. Верещагина.</w:t>
            </w:r>
          </w:p>
        </w:tc>
        <w:tc>
          <w:tcPr>
            <w:tcW w:w="573"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23</w:t>
            </w:r>
          </w:p>
        </w:tc>
        <w:tc>
          <w:tcPr>
            <w:tcW w:w="6447"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5.8. Символизм в литературе и живописи. Человеческий дух и Вечность как одна из важнейших тем символизма. Образный мир художника Н.К. Рериха.</w:t>
            </w:r>
          </w:p>
        </w:tc>
        <w:tc>
          <w:tcPr>
            <w:tcW w:w="573"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24</w:t>
            </w:r>
          </w:p>
        </w:tc>
        <w:tc>
          <w:tcPr>
            <w:tcW w:w="6447"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5.9. Творчество Б.М. Кустодиева. Собирательный образ России на картинах художника.</w:t>
            </w:r>
          </w:p>
        </w:tc>
        <w:tc>
          <w:tcPr>
            <w:tcW w:w="573"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25</w:t>
            </w:r>
          </w:p>
        </w:tc>
        <w:tc>
          <w:tcPr>
            <w:tcW w:w="6447" w:type="dxa"/>
          </w:tcPr>
          <w:p w:rsidR="007C683B" w:rsidRPr="00FE303F" w:rsidRDefault="00B9024C" w:rsidP="00B20C77">
            <w:pPr>
              <w:rPr>
                <w:rFonts w:ascii="Times New Roman" w:hAnsi="Times New Roman" w:cs="Times New Roman"/>
                <w:sz w:val="24"/>
                <w:szCs w:val="24"/>
              </w:rPr>
            </w:pPr>
            <w:r w:rsidRPr="00FE303F">
              <w:rPr>
                <w:rFonts w:ascii="Times New Roman" w:hAnsi="Times New Roman" w:cs="Times New Roman"/>
                <w:sz w:val="24"/>
                <w:szCs w:val="24"/>
              </w:rPr>
              <w:t xml:space="preserve">5.10. </w:t>
            </w:r>
            <w:r w:rsidR="00D30C45" w:rsidRPr="00FE303F">
              <w:rPr>
                <w:rFonts w:ascii="Times New Roman" w:hAnsi="Times New Roman" w:cs="Times New Roman"/>
                <w:sz w:val="24"/>
                <w:szCs w:val="24"/>
              </w:rPr>
              <w:t>Практическая работа по творчеству художников Б.М. Кустодиева («Россия начала 20 века на картинах Кустодиева») ,И.Я. Крамского («Внутренний мир человека на картинах художника»).</w:t>
            </w:r>
          </w:p>
        </w:tc>
        <w:tc>
          <w:tcPr>
            <w:tcW w:w="573" w:type="dxa"/>
          </w:tcPr>
          <w:p w:rsidR="007C683B" w:rsidRPr="00FE303F" w:rsidRDefault="007C683B" w:rsidP="00B20C77">
            <w:pPr>
              <w:rPr>
                <w:rFonts w:ascii="Times New Roman" w:hAnsi="Times New Roman" w:cs="Times New Roman"/>
                <w:sz w:val="24"/>
                <w:szCs w:val="24"/>
              </w:rPr>
            </w:pPr>
          </w:p>
        </w:tc>
        <w:tc>
          <w:tcPr>
            <w:tcW w:w="573"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7C683B" w:rsidP="00B20C77">
            <w:pPr>
              <w:rPr>
                <w:rFonts w:ascii="Times New Roman" w:hAnsi="Times New Roman" w:cs="Times New Roman"/>
                <w:sz w:val="24"/>
                <w:szCs w:val="24"/>
              </w:rPr>
            </w:pPr>
          </w:p>
        </w:tc>
        <w:tc>
          <w:tcPr>
            <w:tcW w:w="6447" w:type="dxa"/>
          </w:tcPr>
          <w:p w:rsidR="007C683B" w:rsidRPr="00FE303F" w:rsidRDefault="00D30C45" w:rsidP="00B20C77">
            <w:pPr>
              <w:rPr>
                <w:rFonts w:ascii="Times New Roman" w:hAnsi="Times New Roman" w:cs="Times New Roman"/>
                <w:b/>
                <w:sz w:val="24"/>
                <w:szCs w:val="24"/>
              </w:rPr>
            </w:pPr>
            <w:r w:rsidRPr="00FE303F">
              <w:rPr>
                <w:rFonts w:ascii="Times New Roman" w:hAnsi="Times New Roman" w:cs="Times New Roman"/>
                <w:b/>
                <w:sz w:val="24"/>
                <w:szCs w:val="24"/>
              </w:rPr>
              <w:t>Раздел 6. Русская художественная культура 20 века : от эпохи тоталитаризма до возрождения к истокам.</w:t>
            </w:r>
          </w:p>
        </w:tc>
        <w:tc>
          <w:tcPr>
            <w:tcW w:w="573"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10</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26</w:t>
            </w:r>
          </w:p>
        </w:tc>
        <w:tc>
          <w:tcPr>
            <w:tcW w:w="6447"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6.1.Социалистический реализм. Политизация изобразительного искусства в период революционных потрясений 1917 года. Творчество художников М.Б. Грекова</w:t>
            </w:r>
            <w:r w:rsidR="00AF2403" w:rsidRPr="00FE303F">
              <w:rPr>
                <w:rFonts w:ascii="Times New Roman" w:hAnsi="Times New Roman" w:cs="Times New Roman"/>
                <w:sz w:val="24"/>
                <w:szCs w:val="24"/>
              </w:rPr>
              <w:t>.</w:t>
            </w:r>
          </w:p>
        </w:tc>
        <w:tc>
          <w:tcPr>
            <w:tcW w:w="573"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27</w:t>
            </w:r>
          </w:p>
        </w:tc>
        <w:tc>
          <w:tcPr>
            <w:tcW w:w="6447"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6.2. Планетарные идеи в творч</w:t>
            </w:r>
            <w:r w:rsidR="00DE4C20" w:rsidRPr="00FE303F">
              <w:rPr>
                <w:rFonts w:ascii="Times New Roman" w:hAnsi="Times New Roman" w:cs="Times New Roman"/>
                <w:sz w:val="24"/>
                <w:szCs w:val="24"/>
              </w:rPr>
              <w:t>естве К.С. Петрова-Водкина. Герои писателей А. Платонова, Н.Островского.</w:t>
            </w:r>
          </w:p>
        </w:tc>
        <w:tc>
          <w:tcPr>
            <w:tcW w:w="573"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28</w:t>
            </w:r>
          </w:p>
        </w:tc>
        <w:tc>
          <w:tcPr>
            <w:tcW w:w="6447" w:type="dxa"/>
          </w:tcPr>
          <w:p w:rsidR="007C683B" w:rsidRPr="00FE303F" w:rsidRDefault="00DE4C20" w:rsidP="00B20C77">
            <w:pPr>
              <w:rPr>
                <w:rFonts w:ascii="Times New Roman" w:hAnsi="Times New Roman" w:cs="Times New Roman"/>
                <w:sz w:val="24"/>
                <w:szCs w:val="24"/>
              </w:rPr>
            </w:pPr>
            <w:r w:rsidRPr="00FE303F">
              <w:rPr>
                <w:rFonts w:ascii="Times New Roman" w:hAnsi="Times New Roman" w:cs="Times New Roman"/>
                <w:sz w:val="24"/>
                <w:szCs w:val="24"/>
              </w:rPr>
              <w:t>6.3.Воссоздание  событий войны в искусстве второй половины 20 века</w:t>
            </w:r>
            <w:r w:rsidR="003D4144" w:rsidRPr="00FE303F">
              <w:rPr>
                <w:rFonts w:ascii="Times New Roman" w:hAnsi="Times New Roman" w:cs="Times New Roman"/>
                <w:sz w:val="24"/>
                <w:szCs w:val="24"/>
              </w:rPr>
              <w:t xml:space="preserve"> в творчестве К.Симонова, А.Твардовского , А. Пластова, А. Дейнеки.</w:t>
            </w:r>
          </w:p>
        </w:tc>
        <w:tc>
          <w:tcPr>
            <w:tcW w:w="573" w:type="dxa"/>
          </w:tcPr>
          <w:p w:rsidR="007C683B" w:rsidRPr="00FE303F" w:rsidRDefault="00D30C45"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29</w:t>
            </w:r>
          </w:p>
        </w:tc>
        <w:tc>
          <w:tcPr>
            <w:tcW w:w="6447" w:type="dxa"/>
          </w:tcPr>
          <w:p w:rsidR="007C683B" w:rsidRPr="00FE303F" w:rsidRDefault="003D4144" w:rsidP="00B20C77">
            <w:pPr>
              <w:rPr>
                <w:rFonts w:ascii="Times New Roman" w:hAnsi="Times New Roman" w:cs="Times New Roman"/>
                <w:sz w:val="24"/>
                <w:szCs w:val="24"/>
              </w:rPr>
            </w:pPr>
            <w:r w:rsidRPr="00FE303F">
              <w:rPr>
                <w:rFonts w:ascii="Times New Roman" w:hAnsi="Times New Roman" w:cs="Times New Roman"/>
                <w:sz w:val="24"/>
                <w:szCs w:val="24"/>
              </w:rPr>
              <w:t>6.4.»Деревенская тема» в литературе и живописи (Ф. Абрамов, В.Шукшин, А.Пластов).</w:t>
            </w:r>
          </w:p>
        </w:tc>
        <w:tc>
          <w:tcPr>
            <w:tcW w:w="573"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30</w:t>
            </w:r>
          </w:p>
        </w:tc>
        <w:tc>
          <w:tcPr>
            <w:tcW w:w="6447" w:type="dxa"/>
          </w:tcPr>
          <w:p w:rsidR="007C683B" w:rsidRPr="00FE303F" w:rsidRDefault="003D4144" w:rsidP="00B20C77">
            <w:pPr>
              <w:rPr>
                <w:rFonts w:ascii="Times New Roman" w:hAnsi="Times New Roman" w:cs="Times New Roman"/>
                <w:sz w:val="24"/>
                <w:szCs w:val="24"/>
              </w:rPr>
            </w:pPr>
            <w:r w:rsidRPr="00FE303F">
              <w:rPr>
                <w:rFonts w:ascii="Times New Roman" w:hAnsi="Times New Roman" w:cs="Times New Roman"/>
                <w:sz w:val="24"/>
                <w:szCs w:val="24"/>
              </w:rPr>
              <w:t>6.5.»Национальные традиции живописи. Творчество И.С. Глазунова. Образы современников на полотнах А.Шилова, Ю.Ракши, Н.Софрона.</w:t>
            </w:r>
          </w:p>
        </w:tc>
        <w:tc>
          <w:tcPr>
            <w:tcW w:w="573"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31</w:t>
            </w:r>
          </w:p>
        </w:tc>
        <w:tc>
          <w:tcPr>
            <w:tcW w:w="6447" w:type="dxa"/>
          </w:tcPr>
          <w:p w:rsidR="007C683B" w:rsidRPr="00FE303F" w:rsidRDefault="003D4144" w:rsidP="00B20C77">
            <w:pPr>
              <w:rPr>
                <w:rFonts w:ascii="Times New Roman" w:hAnsi="Times New Roman" w:cs="Times New Roman"/>
                <w:sz w:val="24"/>
                <w:szCs w:val="24"/>
              </w:rPr>
            </w:pPr>
            <w:r w:rsidRPr="00FE303F">
              <w:rPr>
                <w:rFonts w:ascii="Times New Roman" w:hAnsi="Times New Roman" w:cs="Times New Roman"/>
                <w:sz w:val="24"/>
                <w:szCs w:val="24"/>
              </w:rPr>
              <w:t>6.6.Практическая работа по теме «Образ нашего современника на картинах художников А.Шилова, Ю.Ракши, Н.Софрона.</w:t>
            </w:r>
          </w:p>
        </w:tc>
        <w:tc>
          <w:tcPr>
            <w:tcW w:w="573" w:type="dxa"/>
          </w:tcPr>
          <w:p w:rsidR="007C683B" w:rsidRPr="00FE303F" w:rsidRDefault="007C683B" w:rsidP="00B20C77">
            <w:pPr>
              <w:rPr>
                <w:rFonts w:ascii="Times New Roman" w:hAnsi="Times New Roman" w:cs="Times New Roman"/>
                <w:sz w:val="24"/>
                <w:szCs w:val="24"/>
              </w:rPr>
            </w:pPr>
          </w:p>
        </w:tc>
        <w:tc>
          <w:tcPr>
            <w:tcW w:w="573" w:type="dxa"/>
          </w:tcPr>
          <w:p w:rsidR="007C683B" w:rsidRPr="00FE303F" w:rsidRDefault="003D4144"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32</w:t>
            </w:r>
          </w:p>
        </w:tc>
        <w:tc>
          <w:tcPr>
            <w:tcW w:w="6447" w:type="dxa"/>
          </w:tcPr>
          <w:p w:rsidR="007C683B" w:rsidRPr="00FE303F" w:rsidRDefault="003D4144" w:rsidP="00B20C77">
            <w:pPr>
              <w:rPr>
                <w:rFonts w:ascii="Times New Roman" w:hAnsi="Times New Roman" w:cs="Times New Roman"/>
                <w:sz w:val="24"/>
                <w:szCs w:val="24"/>
              </w:rPr>
            </w:pPr>
            <w:r w:rsidRPr="00FE303F">
              <w:rPr>
                <w:rFonts w:ascii="Times New Roman" w:hAnsi="Times New Roman" w:cs="Times New Roman"/>
                <w:sz w:val="24"/>
                <w:szCs w:val="24"/>
              </w:rPr>
              <w:t>6.7. Годовая контрольная работа.</w:t>
            </w:r>
          </w:p>
        </w:tc>
        <w:tc>
          <w:tcPr>
            <w:tcW w:w="573" w:type="dxa"/>
          </w:tcPr>
          <w:p w:rsidR="007C683B" w:rsidRPr="00FE303F" w:rsidRDefault="007C683B" w:rsidP="00B20C77">
            <w:pPr>
              <w:rPr>
                <w:rFonts w:ascii="Times New Roman" w:hAnsi="Times New Roman" w:cs="Times New Roman"/>
                <w:sz w:val="24"/>
                <w:szCs w:val="24"/>
              </w:rPr>
            </w:pP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3D4144"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33</w:t>
            </w:r>
          </w:p>
        </w:tc>
        <w:tc>
          <w:tcPr>
            <w:tcW w:w="6447"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6.8. Авторская песня поэтов Б.Ш. Окуджавы, В.С. Высоцкого.</w:t>
            </w:r>
          </w:p>
        </w:tc>
        <w:tc>
          <w:tcPr>
            <w:tcW w:w="573"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lastRenderedPageBreak/>
              <w:t>34</w:t>
            </w:r>
          </w:p>
        </w:tc>
        <w:tc>
          <w:tcPr>
            <w:tcW w:w="6447"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6.9. Противоречия в отечественной художественной культуре последних десятилетий 20 века. Массовые музыкальные жанры. Рок-музыка.</w:t>
            </w:r>
            <w:r w:rsidR="003D4144" w:rsidRPr="00FE303F">
              <w:rPr>
                <w:rFonts w:ascii="Times New Roman" w:hAnsi="Times New Roman" w:cs="Times New Roman"/>
                <w:sz w:val="24"/>
                <w:szCs w:val="24"/>
              </w:rPr>
              <w:t xml:space="preserve"> Синтез искусств.</w:t>
            </w:r>
          </w:p>
        </w:tc>
        <w:tc>
          <w:tcPr>
            <w:tcW w:w="573" w:type="dxa"/>
          </w:tcPr>
          <w:p w:rsidR="007C683B" w:rsidRPr="00FE303F" w:rsidRDefault="00AF2403" w:rsidP="00B20C77">
            <w:pPr>
              <w:rPr>
                <w:rFonts w:ascii="Times New Roman" w:hAnsi="Times New Roman" w:cs="Times New Roman"/>
                <w:sz w:val="24"/>
                <w:szCs w:val="24"/>
              </w:rPr>
            </w:pPr>
            <w:r w:rsidRPr="00FE303F">
              <w:rPr>
                <w:rFonts w:ascii="Times New Roman" w:hAnsi="Times New Roman" w:cs="Times New Roman"/>
                <w:sz w:val="24"/>
                <w:szCs w:val="24"/>
              </w:rPr>
              <w:t>1</w:t>
            </w:r>
          </w:p>
        </w:tc>
        <w:tc>
          <w:tcPr>
            <w:tcW w:w="573" w:type="dxa"/>
          </w:tcPr>
          <w:p w:rsidR="007C683B" w:rsidRPr="00FE303F" w:rsidRDefault="007C683B" w:rsidP="00B20C77">
            <w:pPr>
              <w:rPr>
                <w:rFonts w:ascii="Times New Roman" w:hAnsi="Times New Roman" w:cs="Times New Roman"/>
                <w:sz w:val="24"/>
                <w:szCs w:val="24"/>
              </w:rPr>
            </w:pPr>
          </w:p>
        </w:tc>
        <w:tc>
          <w:tcPr>
            <w:tcW w:w="651" w:type="dxa"/>
          </w:tcPr>
          <w:p w:rsidR="007C683B" w:rsidRPr="00FE303F" w:rsidRDefault="007C683B" w:rsidP="00B20C77">
            <w:pPr>
              <w:rPr>
                <w:rFonts w:ascii="Times New Roman" w:hAnsi="Times New Roman" w:cs="Times New Roman"/>
                <w:sz w:val="24"/>
                <w:szCs w:val="24"/>
              </w:rPr>
            </w:pPr>
          </w:p>
        </w:tc>
        <w:tc>
          <w:tcPr>
            <w:tcW w:w="673" w:type="dxa"/>
          </w:tcPr>
          <w:p w:rsidR="007C683B" w:rsidRPr="00FE303F" w:rsidRDefault="007C683B" w:rsidP="00B20C77">
            <w:pPr>
              <w:rPr>
                <w:rFonts w:ascii="Times New Roman" w:hAnsi="Times New Roman" w:cs="Times New Roman"/>
                <w:sz w:val="24"/>
                <w:szCs w:val="24"/>
              </w:rPr>
            </w:pPr>
          </w:p>
        </w:tc>
      </w:tr>
      <w:tr w:rsidR="007C683B" w:rsidRPr="00FE303F" w:rsidTr="007C683B">
        <w:tc>
          <w:tcPr>
            <w:tcW w:w="936" w:type="dxa"/>
          </w:tcPr>
          <w:p w:rsidR="007C683B" w:rsidRPr="00FE303F" w:rsidRDefault="007C683B" w:rsidP="00B20C77">
            <w:pPr>
              <w:rPr>
                <w:rFonts w:ascii="Times New Roman" w:hAnsi="Times New Roman" w:cs="Times New Roman"/>
                <w:sz w:val="24"/>
                <w:szCs w:val="24"/>
              </w:rPr>
            </w:pPr>
          </w:p>
        </w:tc>
        <w:tc>
          <w:tcPr>
            <w:tcW w:w="6447" w:type="dxa"/>
          </w:tcPr>
          <w:p w:rsidR="007C683B" w:rsidRPr="00FE303F" w:rsidRDefault="00BE2614" w:rsidP="00B20C77">
            <w:pPr>
              <w:rPr>
                <w:rFonts w:ascii="Times New Roman" w:hAnsi="Times New Roman" w:cs="Times New Roman"/>
                <w:sz w:val="24"/>
                <w:szCs w:val="24"/>
              </w:rPr>
            </w:pPr>
            <w:r w:rsidRPr="00FE303F">
              <w:rPr>
                <w:rFonts w:ascii="Times New Roman" w:hAnsi="Times New Roman" w:cs="Times New Roman"/>
                <w:sz w:val="24"/>
                <w:szCs w:val="24"/>
              </w:rPr>
              <w:t xml:space="preserve">                     Общее количество часов:</w:t>
            </w:r>
          </w:p>
        </w:tc>
        <w:tc>
          <w:tcPr>
            <w:tcW w:w="573" w:type="dxa"/>
          </w:tcPr>
          <w:p w:rsidR="007C683B" w:rsidRPr="00FE303F" w:rsidRDefault="00BE2614" w:rsidP="00B20C77">
            <w:pPr>
              <w:rPr>
                <w:rFonts w:ascii="Times New Roman" w:hAnsi="Times New Roman" w:cs="Times New Roman"/>
                <w:sz w:val="24"/>
                <w:szCs w:val="24"/>
              </w:rPr>
            </w:pPr>
            <w:r w:rsidRPr="00FE303F">
              <w:rPr>
                <w:rFonts w:ascii="Times New Roman" w:hAnsi="Times New Roman" w:cs="Times New Roman"/>
                <w:sz w:val="24"/>
                <w:szCs w:val="24"/>
              </w:rPr>
              <w:t>34</w:t>
            </w:r>
          </w:p>
        </w:tc>
        <w:tc>
          <w:tcPr>
            <w:tcW w:w="573" w:type="dxa"/>
          </w:tcPr>
          <w:p w:rsidR="007C683B" w:rsidRPr="00FE303F" w:rsidRDefault="00BE2614" w:rsidP="00B20C77">
            <w:pPr>
              <w:rPr>
                <w:rFonts w:ascii="Times New Roman" w:hAnsi="Times New Roman" w:cs="Times New Roman"/>
                <w:sz w:val="24"/>
                <w:szCs w:val="24"/>
              </w:rPr>
            </w:pPr>
            <w:r w:rsidRPr="00FE303F">
              <w:rPr>
                <w:rFonts w:ascii="Times New Roman" w:hAnsi="Times New Roman" w:cs="Times New Roman"/>
                <w:sz w:val="24"/>
                <w:szCs w:val="24"/>
              </w:rPr>
              <w:t>4</w:t>
            </w:r>
          </w:p>
        </w:tc>
        <w:tc>
          <w:tcPr>
            <w:tcW w:w="651" w:type="dxa"/>
          </w:tcPr>
          <w:p w:rsidR="007C683B" w:rsidRPr="00FE303F" w:rsidRDefault="00BE2614" w:rsidP="00B20C77">
            <w:pPr>
              <w:rPr>
                <w:rFonts w:ascii="Times New Roman" w:hAnsi="Times New Roman" w:cs="Times New Roman"/>
                <w:sz w:val="24"/>
                <w:szCs w:val="24"/>
              </w:rPr>
            </w:pPr>
            <w:r w:rsidRPr="00FE303F">
              <w:rPr>
                <w:rFonts w:ascii="Times New Roman" w:hAnsi="Times New Roman" w:cs="Times New Roman"/>
                <w:sz w:val="24"/>
                <w:szCs w:val="24"/>
              </w:rPr>
              <w:t>2</w:t>
            </w:r>
          </w:p>
        </w:tc>
        <w:tc>
          <w:tcPr>
            <w:tcW w:w="673" w:type="dxa"/>
          </w:tcPr>
          <w:p w:rsidR="007C683B" w:rsidRPr="00FE303F" w:rsidRDefault="007C683B" w:rsidP="00B20C77">
            <w:pPr>
              <w:rPr>
                <w:rFonts w:ascii="Times New Roman" w:hAnsi="Times New Roman" w:cs="Times New Roman"/>
                <w:sz w:val="24"/>
                <w:szCs w:val="24"/>
              </w:rPr>
            </w:pPr>
          </w:p>
        </w:tc>
      </w:tr>
    </w:tbl>
    <w:p w:rsidR="004C739F" w:rsidRPr="00FE303F" w:rsidRDefault="004C739F" w:rsidP="00B20C77">
      <w:pPr>
        <w:rPr>
          <w:rFonts w:ascii="Times New Roman" w:hAnsi="Times New Roman" w:cs="Times New Roman"/>
          <w:sz w:val="24"/>
          <w:szCs w:val="24"/>
        </w:rPr>
      </w:pPr>
    </w:p>
    <w:p w:rsidR="004C739F" w:rsidRPr="00FE303F" w:rsidRDefault="004C739F" w:rsidP="00B20C77">
      <w:pPr>
        <w:rPr>
          <w:rFonts w:ascii="Times New Roman" w:hAnsi="Times New Roman" w:cs="Times New Roman"/>
          <w:sz w:val="24"/>
          <w:szCs w:val="24"/>
        </w:rPr>
      </w:pPr>
    </w:p>
    <w:p w:rsidR="004C739F" w:rsidRPr="00FE303F" w:rsidRDefault="004C739F" w:rsidP="00B20C77">
      <w:pPr>
        <w:rPr>
          <w:rFonts w:ascii="Times New Roman" w:hAnsi="Times New Roman" w:cs="Times New Roman"/>
          <w:sz w:val="24"/>
          <w:szCs w:val="24"/>
        </w:rPr>
      </w:pPr>
    </w:p>
    <w:p w:rsidR="003A34E3" w:rsidRPr="00FE303F" w:rsidRDefault="003A34E3" w:rsidP="00B20C77">
      <w:pPr>
        <w:rPr>
          <w:rFonts w:ascii="Times New Roman" w:hAnsi="Times New Roman" w:cs="Times New Roman"/>
          <w:sz w:val="24"/>
          <w:szCs w:val="24"/>
        </w:rPr>
      </w:pPr>
    </w:p>
    <w:p w:rsidR="003A34E3" w:rsidRPr="00FE303F" w:rsidRDefault="003A34E3" w:rsidP="00B20C77">
      <w:pPr>
        <w:rPr>
          <w:rFonts w:ascii="Times New Roman" w:hAnsi="Times New Roman" w:cs="Times New Roman"/>
          <w:sz w:val="24"/>
          <w:szCs w:val="24"/>
        </w:rPr>
      </w:pPr>
    </w:p>
    <w:p w:rsidR="003A34E3" w:rsidRPr="00FE303F" w:rsidRDefault="00112850" w:rsidP="00B20C77">
      <w:pPr>
        <w:rPr>
          <w:rFonts w:ascii="Times New Roman" w:hAnsi="Times New Roman" w:cs="Times New Roman"/>
          <w:sz w:val="24"/>
          <w:szCs w:val="24"/>
        </w:rPr>
      </w:pPr>
      <w:r w:rsidRPr="00FE303F">
        <w:rPr>
          <w:rFonts w:ascii="Times New Roman" w:hAnsi="Times New Roman" w:cs="Times New Roman"/>
          <w:sz w:val="24"/>
          <w:szCs w:val="24"/>
        </w:rPr>
        <w:t>Тексты к темам экзаменационного сочинения по русскому языку, 11 класс</w:t>
      </w:r>
    </w:p>
    <w:p w:rsidR="003A34E3" w:rsidRPr="00FE303F" w:rsidRDefault="003A34E3" w:rsidP="00B20C77">
      <w:pPr>
        <w:rPr>
          <w:rFonts w:ascii="Times New Roman" w:hAnsi="Times New Roman" w:cs="Times New Roman"/>
          <w:sz w:val="24"/>
          <w:szCs w:val="24"/>
        </w:rPr>
      </w:pPr>
      <w:r w:rsidRPr="00FE303F">
        <w:rPr>
          <w:rFonts w:ascii="Times New Roman" w:hAnsi="Times New Roman" w:cs="Times New Roman"/>
          <w:sz w:val="24"/>
          <w:szCs w:val="24"/>
        </w:rPr>
        <w:t>«Богатым человека делает его сердце»</w:t>
      </w:r>
      <w:r w:rsidRPr="00FE303F">
        <w:rPr>
          <w:rFonts w:ascii="Times New Roman" w:hAnsi="Times New Roman" w:cs="Times New Roman"/>
          <w:sz w:val="24"/>
          <w:szCs w:val="24"/>
        </w:rPr>
        <w:br/>
        <w:t>Л. Толстой.</w:t>
      </w:r>
      <w:r w:rsidRPr="00FE303F">
        <w:rPr>
          <w:rFonts w:ascii="Times New Roman" w:hAnsi="Times New Roman" w:cs="Times New Roman"/>
          <w:sz w:val="24"/>
          <w:szCs w:val="24"/>
        </w:rPr>
        <w:br/>
      </w:r>
      <w:r w:rsidRPr="00FE303F">
        <w:rPr>
          <w:rFonts w:ascii="Times New Roman" w:hAnsi="Times New Roman" w:cs="Times New Roman"/>
          <w:sz w:val="24"/>
          <w:szCs w:val="24"/>
        </w:rPr>
        <w:br/>
      </w:r>
      <w:r w:rsidRPr="00FE303F">
        <w:rPr>
          <w:rFonts w:ascii="Times New Roman" w:hAnsi="Times New Roman" w:cs="Times New Roman"/>
          <w:sz w:val="24"/>
          <w:szCs w:val="24"/>
        </w:rPr>
        <w:br/>
      </w:r>
      <w:r w:rsidRPr="00FE303F">
        <w:rPr>
          <w:rFonts w:ascii="Times New Roman" w:hAnsi="Times New Roman" w:cs="Times New Roman"/>
          <w:sz w:val="24"/>
          <w:szCs w:val="24"/>
        </w:rPr>
        <w:br/>
        <w:t>Нельзя судить о богатстве человека по толщине его кошелька. Только наличие высоких моральных качеств позволяет считать человека истинно богатым.</w:t>
      </w:r>
      <w:r w:rsidRPr="00FE303F">
        <w:rPr>
          <w:rFonts w:ascii="Times New Roman" w:hAnsi="Times New Roman" w:cs="Times New Roman"/>
          <w:sz w:val="24"/>
          <w:szCs w:val="24"/>
        </w:rPr>
        <w:br/>
        <w:t>Нравственность- это степень усвоения личностью моральных ценностей и следование им в повседневной жизни. Человек может не совершать дурных поступков потому, что боится наказания или дорожит мнением других людей. Но высшая степень развития духовности- опора в своем поведении на определенные принципы. Если стремление к наживе и удовольствиям превращается в неуёмную страсть, вся жизнь человека подчинена алчности. Ненасытная жадность и стяжательство вытесняют из души человека все нравственные качества. Такой человек находит оправдание всем дурным поступкам или даже преступлениям, если они увеличивают его сокровища.</w:t>
      </w:r>
      <w:r w:rsidRPr="00FE303F">
        <w:rPr>
          <w:rFonts w:ascii="Times New Roman" w:hAnsi="Times New Roman" w:cs="Times New Roman"/>
          <w:sz w:val="24"/>
          <w:szCs w:val="24"/>
        </w:rPr>
        <w:br/>
        <w:t>В этимологическом словаре слово «богатый» означает «хранимый богами.» Согласно христианскому учению, Господь делает человека богатым для того, чтобы он использовал своё богатство на благо других людей. Тогда, согласно золотому правилу морали, человек получит от окружающих уважение и доброе отношение. Никакие материальные блага не заменят красоту человеческой души, а именно это и привлекает к нам других людей, создаёт широкий круг общения.</w:t>
      </w:r>
      <w:r w:rsidRPr="00FE303F">
        <w:rPr>
          <w:rFonts w:ascii="Times New Roman" w:hAnsi="Times New Roman" w:cs="Times New Roman"/>
          <w:sz w:val="24"/>
          <w:szCs w:val="24"/>
        </w:rPr>
        <w:br/>
        <w:t>Ярким примером нравственного поведения является благотворительная деятельность русского купечества. Щедрые пожертвования на развитие культуры и образования, забота о сиротах, инвалидах и бездомных – всё это было привычными статьями расходов российских купцов второй половины 19 века. Наиболее значительными результатами благотворительности московского купечества стали: Третьяковская галерея, Бахрушинский театральный музей, Алексеевская больница и многие другие учреждения. В наши дни традиции благотворительности стали возрождаться.</w:t>
      </w:r>
      <w:r w:rsidRPr="00FE303F">
        <w:rPr>
          <w:rFonts w:ascii="Times New Roman" w:hAnsi="Times New Roman" w:cs="Times New Roman"/>
          <w:sz w:val="24"/>
          <w:szCs w:val="24"/>
        </w:rPr>
        <w:br/>
        <w:t>Я считаю, что нам следует сохранить эту тенденцию, и тогда количество по-настоящему богатых людей будет только увеличиваться. Когда я стану экономически самостоятельным, то планирую тратить часть моих денежных средств на благотворительность.</w:t>
      </w:r>
      <w:r w:rsidRPr="00FE303F">
        <w:rPr>
          <w:rFonts w:ascii="Times New Roman" w:hAnsi="Times New Roman" w:cs="Times New Roman"/>
          <w:sz w:val="24"/>
          <w:szCs w:val="24"/>
        </w:rPr>
        <w:br/>
        <w:t xml:space="preserve">Деньги и материальные ценности не важны сами по себе. Богатым человека делает его </w:t>
      </w:r>
      <w:r w:rsidRPr="00FE303F">
        <w:rPr>
          <w:rFonts w:ascii="Times New Roman" w:hAnsi="Times New Roman" w:cs="Times New Roman"/>
          <w:sz w:val="24"/>
          <w:szCs w:val="24"/>
        </w:rPr>
        <w:lastRenderedPageBreak/>
        <w:t>доброта, его милосердие, всё, чем человек дорожит.</w:t>
      </w:r>
      <w:r w:rsidRPr="00FE303F">
        <w:rPr>
          <w:rFonts w:ascii="Times New Roman" w:hAnsi="Times New Roman" w:cs="Times New Roman"/>
          <w:sz w:val="24"/>
          <w:szCs w:val="24"/>
        </w:rPr>
        <w:br/>
      </w:r>
    </w:p>
    <w:p w:rsidR="003A34E3" w:rsidRPr="00FE303F" w:rsidRDefault="003A34E3" w:rsidP="00B20C77">
      <w:pPr>
        <w:rPr>
          <w:rFonts w:ascii="Times New Roman" w:hAnsi="Times New Roman" w:cs="Times New Roman"/>
          <w:sz w:val="24"/>
          <w:szCs w:val="24"/>
        </w:rPr>
      </w:pPr>
    </w:p>
    <w:p w:rsidR="003A34E3" w:rsidRPr="00FE303F" w:rsidRDefault="003A34E3" w:rsidP="00B20C77">
      <w:pPr>
        <w:rPr>
          <w:rFonts w:ascii="Times New Roman" w:hAnsi="Times New Roman" w:cs="Times New Roman"/>
          <w:sz w:val="24"/>
          <w:szCs w:val="24"/>
        </w:rPr>
      </w:pPr>
    </w:p>
    <w:p w:rsidR="00197FA8" w:rsidRPr="00FE303F" w:rsidRDefault="00197FA8"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03999">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p w:rsidR="00A96678" w:rsidRPr="00FE303F" w:rsidRDefault="00A96678" w:rsidP="002531DC">
      <w:pPr>
        <w:rPr>
          <w:rFonts w:ascii="Times New Roman" w:hAnsi="Times New Roman" w:cs="Times New Roman"/>
          <w:sz w:val="24"/>
          <w:szCs w:val="24"/>
        </w:rPr>
      </w:pPr>
    </w:p>
    <w:p w:rsidR="00A96678" w:rsidRPr="00FE303F" w:rsidRDefault="00A96678" w:rsidP="002531DC">
      <w:pPr>
        <w:rPr>
          <w:rFonts w:ascii="Times New Roman" w:hAnsi="Times New Roman" w:cs="Times New Roman"/>
          <w:sz w:val="24"/>
          <w:szCs w:val="24"/>
        </w:rPr>
      </w:pPr>
    </w:p>
    <w:p w:rsidR="00A96678" w:rsidRPr="00FE303F" w:rsidRDefault="00A96678" w:rsidP="002531DC">
      <w:pPr>
        <w:rPr>
          <w:rFonts w:ascii="Times New Roman" w:hAnsi="Times New Roman" w:cs="Times New Roman"/>
          <w:sz w:val="24"/>
          <w:szCs w:val="24"/>
        </w:rPr>
      </w:pPr>
    </w:p>
    <w:p w:rsidR="002531DC" w:rsidRPr="00FE303F" w:rsidRDefault="002531DC" w:rsidP="00B20C77">
      <w:pPr>
        <w:rPr>
          <w:rFonts w:ascii="Times New Roman" w:hAnsi="Times New Roman" w:cs="Times New Roman"/>
          <w:sz w:val="24"/>
          <w:szCs w:val="24"/>
        </w:rPr>
      </w:pPr>
    </w:p>
    <w:sectPr w:rsidR="002531DC" w:rsidRPr="00FE303F" w:rsidSect="00F162E9">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75E" w:rsidRDefault="008D475E" w:rsidP="00F162E9">
      <w:pPr>
        <w:spacing w:after="0" w:line="240" w:lineRule="auto"/>
      </w:pPr>
      <w:r>
        <w:separator/>
      </w:r>
    </w:p>
  </w:endnote>
  <w:endnote w:type="continuationSeparator" w:id="1">
    <w:p w:rsidR="008D475E" w:rsidRDefault="008D475E" w:rsidP="00F162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fficinaSansCTT,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52" w:rsidRDefault="002C3B5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52" w:rsidRDefault="002C3B52">
    <w:pPr>
      <w:pStyle w:val="a5"/>
    </w:pPr>
    <w:bookmarkStart w:id="0" w:name="_GoBack"/>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52" w:rsidRDefault="002C3B5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75E" w:rsidRDefault="008D475E" w:rsidP="00F162E9">
      <w:pPr>
        <w:spacing w:after="0" w:line="240" w:lineRule="auto"/>
      </w:pPr>
      <w:r>
        <w:separator/>
      </w:r>
    </w:p>
  </w:footnote>
  <w:footnote w:type="continuationSeparator" w:id="1">
    <w:p w:rsidR="008D475E" w:rsidRDefault="008D475E" w:rsidP="00F162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52" w:rsidRDefault="002C3B5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52" w:rsidRDefault="002C3B52" w:rsidP="00823736">
    <w:pPr>
      <w:pStyle w:val="a3"/>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B52" w:rsidRDefault="002C3B5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A72"/>
    <w:multiLevelType w:val="hybridMultilevel"/>
    <w:tmpl w:val="16E0F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442C92"/>
    <w:multiLevelType w:val="hybridMultilevel"/>
    <w:tmpl w:val="0F8E2258"/>
    <w:lvl w:ilvl="0" w:tplc="EB7469D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18505ED2"/>
    <w:multiLevelType w:val="hybridMultilevel"/>
    <w:tmpl w:val="1DD03BE8"/>
    <w:lvl w:ilvl="0" w:tplc="8AC89394">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CB664C"/>
    <w:multiLevelType w:val="hybridMultilevel"/>
    <w:tmpl w:val="6F14D32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
    <w:nsid w:val="289E7730"/>
    <w:multiLevelType w:val="hybridMultilevel"/>
    <w:tmpl w:val="79D8C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B06D83"/>
    <w:multiLevelType w:val="hybridMultilevel"/>
    <w:tmpl w:val="121C0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A60E66"/>
    <w:multiLevelType w:val="hybridMultilevel"/>
    <w:tmpl w:val="25942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FF7058"/>
    <w:multiLevelType w:val="hybridMultilevel"/>
    <w:tmpl w:val="7FDED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5A49B9"/>
    <w:multiLevelType w:val="hybridMultilevel"/>
    <w:tmpl w:val="EFC4C0EC"/>
    <w:lvl w:ilvl="0" w:tplc="A9604C70">
      <w:start w:val="1"/>
      <w:numFmt w:val="decimal"/>
      <w:lvlText w:val="%1)"/>
      <w:lvlJc w:val="left"/>
      <w:pPr>
        <w:ind w:left="111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0140537"/>
    <w:multiLevelType w:val="hybridMultilevel"/>
    <w:tmpl w:val="3A1CB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F61E5A"/>
    <w:multiLevelType w:val="hybridMultilevel"/>
    <w:tmpl w:val="9C3E7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5B76E0"/>
    <w:multiLevelType w:val="hybridMultilevel"/>
    <w:tmpl w:val="05749A8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46126627"/>
    <w:multiLevelType w:val="hybridMultilevel"/>
    <w:tmpl w:val="51B29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2110B8"/>
    <w:multiLevelType w:val="hybridMultilevel"/>
    <w:tmpl w:val="1AEC4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801623"/>
    <w:multiLevelType w:val="multilevel"/>
    <w:tmpl w:val="FDCC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811FBC"/>
    <w:multiLevelType w:val="hybridMultilevel"/>
    <w:tmpl w:val="7396A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CA207F"/>
    <w:multiLevelType w:val="hybridMultilevel"/>
    <w:tmpl w:val="4A3C4E46"/>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7">
    <w:nsid w:val="4B9309A9"/>
    <w:multiLevelType w:val="hybridMultilevel"/>
    <w:tmpl w:val="8AD21DD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
    <w:nsid w:val="4D190170"/>
    <w:multiLevelType w:val="hybridMultilevel"/>
    <w:tmpl w:val="2B7ECE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AC3A6C"/>
    <w:multiLevelType w:val="hybridMultilevel"/>
    <w:tmpl w:val="16E0F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6B15EC"/>
    <w:multiLevelType w:val="hybridMultilevel"/>
    <w:tmpl w:val="53C8A07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5AF77B77"/>
    <w:multiLevelType w:val="multilevel"/>
    <w:tmpl w:val="150264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B16D06"/>
    <w:multiLevelType w:val="hybridMultilevel"/>
    <w:tmpl w:val="0A0CD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3A264C"/>
    <w:multiLevelType w:val="multilevel"/>
    <w:tmpl w:val="C620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185979"/>
    <w:multiLevelType w:val="hybridMultilevel"/>
    <w:tmpl w:val="26341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E52D86"/>
    <w:multiLevelType w:val="hybridMultilevel"/>
    <w:tmpl w:val="63C27330"/>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6">
    <w:nsid w:val="6FE43DC3"/>
    <w:multiLevelType w:val="hybridMultilevel"/>
    <w:tmpl w:val="3D1CA48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7">
    <w:nsid w:val="78291F12"/>
    <w:multiLevelType w:val="hybridMultilevel"/>
    <w:tmpl w:val="63E82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977751"/>
    <w:multiLevelType w:val="hybridMultilevel"/>
    <w:tmpl w:val="60AE7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8A6CEF"/>
    <w:multiLevelType w:val="hybridMultilevel"/>
    <w:tmpl w:val="A7446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6"/>
  </w:num>
  <w:num w:numId="4">
    <w:abstractNumId w:val="7"/>
  </w:num>
  <w:num w:numId="5">
    <w:abstractNumId w:val="29"/>
  </w:num>
  <w:num w:numId="6">
    <w:abstractNumId w:val="5"/>
  </w:num>
  <w:num w:numId="7">
    <w:abstractNumId w:val="1"/>
  </w:num>
  <w:num w:numId="8">
    <w:abstractNumId w:val="26"/>
  </w:num>
  <w:num w:numId="9">
    <w:abstractNumId w:val="17"/>
  </w:num>
  <w:num w:numId="10">
    <w:abstractNumId w:val="20"/>
  </w:num>
  <w:num w:numId="11">
    <w:abstractNumId w:val="3"/>
  </w:num>
  <w:num w:numId="12">
    <w:abstractNumId w:val="11"/>
  </w:num>
  <w:num w:numId="13">
    <w:abstractNumId w:val="25"/>
  </w:num>
  <w:num w:numId="14">
    <w:abstractNumId w:val="16"/>
  </w:num>
  <w:num w:numId="15">
    <w:abstractNumId w:val="12"/>
  </w:num>
  <w:num w:numId="16">
    <w:abstractNumId w:val="13"/>
  </w:num>
  <w:num w:numId="17">
    <w:abstractNumId w:val="28"/>
  </w:num>
  <w:num w:numId="18">
    <w:abstractNumId w:val="4"/>
  </w:num>
  <w:num w:numId="19">
    <w:abstractNumId w:val="0"/>
  </w:num>
  <w:num w:numId="20">
    <w:abstractNumId w:val="15"/>
  </w:num>
  <w:num w:numId="21">
    <w:abstractNumId w:val="27"/>
  </w:num>
  <w:num w:numId="22">
    <w:abstractNumId w:val="9"/>
  </w:num>
  <w:num w:numId="23">
    <w:abstractNumId w:val="24"/>
  </w:num>
  <w:num w:numId="24">
    <w:abstractNumId w:val="18"/>
  </w:num>
  <w:num w:numId="25">
    <w:abstractNumId w:val="10"/>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3"/>
  </w:num>
  <w:num w:numId="29">
    <w:abstractNumId w:val="21"/>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162E9"/>
    <w:rsid w:val="00000548"/>
    <w:rsid w:val="0000108C"/>
    <w:rsid w:val="000022F0"/>
    <w:rsid w:val="00003712"/>
    <w:rsid w:val="000041EA"/>
    <w:rsid w:val="00006C60"/>
    <w:rsid w:val="00007171"/>
    <w:rsid w:val="00014DD2"/>
    <w:rsid w:val="00027109"/>
    <w:rsid w:val="000428F1"/>
    <w:rsid w:val="00063291"/>
    <w:rsid w:val="00077CD7"/>
    <w:rsid w:val="00080577"/>
    <w:rsid w:val="00081CCB"/>
    <w:rsid w:val="00086802"/>
    <w:rsid w:val="000950F3"/>
    <w:rsid w:val="000C06B5"/>
    <w:rsid w:val="000D462D"/>
    <w:rsid w:val="000E788A"/>
    <w:rsid w:val="000F12CC"/>
    <w:rsid w:val="000F4C3B"/>
    <w:rsid w:val="000F4F92"/>
    <w:rsid w:val="0010755D"/>
    <w:rsid w:val="00112850"/>
    <w:rsid w:val="00120959"/>
    <w:rsid w:val="001279D2"/>
    <w:rsid w:val="0013268D"/>
    <w:rsid w:val="00133572"/>
    <w:rsid w:val="00147FAD"/>
    <w:rsid w:val="00152C78"/>
    <w:rsid w:val="00153DB1"/>
    <w:rsid w:val="00163C34"/>
    <w:rsid w:val="0017018E"/>
    <w:rsid w:val="00173378"/>
    <w:rsid w:val="00197FA8"/>
    <w:rsid w:val="001A2D8A"/>
    <w:rsid w:val="001A7D0C"/>
    <w:rsid w:val="001B5CFE"/>
    <w:rsid w:val="001D3B8E"/>
    <w:rsid w:val="001E4026"/>
    <w:rsid w:val="001F077E"/>
    <w:rsid w:val="001F0DCD"/>
    <w:rsid w:val="002271DB"/>
    <w:rsid w:val="00240A17"/>
    <w:rsid w:val="00241920"/>
    <w:rsid w:val="00244DFC"/>
    <w:rsid w:val="002531DC"/>
    <w:rsid w:val="00271230"/>
    <w:rsid w:val="00296DDB"/>
    <w:rsid w:val="00297BE9"/>
    <w:rsid w:val="002A1018"/>
    <w:rsid w:val="002A3DA5"/>
    <w:rsid w:val="002B7B63"/>
    <w:rsid w:val="002C3B52"/>
    <w:rsid w:val="002C7881"/>
    <w:rsid w:val="002D2CD5"/>
    <w:rsid w:val="002D619E"/>
    <w:rsid w:val="002F3639"/>
    <w:rsid w:val="0030159A"/>
    <w:rsid w:val="0032563A"/>
    <w:rsid w:val="003404FC"/>
    <w:rsid w:val="0034207E"/>
    <w:rsid w:val="00371E36"/>
    <w:rsid w:val="00385AA6"/>
    <w:rsid w:val="00387B14"/>
    <w:rsid w:val="00397F05"/>
    <w:rsid w:val="003A34E3"/>
    <w:rsid w:val="003A6EC0"/>
    <w:rsid w:val="003B3FAE"/>
    <w:rsid w:val="003C488B"/>
    <w:rsid w:val="003D2464"/>
    <w:rsid w:val="003D4144"/>
    <w:rsid w:val="003E58F2"/>
    <w:rsid w:val="003E754D"/>
    <w:rsid w:val="003F5DFA"/>
    <w:rsid w:val="004017ED"/>
    <w:rsid w:val="00403AC0"/>
    <w:rsid w:val="00403B18"/>
    <w:rsid w:val="00410878"/>
    <w:rsid w:val="0041199B"/>
    <w:rsid w:val="0042515F"/>
    <w:rsid w:val="00426562"/>
    <w:rsid w:val="00430247"/>
    <w:rsid w:val="00433AE1"/>
    <w:rsid w:val="004613CD"/>
    <w:rsid w:val="00474E7B"/>
    <w:rsid w:val="004B30CE"/>
    <w:rsid w:val="004B7590"/>
    <w:rsid w:val="004C739F"/>
    <w:rsid w:val="004C7CE8"/>
    <w:rsid w:val="004D1BDD"/>
    <w:rsid w:val="004D4EB3"/>
    <w:rsid w:val="004E1697"/>
    <w:rsid w:val="004E3F12"/>
    <w:rsid w:val="004F23D5"/>
    <w:rsid w:val="00511705"/>
    <w:rsid w:val="00530B3B"/>
    <w:rsid w:val="005348D8"/>
    <w:rsid w:val="00541872"/>
    <w:rsid w:val="005461D0"/>
    <w:rsid w:val="00561667"/>
    <w:rsid w:val="00573E70"/>
    <w:rsid w:val="00590AFF"/>
    <w:rsid w:val="005A1434"/>
    <w:rsid w:val="005A18B0"/>
    <w:rsid w:val="005C0688"/>
    <w:rsid w:val="005C609E"/>
    <w:rsid w:val="005C6565"/>
    <w:rsid w:val="005D19C9"/>
    <w:rsid w:val="005D2ABC"/>
    <w:rsid w:val="005D3082"/>
    <w:rsid w:val="005E200C"/>
    <w:rsid w:val="005F7A80"/>
    <w:rsid w:val="00632747"/>
    <w:rsid w:val="00636909"/>
    <w:rsid w:val="00637462"/>
    <w:rsid w:val="00643DA8"/>
    <w:rsid w:val="00653F80"/>
    <w:rsid w:val="00667C52"/>
    <w:rsid w:val="006839A8"/>
    <w:rsid w:val="0068622C"/>
    <w:rsid w:val="00687DAA"/>
    <w:rsid w:val="00691EB9"/>
    <w:rsid w:val="006A4D26"/>
    <w:rsid w:val="006E4253"/>
    <w:rsid w:val="006F2DAE"/>
    <w:rsid w:val="006F7FF3"/>
    <w:rsid w:val="0071761F"/>
    <w:rsid w:val="00725DBE"/>
    <w:rsid w:val="00736312"/>
    <w:rsid w:val="00736C5F"/>
    <w:rsid w:val="00744B2D"/>
    <w:rsid w:val="00752E09"/>
    <w:rsid w:val="0075769F"/>
    <w:rsid w:val="00780D51"/>
    <w:rsid w:val="00786983"/>
    <w:rsid w:val="00786B1B"/>
    <w:rsid w:val="007A563D"/>
    <w:rsid w:val="007B7642"/>
    <w:rsid w:val="007C683B"/>
    <w:rsid w:val="007D240B"/>
    <w:rsid w:val="007D3DD8"/>
    <w:rsid w:val="007D63D6"/>
    <w:rsid w:val="007F096C"/>
    <w:rsid w:val="008052E1"/>
    <w:rsid w:val="008160DF"/>
    <w:rsid w:val="00822470"/>
    <w:rsid w:val="008235BC"/>
    <w:rsid w:val="00823736"/>
    <w:rsid w:val="0083282C"/>
    <w:rsid w:val="00834B34"/>
    <w:rsid w:val="008352E2"/>
    <w:rsid w:val="0084021A"/>
    <w:rsid w:val="00850DAE"/>
    <w:rsid w:val="008671DD"/>
    <w:rsid w:val="00867CFF"/>
    <w:rsid w:val="008705C7"/>
    <w:rsid w:val="0087786D"/>
    <w:rsid w:val="008B7B6B"/>
    <w:rsid w:val="008C0CE4"/>
    <w:rsid w:val="008D475E"/>
    <w:rsid w:val="008D5343"/>
    <w:rsid w:val="008E572E"/>
    <w:rsid w:val="008E637A"/>
    <w:rsid w:val="008F3BA7"/>
    <w:rsid w:val="008F651B"/>
    <w:rsid w:val="0091590D"/>
    <w:rsid w:val="00941272"/>
    <w:rsid w:val="0094173D"/>
    <w:rsid w:val="009473AF"/>
    <w:rsid w:val="0098367A"/>
    <w:rsid w:val="00993B76"/>
    <w:rsid w:val="009B70DF"/>
    <w:rsid w:val="009E0BE8"/>
    <w:rsid w:val="009E1109"/>
    <w:rsid w:val="009F518E"/>
    <w:rsid w:val="00A2195C"/>
    <w:rsid w:val="00A64DDA"/>
    <w:rsid w:val="00A74264"/>
    <w:rsid w:val="00A82FCD"/>
    <w:rsid w:val="00A96678"/>
    <w:rsid w:val="00AA0136"/>
    <w:rsid w:val="00AA0EEF"/>
    <w:rsid w:val="00AB4A63"/>
    <w:rsid w:val="00AC79DA"/>
    <w:rsid w:val="00AD67A1"/>
    <w:rsid w:val="00AE0C5F"/>
    <w:rsid w:val="00AF2403"/>
    <w:rsid w:val="00B0082A"/>
    <w:rsid w:val="00B015F5"/>
    <w:rsid w:val="00B02788"/>
    <w:rsid w:val="00B03999"/>
    <w:rsid w:val="00B0605F"/>
    <w:rsid w:val="00B12881"/>
    <w:rsid w:val="00B20BCA"/>
    <w:rsid w:val="00B20C77"/>
    <w:rsid w:val="00B408A7"/>
    <w:rsid w:val="00B42106"/>
    <w:rsid w:val="00B60801"/>
    <w:rsid w:val="00B73872"/>
    <w:rsid w:val="00B9024C"/>
    <w:rsid w:val="00B934D8"/>
    <w:rsid w:val="00B956D5"/>
    <w:rsid w:val="00BA2798"/>
    <w:rsid w:val="00BA5524"/>
    <w:rsid w:val="00BC25EA"/>
    <w:rsid w:val="00BC3552"/>
    <w:rsid w:val="00BD1D6F"/>
    <w:rsid w:val="00BE2614"/>
    <w:rsid w:val="00BF5D16"/>
    <w:rsid w:val="00BF6B2C"/>
    <w:rsid w:val="00C2287C"/>
    <w:rsid w:val="00C3651F"/>
    <w:rsid w:val="00C41A52"/>
    <w:rsid w:val="00C44C4A"/>
    <w:rsid w:val="00C514AF"/>
    <w:rsid w:val="00C56C5F"/>
    <w:rsid w:val="00C7578D"/>
    <w:rsid w:val="00C967C4"/>
    <w:rsid w:val="00CA4053"/>
    <w:rsid w:val="00CB0114"/>
    <w:rsid w:val="00CC20C2"/>
    <w:rsid w:val="00CD1D97"/>
    <w:rsid w:val="00CF26F1"/>
    <w:rsid w:val="00CF4B15"/>
    <w:rsid w:val="00D015AA"/>
    <w:rsid w:val="00D045A2"/>
    <w:rsid w:val="00D2331F"/>
    <w:rsid w:val="00D30C45"/>
    <w:rsid w:val="00D5215C"/>
    <w:rsid w:val="00D60D79"/>
    <w:rsid w:val="00D6720F"/>
    <w:rsid w:val="00D70162"/>
    <w:rsid w:val="00D708D9"/>
    <w:rsid w:val="00D76E02"/>
    <w:rsid w:val="00D801E0"/>
    <w:rsid w:val="00DA2CFD"/>
    <w:rsid w:val="00DA420B"/>
    <w:rsid w:val="00DA7BA9"/>
    <w:rsid w:val="00DB5E04"/>
    <w:rsid w:val="00DB6790"/>
    <w:rsid w:val="00DC0FEC"/>
    <w:rsid w:val="00DC67FC"/>
    <w:rsid w:val="00DC7999"/>
    <w:rsid w:val="00DD33B6"/>
    <w:rsid w:val="00DE4C20"/>
    <w:rsid w:val="00DE7C65"/>
    <w:rsid w:val="00DF2C6E"/>
    <w:rsid w:val="00DF5ACA"/>
    <w:rsid w:val="00E04858"/>
    <w:rsid w:val="00E05F63"/>
    <w:rsid w:val="00E104D5"/>
    <w:rsid w:val="00E13ABA"/>
    <w:rsid w:val="00E20FF3"/>
    <w:rsid w:val="00E2688F"/>
    <w:rsid w:val="00E2746A"/>
    <w:rsid w:val="00E360B4"/>
    <w:rsid w:val="00E4171A"/>
    <w:rsid w:val="00E5405D"/>
    <w:rsid w:val="00E63BD1"/>
    <w:rsid w:val="00E64C10"/>
    <w:rsid w:val="00E769E5"/>
    <w:rsid w:val="00E76CAD"/>
    <w:rsid w:val="00E82903"/>
    <w:rsid w:val="00EA0CF8"/>
    <w:rsid w:val="00EA5F75"/>
    <w:rsid w:val="00EA77E3"/>
    <w:rsid w:val="00EB770F"/>
    <w:rsid w:val="00EC45B0"/>
    <w:rsid w:val="00EE5DE4"/>
    <w:rsid w:val="00EE6264"/>
    <w:rsid w:val="00EF4D77"/>
    <w:rsid w:val="00EF73FA"/>
    <w:rsid w:val="00F10887"/>
    <w:rsid w:val="00F12823"/>
    <w:rsid w:val="00F162E9"/>
    <w:rsid w:val="00F31D13"/>
    <w:rsid w:val="00F47352"/>
    <w:rsid w:val="00F53602"/>
    <w:rsid w:val="00F540E2"/>
    <w:rsid w:val="00F5680C"/>
    <w:rsid w:val="00F80D35"/>
    <w:rsid w:val="00F84090"/>
    <w:rsid w:val="00FA517A"/>
    <w:rsid w:val="00FB107E"/>
    <w:rsid w:val="00FB22DA"/>
    <w:rsid w:val="00FC1E94"/>
    <w:rsid w:val="00FC742F"/>
    <w:rsid w:val="00FD13CA"/>
    <w:rsid w:val="00FE2070"/>
    <w:rsid w:val="00FE30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6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62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62E9"/>
  </w:style>
  <w:style w:type="paragraph" w:styleId="a5">
    <w:name w:val="footer"/>
    <w:basedOn w:val="a"/>
    <w:link w:val="a6"/>
    <w:uiPriority w:val="99"/>
    <w:unhideWhenUsed/>
    <w:rsid w:val="00F162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62E9"/>
  </w:style>
  <w:style w:type="paragraph" w:styleId="a7">
    <w:name w:val="Normal (Web)"/>
    <w:basedOn w:val="a"/>
    <w:uiPriority w:val="99"/>
    <w:rsid w:val="00B20C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B20C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99"/>
    <w:qFormat/>
    <w:rsid w:val="00B20C77"/>
    <w:pPr>
      <w:ind w:left="720"/>
      <w:contextualSpacing/>
    </w:pPr>
  </w:style>
  <w:style w:type="paragraph" w:styleId="aa">
    <w:name w:val="Balloon Text"/>
    <w:basedOn w:val="a"/>
    <w:link w:val="ab"/>
    <w:uiPriority w:val="99"/>
    <w:semiHidden/>
    <w:unhideWhenUsed/>
    <w:rsid w:val="000037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3712"/>
    <w:rPr>
      <w:rFonts w:ascii="Tahoma" w:hAnsi="Tahoma" w:cs="Tahoma"/>
      <w:sz w:val="16"/>
      <w:szCs w:val="16"/>
    </w:rPr>
  </w:style>
  <w:style w:type="character" w:customStyle="1" w:styleId="apple-converted-space">
    <w:name w:val="apple-converted-space"/>
    <w:basedOn w:val="a0"/>
    <w:rsid w:val="002531DC"/>
  </w:style>
  <w:style w:type="character" w:styleId="ac">
    <w:name w:val="Hyperlink"/>
    <w:basedOn w:val="a0"/>
    <w:uiPriority w:val="99"/>
    <w:semiHidden/>
    <w:unhideWhenUsed/>
    <w:rsid w:val="002531DC"/>
    <w:rPr>
      <w:color w:val="0000FF"/>
      <w:u w:val="single"/>
    </w:rPr>
  </w:style>
  <w:style w:type="paragraph" w:customStyle="1" w:styleId="c28">
    <w:name w:val="c28"/>
    <w:basedOn w:val="a"/>
    <w:rsid w:val="00DF5A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FE303F"/>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3402917">
      <w:bodyDiv w:val="1"/>
      <w:marLeft w:val="0"/>
      <w:marRight w:val="0"/>
      <w:marTop w:val="0"/>
      <w:marBottom w:val="0"/>
      <w:divBdr>
        <w:top w:val="none" w:sz="0" w:space="0" w:color="auto"/>
        <w:left w:val="none" w:sz="0" w:space="0" w:color="auto"/>
        <w:bottom w:val="none" w:sz="0" w:space="0" w:color="auto"/>
        <w:right w:val="none" w:sz="0" w:space="0" w:color="auto"/>
      </w:divBdr>
    </w:div>
    <w:div w:id="1707636234">
      <w:bodyDiv w:val="1"/>
      <w:marLeft w:val="0"/>
      <w:marRight w:val="0"/>
      <w:marTop w:val="0"/>
      <w:marBottom w:val="0"/>
      <w:divBdr>
        <w:top w:val="none" w:sz="0" w:space="0" w:color="auto"/>
        <w:left w:val="none" w:sz="0" w:space="0" w:color="auto"/>
        <w:bottom w:val="none" w:sz="0" w:space="0" w:color="auto"/>
        <w:right w:val="none" w:sz="0" w:space="0" w:color="auto"/>
      </w:divBdr>
    </w:div>
    <w:div w:id="20418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A7B80-4D8B-45CF-A071-16E56C05B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2614</TotalTime>
  <Pages>1</Pages>
  <Words>8587</Words>
  <Characters>48950</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лютых</dc:creator>
  <cp:lastModifiedBy>ШКОЛА</cp:lastModifiedBy>
  <cp:revision>102</cp:revision>
  <cp:lastPrinted>2020-01-09T10:58:00Z</cp:lastPrinted>
  <dcterms:created xsi:type="dcterms:W3CDTF">2011-02-07T13:38:00Z</dcterms:created>
  <dcterms:modified xsi:type="dcterms:W3CDTF">2020-01-09T11:04:00Z</dcterms:modified>
</cp:coreProperties>
</file>